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1263E" w14:textId="77777777" w:rsidR="00A83BD7" w:rsidRPr="00393D05" w:rsidRDefault="00A83BD7" w:rsidP="00A83BD7">
      <w:pPr>
        <w:jc w:val="center"/>
        <w:rPr>
          <w:rFonts w:ascii="Palatino Linotype" w:hAnsi="Palatino Linotype"/>
          <w:b/>
          <w:sz w:val="20"/>
          <w:szCs w:val="20"/>
        </w:rPr>
      </w:pPr>
      <w:r w:rsidRPr="00393D05">
        <w:rPr>
          <w:rFonts w:ascii="Palatino Linotype" w:hAnsi="Palatino Linotype"/>
          <w:b/>
          <w:sz w:val="20"/>
          <w:szCs w:val="20"/>
        </w:rPr>
        <w:t>ACHT NA GCUIDEACHTAÍ 2014</w:t>
      </w:r>
    </w:p>
    <w:p w14:paraId="61951487" w14:textId="77777777" w:rsidR="00A83BD7" w:rsidRDefault="00A83BD7" w:rsidP="00A83BD7">
      <w:pPr>
        <w:jc w:val="center"/>
        <w:rPr>
          <w:rFonts w:ascii="Palatino Linotype" w:hAnsi="Palatino Linotype"/>
          <w:b/>
          <w:sz w:val="20"/>
          <w:szCs w:val="20"/>
        </w:rPr>
      </w:pPr>
      <w:r w:rsidRPr="00393D05">
        <w:rPr>
          <w:rFonts w:ascii="Palatino Linotype" w:hAnsi="Palatino Linotype"/>
          <w:b/>
          <w:sz w:val="20"/>
          <w:szCs w:val="20"/>
        </w:rPr>
        <w:t xml:space="preserve">CUIDEACHTA PHOIBLÍ </w:t>
      </w:r>
      <w:r>
        <w:rPr>
          <w:rFonts w:ascii="Palatino Linotype" w:hAnsi="Palatino Linotype"/>
          <w:b/>
          <w:sz w:val="20"/>
          <w:szCs w:val="20"/>
        </w:rPr>
        <w:t>FAOI THEORAINN SCAIREANNA</w:t>
      </w:r>
    </w:p>
    <w:p w14:paraId="2F417090" w14:textId="77777777" w:rsidR="00A83BD7" w:rsidRDefault="00A83BD7" w:rsidP="00A83BD7">
      <w:pPr>
        <w:jc w:val="center"/>
        <w:rPr>
          <w:rFonts w:ascii="Palatino Linotype" w:hAnsi="Palatino Linotype"/>
          <w:b/>
          <w:sz w:val="20"/>
          <w:szCs w:val="20"/>
        </w:rPr>
      </w:pPr>
    </w:p>
    <w:p w14:paraId="7C87FEE7" w14:textId="77777777" w:rsidR="00A83BD7" w:rsidRDefault="00A83BD7" w:rsidP="00A83BD7">
      <w:pPr>
        <w:pStyle w:val="BodyText"/>
        <w:rPr>
          <w:rFonts w:ascii="Palatino Linotype"/>
          <w:b/>
        </w:rPr>
      </w:pPr>
    </w:p>
    <w:p w14:paraId="084AE5C6" w14:textId="77777777" w:rsidR="00A83BD7" w:rsidRDefault="00A83BD7" w:rsidP="00A83BD7">
      <w:pPr>
        <w:pStyle w:val="BodyText"/>
        <w:spacing w:before="11"/>
        <w:rPr>
          <w:rFonts w:ascii="Palatino Linotype"/>
          <w:b/>
          <w:sz w:val="29"/>
        </w:rPr>
      </w:pPr>
    </w:p>
    <w:p w14:paraId="3C5D882A" w14:textId="77777777" w:rsidR="00A83BD7" w:rsidRDefault="00A83BD7" w:rsidP="00A83BD7">
      <w:pPr>
        <w:spacing w:before="74" w:line="427" w:lineRule="auto"/>
        <w:ind w:left="3474" w:right="3473"/>
        <w:jc w:val="center"/>
        <w:rPr>
          <w:rFonts w:ascii="Palatino Linotype"/>
          <w:b/>
          <w:w w:val="95"/>
          <w:sz w:val="20"/>
        </w:rPr>
      </w:pPr>
      <w:r>
        <w:rPr>
          <w:rFonts w:ascii="Palatino Linotype"/>
          <w:b/>
          <w:w w:val="95"/>
          <w:sz w:val="20"/>
        </w:rPr>
        <w:t>BUNREACHT</w:t>
      </w:r>
    </w:p>
    <w:p w14:paraId="6B3D85AD" w14:textId="2204A3EF" w:rsidR="00A83BD7" w:rsidRDefault="00CD33D6" w:rsidP="00A83BD7">
      <w:pPr>
        <w:spacing w:before="74" w:line="427" w:lineRule="auto"/>
        <w:ind w:left="3474" w:right="3473"/>
        <w:jc w:val="center"/>
        <w:rPr>
          <w:rFonts w:ascii="Palatino Linotype"/>
          <w:b/>
          <w:sz w:val="20"/>
        </w:rPr>
      </w:pPr>
      <w:r>
        <w:rPr>
          <w:rFonts w:ascii="Palatino Linotype"/>
          <w:b/>
          <w:w w:val="95"/>
          <w:sz w:val="20"/>
        </w:rPr>
        <w:t>NA</w:t>
      </w:r>
    </w:p>
    <w:p w14:paraId="323E368F" w14:textId="732DB263" w:rsidR="00A83BD7" w:rsidRPr="00393D05" w:rsidRDefault="00A83BD7" w:rsidP="00A83BD7">
      <w:pPr>
        <w:spacing w:line="269" w:lineRule="exact"/>
        <w:ind w:left="1333" w:right="1333"/>
        <w:jc w:val="center"/>
        <w:rPr>
          <w:rFonts w:ascii="Palatino Linotype"/>
          <w:b/>
          <w:sz w:val="20"/>
        </w:rPr>
      </w:pPr>
      <w:r>
        <w:rPr>
          <w:rFonts w:ascii="Palatino Linotype"/>
          <w:b/>
          <w:sz w:val="20"/>
        </w:rPr>
        <w:tab/>
      </w:r>
      <w:r w:rsidR="00CD33D6">
        <w:rPr>
          <w:rFonts w:ascii="Palatino Linotype"/>
          <w:b/>
          <w:sz w:val="20"/>
        </w:rPr>
        <w:t>G</w:t>
      </w:r>
      <w:r w:rsidRPr="00393D05">
        <w:rPr>
          <w:rFonts w:ascii="Palatino Linotype"/>
          <w:b/>
          <w:sz w:val="20"/>
        </w:rPr>
        <w:t>N</w:t>
      </w:r>
      <w:r w:rsidRPr="00393D05">
        <w:rPr>
          <w:rFonts w:ascii="Palatino Linotype"/>
          <w:b/>
          <w:sz w:val="20"/>
        </w:rPr>
        <w:t>Í</w:t>
      </w:r>
      <w:r w:rsidRPr="00393D05">
        <w:rPr>
          <w:rFonts w:ascii="Palatino Linotype"/>
          <w:b/>
          <w:sz w:val="20"/>
        </w:rPr>
        <w:t>OMHAIREACHT</w:t>
      </w:r>
      <w:r>
        <w:rPr>
          <w:rFonts w:ascii="Palatino Linotype"/>
          <w:b/>
          <w:sz w:val="20"/>
        </w:rPr>
        <w:t>A</w:t>
      </w:r>
      <w:r w:rsidRPr="00393D05">
        <w:rPr>
          <w:rFonts w:ascii="Palatino Linotype"/>
          <w:b/>
          <w:sz w:val="20"/>
        </w:rPr>
        <w:t xml:space="preserve"> AIRGEADAIS TITH</w:t>
      </w:r>
      <w:r w:rsidRPr="00393D05">
        <w:rPr>
          <w:rFonts w:ascii="Palatino Linotype"/>
          <w:b/>
          <w:sz w:val="20"/>
        </w:rPr>
        <w:t>Í</w:t>
      </w:r>
      <w:r w:rsidRPr="00393D05">
        <w:rPr>
          <w:rFonts w:ascii="Palatino Linotype"/>
          <w:b/>
          <w:sz w:val="20"/>
        </w:rPr>
        <w:t>OCHTA</w:t>
      </w:r>
      <w:r>
        <w:rPr>
          <w:rFonts w:ascii="Palatino Linotype"/>
          <w:b/>
          <w:sz w:val="20"/>
        </w:rPr>
        <w:t xml:space="preserve"> </w:t>
      </w:r>
      <w:r w:rsidRPr="00393D05">
        <w:rPr>
          <w:rFonts w:ascii="Palatino Linotype"/>
          <w:b/>
          <w:sz w:val="20"/>
        </w:rPr>
        <w:t>CUIDEACHTA PHOIBL</w:t>
      </w:r>
      <w:r w:rsidRPr="00393D05">
        <w:rPr>
          <w:rFonts w:ascii="Palatino Linotype"/>
          <w:b/>
          <w:sz w:val="20"/>
        </w:rPr>
        <w:t>Í</w:t>
      </w:r>
      <w:r w:rsidRPr="00393D05">
        <w:rPr>
          <w:rFonts w:ascii="Palatino Linotype"/>
          <w:b/>
          <w:sz w:val="20"/>
        </w:rPr>
        <w:t xml:space="preserve"> THEORANTA</w:t>
      </w:r>
    </w:p>
    <w:p w14:paraId="17BFD768" w14:textId="77777777" w:rsidR="00A83BD7" w:rsidRDefault="00A83BD7" w:rsidP="00A83BD7">
      <w:pPr>
        <w:spacing w:line="269" w:lineRule="exact"/>
        <w:ind w:left="1333" w:right="1333"/>
        <w:jc w:val="center"/>
        <w:rPr>
          <w:rFonts w:ascii="Palatino Linotype"/>
          <w:b/>
          <w:sz w:val="20"/>
        </w:rPr>
      </w:pPr>
      <w:r>
        <w:rPr>
          <w:rFonts w:ascii="Palatino Linotype"/>
          <w:b/>
          <w:sz w:val="20"/>
        </w:rPr>
        <w:t>(arna leas</w:t>
      </w:r>
      <w:r>
        <w:rPr>
          <w:rFonts w:ascii="Palatino Linotype"/>
          <w:b/>
          <w:sz w:val="20"/>
        </w:rPr>
        <w:t>ú</w:t>
      </w:r>
      <w:r>
        <w:rPr>
          <w:rFonts w:ascii="Palatino Linotype"/>
          <w:b/>
          <w:sz w:val="20"/>
        </w:rPr>
        <w:t xml:space="preserve"> ag  R</w:t>
      </w:r>
      <w:r>
        <w:rPr>
          <w:rFonts w:ascii="Palatino Linotype"/>
          <w:b/>
          <w:sz w:val="20"/>
        </w:rPr>
        <w:t>ú</w:t>
      </w:r>
      <w:r>
        <w:rPr>
          <w:rFonts w:ascii="Palatino Linotype"/>
          <w:b/>
          <w:sz w:val="20"/>
        </w:rPr>
        <w:t>n Speisialta ar an d</w:t>
      </w:r>
      <w:r>
        <w:rPr>
          <w:rFonts w:ascii="Palatino Linotype"/>
          <w:b/>
          <w:sz w:val="20"/>
        </w:rPr>
        <w:t>á</w:t>
      </w:r>
      <w:r>
        <w:rPr>
          <w:rFonts w:ascii="Palatino Linotype"/>
          <w:b/>
          <w:sz w:val="20"/>
        </w:rPr>
        <w:t>ta 30 Aibre</w:t>
      </w:r>
      <w:r>
        <w:rPr>
          <w:rFonts w:ascii="Palatino Linotype"/>
          <w:b/>
          <w:sz w:val="20"/>
        </w:rPr>
        <w:t>á</w:t>
      </w:r>
      <w:r>
        <w:rPr>
          <w:rFonts w:ascii="Palatino Linotype"/>
          <w:b/>
          <w:sz w:val="20"/>
        </w:rPr>
        <w:t>n 2018)</w:t>
      </w:r>
    </w:p>
    <w:p w14:paraId="35B760E3" w14:textId="77777777" w:rsidR="00A83BD7" w:rsidRDefault="00A83BD7" w:rsidP="00A83BD7">
      <w:pPr>
        <w:spacing w:line="269" w:lineRule="exact"/>
        <w:ind w:left="1333" w:right="1333"/>
        <w:jc w:val="center"/>
        <w:rPr>
          <w:rFonts w:ascii="Palatino Linotype"/>
          <w:b/>
          <w:sz w:val="20"/>
        </w:rPr>
      </w:pPr>
    </w:p>
    <w:p w14:paraId="570CAF78" w14:textId="77777777" w:rsidR="00A83BD7" w:rsidRDefault="00A83BD7" w:rsidP="00A83BD7">
      <w:pPr>
        <w:pStyle w:val="Heading1"/>
        <w:spacing w:before="0" w:line="267" w:lineRule="exact"/>
        <w:ind w:left="1333" w:right="1333"/>
      </w:pPr>
      <w:r>
        <w:t>McCann FitzGerald</w:t>
      </w:r>
    </w:p>
    <w:p w14:paraId="1CB4619E" w14:textId="77777777" w:rsidR="00A83BD7" w:rsidRPr="00393D05" w:rsidRDefault="00A83BD7" w:rsidP="00A83BD7">
      <w:pPr>
        <w:pStyle w:val="BodyText"/>
        <w:spacing w:line="254" w:lineRule="auto"/>
        <w:ind w:left="3641" w:right="3640" w:hanging="3"/>
        <w:jc w:val="center"/>
        <w:rPr>
          <w:w w:val="105"/>
          <w:lang w:val="en-US"/>
        </w:rPr>
      </w:pPr>
      <w:r>
        <w:rPr>
          <w:w w:val="105"/>
          <w:lang w:val="en-US"/>
        </w:rPr>
        <w:t>A</w:t>
      </w:r>
      <w:r w:rsidRPr="00393D05">
        <w:rPr>
          <w:w w:val="105"/>
          <w:lang w:val="en-US"/>
        </w:rPr>
        <w:t>turnaetha</w:t>
      </w:r>
    </w:p>
    <w:p w14:paraId="4F11A7C4" w14:textId="77777777" w:rsidR="00A83BD7" w:rsidRDefault="00A83BD7" w:rsidP="00A83BD7">
      <w:pPr>
        <w:pStyle w:val="BodyText"/>
        <w:spacing w:line="254" w:lineRule="auto"/>
        <w:ind w:left="3641" w:right="3640" w:hanging="3"/>
        <w:jc w:val="center"/>
      </w:pPr>
      <w:r>
        <w:rPr>
          <w:w w:val="105"/>
        </w:rPr>
        <w:t>Riverside One</w:t>
      </w:r>
    </w:p>
    <w:p w14:paraId="735DDAF9" w14:textId="77777777" w:rsidR="00A83BD7" w:rsidRDefault="00A83BD7" w:rsidP="00A83BD7">
      <w:pPr>
        <w:pStyle w:val="BodyText"/>
        <w:ind w:left="1331" w:right="1333"/>
        <w:jc w:val="center"/>
      </w:pPr>
      <w:r>
        <w:rPr>
          <w:w w:val="105"/>
        </w:rPr>
        <w:t>Cé Sir John Rogerson</w:t>
      </w:r>
    </w:p>
    <w:p w14:paraId="72A67B50" w14:textId="77777777" w:rsidR="00A83BD7" w:rsidRDefault="00A83BD7" w:rsidP="00A83BD7">
      <w:pPr>
        <w:pStyle w:val="BodyText"/>
        <w:spacing w:before="13"/>
        <w:ind w:left="1333" w:right="1333"/>
        <w:jc w:val="center"/>
      </w:pPr>
      <w:r>
        <w:rPr>
          <w:w w:val="105"/>
        </w:rPr>
        <w:t>Baile Átha Cliath  2</w:t>
      </w:r>
    </w:p>
    <w:p w14:paraId="77D5ABD0" w14:textId="77777777" w:rsidR="00A83BD7" w:rsidRDefault="00A83BD7" w:rsidP="00A83BD7">
      <w:pPr>
        <w:spacing w:before="15"/>
        <w:ind w:left="1333" w:right="1330"/>
        <w:jc w:val="center"/>
        <w:rPr>
          <w:sz w:val="16"/>
        </w:rPr>
      </w:pPr>
      <w:r>
        <w:rPr>
          <w:sz w:val="16"/>
        </w:rPr>
        <w:t>STOC\26049981.7</w:t>
      </w:r>
    </w:p>
    <w:p w14:paraId="5B2D3F39" w14:textId="77777777" w:rsidR="00A83BD7" w:rsidRDefault="00A83BD7" w:rsidP="00A83BD7">
      <w:pPr>
        <w:pStyle w:val="BodyText"/>
        <w:rPr>
          <w:rFonts w:ascii="Palatino Linotype"/>
          <w:b/>
        </w:rPr>
      </w:pPr>
    </w:p>
    <w:p w14:paraId="71DF66DD" w14:textId="77777777" w:rsidR="00A83BD7" w:rsidRDefault="00A83BD7" w:rsidP="00A83BD7">
      <w:pPr>
        <w:pStyle w:val="BodyText"/>
        <w:rPr>
          <w:rFonts w:ascii="Palatino Linotype"/>
          <w:b/>
        </w:rPr>
      </w:pPr>
    </w:p>
    <w:p w14:paraId="227A217A" w14:textId="77777777" w:rsidR="00A83BD7" w:rsidRDefault="00A83BD7" w:rsidP="00A83BD7">
      <w:pPr>
        <w:pStyle w:val="BodyText"/>
        <w:rPr>
          <w:rFonts w:ascii="Palatino Linotype"/>
          <w:b/>
        </w:rPr>
      </w:pPr>
    </w:p>
    <w:p w14:paraId="4262FC18" w14:textId="77777777" w:rsidR="00A83BD7" w:rsidRPr="00393D05" w:rsidRDefault="00A83BD7" w:rsidP="00A83BD7">
      <w:pPr>
        <w:jc w:val="center"/>
        <w:rPr>
          <w:rFonts w:ascii="Palatino Linotype" w:hAnsi="Palatino Linotype"/>
          <w:b/>
          <w:sz w:val="20"/>
          <w:szCs w:val="20"/>
        </w:rPr>
      </w:pPr>
    </w:p>
    <w:p w14:paraId="6A6DF617" w14:textId="77777777" w:rsidR="00A83BD7" w:rsidRDefault="00A83BD7" w:rsidP="00A83BD7">
      <w:pPr>
        <w:jc w:val="center"/>
        <w:rPr>
          <w:rFonts w:ascii="Palatino Linotype" w:hAnsi="Palatino Linotype"/>
          <w:b/>
          <w:sz w:val="20"/>
          <w:szCs w:val="20"/>
        </w:rPr>
      </w:pPr>
    </w:p>
    <w:p w14:paraId="1786B43D" w14:textId="77777777" w:rsidR="00A83BD7" w:rsidRDefault="00A83BD7" w:rsidP="00A83BD7">
      <w:pPr>
        <w:jc w:val="center"/>
        <w:rPr>
          <w:rFonts w:ascii="Palatino Linotype" w:hAnsi="Palatino Linotype"/>
          <w:b/>
          <w:sz w:val="20"/>
          <w:szCs w:val="20"/>
        </w:rPr>
      </w:pPr>
    </w:p>
    <w:p w14:paraId="25BD4082" w14:textId="77777777" w:rsidR="00A83BD7" w:rsidRDefault="00A83BD7" w:rsidP="00A83BD7">
      <w:pPr>
        <w:jc w:val="center"/>
        <w:rPr>
          <w:rFonts w:ascii="Palatino Linotype" w:hAnsi="Palatino Linotype"/>
          <w:b/>
          <w:sz w:val="20"/>
          <w:szCs w:val="20"/>
        </w:rPr>
      </w:pPr>
    </w:p>
    <w:p w14:paraId="6860857A" w14:textId="77777777" w:rsidR="00A83BD7" w:rsidRDefault="00A83BD7" w:rsidP="00A83BD7">
      <w:pPr>
        <w:jc w:val="center"/>
        <w:rPr>
          <w:rFonts w:ascii="Palatino Linotype" w:hAnsi="Palatino Linotype"/>
          <w:b/>
          <w:sz w:val="20"/>
          <w:szCs w:val="20"/>
        </w:rPr>
      </w:pPr>
    </w:p>
    <w:p w14:paraId="59ED99BF" w14:textId="77777777" w:rsidR="00A83BD7" w:rsidRDefault="00A83BD7" w:rsidP="00A83BD7">
      <w:pPr>
        <w:jc w:val="center"/>
        <w:rPr>
          <w:rFonts w:ascii="Palatino Linotype" w:hAnsi="Palatino Linotype"/>
          <w:b/>
          <w:sz w:val="20"/>
          <w:szCs w:val="20"/>
        </w:rPr>
      </w:pPr>
    </w:p>
    <w:p w14:paraId="0B301AF8" w14:textId="77777777" w:rsidR="00A83BD7" w:rsidRDefault="00A83BD7" w:rsidP="00A83BD7">
      <w:pPr>
        <w:jc w:val="center"/>
        <w:rPr>
          <w:rFonts w:ascii="Palatino Linotype" w:hAnsi="Palatino Linotype"/>
          <w:b/>
          <w:sz w:val="20"/>
          <w:szCs w:val="20"/>
        </w:rPr>
      </w:pPr>
    </w:p>
    <w:p w14:paraId="4F8742C2" w14:textId="77777777" w:rsidR="00A83BD7" w:rsidRDefault="00A83BD7" w:rsidP="00A83BD7">
      <w:pPr>
        <w:jc w:val="center"/>
        <w:rPr>
          <w:rFonts w:ascii="Palatino Linotype" w:hAnsi="Palatino Linotype"/>
          <w:b/>
          <w:sz w:val="20"/>
          <w:szCs w:val="20"/>
        </w:rPr>
      </w:pPr>
    </w:p>
    <w:p w14:paraId="1318DBD4" w14:textId="77777777" w:rsidR="00A83BD7" w:rsidRDefault="00A83BD7" w:rsidP="00A83BD7">
      <w:pPr>
        <w:jc w:val="center"/>
        <w:rPr>
          <w:rFonts w:ascii="Palatino Linotype" w:hAnsi="Palatino Linotype"/>
          <w:b/>
          <w:sz w:val="20"/>
          <w:szCs w:val="20"/>
        </w:rPr>
      </w:pPr>
    </w:p>
    <w:p w14:paraId="3BB61534" w14:textId="77777777" w:rsidR="00A83BD7" w:rsidRDefault="00A83BD7" w:rsidP="00A83BD7">
      <w:pPr>
        <w:jc w:val="center"/>
        <w:rPr>
          <w:rFonts w:ascii="Palatino Linotype" w:hAnsi="Palatino Linotype"/>
          <w:b/>
          <w:sz w:val="20"/>
          <w:szCs w:val="20"/>
        </w:rPr>
      </w:pPr>
    </w:p>
    <w:p w14:paraId="535846C7" w14:textId="77777777" w:rsidR="00A83BD7" w:rsidRDefault="00A83BD7" w:rsidP="00A83BD7">
      <w:pPr>
        <w:jc w:val="center"/>
        <w:rPr>
          <w:rFonts w:ascii="Palatino Linotype" w:hAnsi="Palatino Linotype"/>
          <w:b/>
          <w:sz w:val="20"/>
          <w:szCs w:val="20"/>
        </w:rPr>
      </w:pPr>
    </w:p>
    <w:p w14:paraId="7CA026CB" w14:textId="77777777" w:rsidR="00A83BD7" w:rsidRDefault="00A83BD7" w:rsidP="00A83BD7">
      <w:pPr>
        <w:jc w:val="center"/>
        <w:rPr>
          <w:rFonts w:ascii="Palatino Linotype" w:hAnsi="Palatino Linotype"/>
          <w:b/>
          <w:sz w:val="20"/>
          <w:szCs w:val="20"/>
        </w:rPr>
      </w:pPr>
    </w:p>
    <w:p w14:paraId="26FD262B" w14:textId="77777777" w:rsidR="00A83BD7" w:rsidRDefault="00A83BD7" w:rsidP="00A83BD7">
      <w:pPr>
        <w:jc w:val="center"/>
        <w:rPr>
          <w:rFonts w:ascii="Palatino Linotype" w:hAnsi="Palatino Linotype"/>
          <w:b/>
          <w:sz w:val="20"/>
          <w:szCs w:val="20"/>
        </w:rPr>
      </w:pPr>
    </w:p>
    <w:p w14:paraId="3AD686CE" w14:textId="77777777" w:rsidR="00160F93" w:rsidRDefault="00160F93" w:rsidP="00160F93">
      <w:pPr>
        <w:jc w:val="center"/>
        <w:rPr>
          <w:rFonts w:ascii="Palatino Linotype" w:hAnsi="Palatino Linotype"/>
          <w:b/>
          <w:sz w:val="20"/>
          <w:szCs w:val="20"/>
        </w:rPr>
      </w:pPr>
      <w:r>
        <w:rPr>
          <w:rFonts w:ascii="Palatino Linotype" w:hAnsi="Palatino Linotype"/>
          <w:b/>
          <w:sz w:val="20"/>
          <w:szCs w:val="20"/>
        </w:rPr>
        <w:lastRenderedPageBreak/>
        <w:t>CLÁR ÁBHAR</w:t>
      </w:r>
    </w:p>
    <w:p w14:paraId="52FE6A32" w14:textId="77777777" w:rsidR="00160F93" w:rsidRDefault="00160F93" w:rsidP="00160F93">
      <w:pPr>
        <w:jc w:val="center"/>
        <w:rPr>
          <w:rFonts w:ascii="Palatino Linotype" w:hAnsi="Palatino Linotype"/>
          <w:b/>
          <w:sz w:val="20"/>
          <w:szCs w:val="20"/>
        </w:rPr>
      </w:pPr>
      <w:r>
        <w:rPr>
          <w:rFonts w:ascii="Palatino Linotype" w:hAnsi="Palatino Linotype"/>
          <w:b/>
          <w:sz w:val="20"/>
          <w:szCs w:val="20"/>
        </w:rPr>
        <w:t>CLÁSAL</w:t>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t>LEATHANACH</w:t>
      </w:r>
    </w:p>
    <w:p w14:paraId="053CE672" w14:textId="77777777" w:rsidR="00160F93" w:rsidRDefault="00160F93" w:rsidP="00160F93">
      <w:pPr>
        <w:rPr>
          <w:rFonts w:ascii="Palatino Linotype" w:hAnsi="Palatino Linotype"/>
          <w:b/>
          <w:sz w:val="20"/>
          <w:szCs w:val="20"/>
        </w:rPr>
      </w:pPr>
      <w:r w:rsidRPr="00393D05">
        <w:rPr>
          <w:rFonts w:ascii="Palatino Linotype" w:hAnsi="Palatino Linotype"/>
          <w:b/>
          <w:sz w:val="20"/>
          <w:szCs w:val="20"/>
        </w:rPr>
        <w:t>MEABHRÁN COMHLACHAIS</w:t>
      </w:r>
      <w:r>
        <w:rPr>
          <w:rFonts w:ascii="Palatino Linotype" w:hAnsi="Palatino Linotype"/>
          <w:b/>
          <w:sz w:val="20"/>
          <w:szCs w:val="20"/>
        </w:rPr>
        <w:t>………………………………………………..…………….4</w:t>
      </w:r>
    </w:p>
    <w:p w14:paraId="0C615492" w14:textId="77777777" w:rsidR="00160F93" w:rsidRDefault="00160F93" w:rsidP="00160F93">
      <w:pPr>
        <w:rPr>
          <w:rFonts w:ascii="Palatino Linotype" w:hAnsi="Palatino Linotype"/>
          <w:b/>
          <w:sz w:val="20"/>
          <w:szCs w:val="20"/>
        </w:rPr>
      </w:pPr>
      <w:r w:rsidRPr="00393D05">
        <w:rPr>
          <w:rFonts w:ascii="Palatino Linotype" w:hAnsi="Palatino Linotype"/>
          <w:b/>
          <w:sz w:val="20"/>
          <w:szCs w:val="20"/>
        </w:rPr>
        <w:t>AIRTEAGAIL CHOMHLACHAIS</w:t>
      </w:r>
      <w:r>
        <w:rPr>
          <w:rFonts w:ascii="Palatino Linotype" w:hAnsi="Palatino Linotype"/>
          <w:b/>
          <w:sz w:val="20"/>
          <w:szCs w:val="20"/>
        </w:rPr>
        <w:br/>
      </w:r>
      <w:r>
        <w:rPr>
          <w:rFonts w:ascii="Palatino Linotype" w:hAnsi="Palatino Linotype"/>
          <w:b/>
          <w:sz w:val="20"/>
          <w:szCs w:val="20"/>
        </w:rPr>
        <w:tab/>
      </w:r>
      <w:r w:rsidRPr="00393D05">
        <w:rPr>
          <w:rFonts w:ascii="Palatino Linotype" w:hAnsi="Palatino Linotype"/>
          <w:b/>
          <w:sz w:val="20"/>
          <w:szCs w:val="20"/>
        </w:rPr>
        <w:t>RÉAMH</w:t>
      </w:r>
      <w:r>
        <w:rPr>
          <w:rFonts w:ascii="Palatino Linotype" w:hAnsi="Palatino Linotype"/>
          <w:b/>
          <w:sz w:val="20"/>
          <w:szCs w:val="20"/>
        </w:rPr>
        <w:t>RÁITEACH…………………………………………………………………..8</w:t>
      </w:r>
    </w:p>
    <w:p w14:paraId="0CF61E83" w14:textId="77777777" w:rsidR="00160F93" w:rsidRDefault="00160F93" w:rsidP="00160F93">
      <w:pPr>
        <w:rPr>
          <w:rFonts w:ascii="Palatino Linotype" w:hAnsi="Palatino Linotype"/>
          <w:b/>
          <w:sz w:val="20"/>
          <w:szCs w:val="20"/>
        </w:rPr>
      </w:pPr>
      <w:r>
        <w:rPr>
          <w:rFonts w:ascii="Palatino Linotype" w:hAnsi="Palatino Linotype"/>
          <w:b/>
          <w:sz w:val="20"/>
          <w:szCs w:val="20"/>
        </w:rPr>
        <w:tab/>
      </w:r>
      <w:r w:rsidRPr="00393D05">
        <w:rPr>
          <w:rFonts w:ascii="Palatino Linotype" w:hAnsi="Palatino Linotype"/>
          <w:b/>
          <w:sz w:val="20"/>
          <w:szCs w:val="20"/>
        </w:rPr>
        <w:t>SCAIRCHAIPITEAL</w:t>
      </w:r>
      <w:r>
        <w:rPr>
          <w:rFonts w:ascii="Palatino Linotype" w:hAnsi="Palatino Linotype"/>
          <w:b/>
          <w:sz w:val="20"/>
          <w:szCs w:val="20"/>
        </w:rPr>
        <w:t>……………………………………………………..…………..10</w:t>
      </w:r>
    </w:p>
    <w:p w14:paraId="58FD4747" w14:textId="77777777" w:rsidR="00160F93" w:rsidRPr="00D01CEB" w:rsidRDefault="00160F93" w:rsidP="00160F93">
      <w:pPr>
        <w:rPr>
          <w:rFonts w:ascii="Palatino Linotype" w:hAnsi="Palatino Linotype"/>
          <w:b/>
          <w:sz w:val="20"/>
          <w:szCs w:val="20"/>
        </w:rPr>
      </w:pPr>
      <w:r>
        <w:rPr>
          <w:rFonts w:ascii="Palatino Linotype" w:hAnsi="Palatino Linotype"/>
          <w:b/>
          <w:sz w:val="20"/>
          <w:szCs w:val="20"/>
        </w:rPr>
        <w:tab/>
        <w:t>DEIMHNITE…………………………………………………………………….……..11</w:t>
      </w:r>
    </w:p>
    <w:p w14:paraId="07A457C5"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LIAN</w:t>
      </w:r>
      <w:r>
        <w:rPr>
          <w:rFonts w:ascii="Palatino Linotype" w:hAnsi="Palatino Linotype"/>
          <w:b/>
          <w:sz w:val="20"/>
          <w:szCs w:val="20"/>
        </w:rPr>
        <w:t>……………………………………………………………………………………..11</w:t>
      </w:r>
    </w:p>
    <w:p w14:paraId="46C7E666"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AISTRIÚ SCAIREANNA</w:t>
      </w:r>
      <w:r>
        <w:rPr>
          <w:rFonts w:ascii="Palatino Linotype" w:hAnsi="Palatino Linotype"/>
          <w:b/>
          <w:sz w:val="20"/>
          <w:szCs w:val="20"/>
        </w:rPr>
        <w:t>……………………………………………………………..12</w:t>
      </w:r>
    </w:p>
    <w:p w14:paraId="7DDEBBFB"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TARCHUR SCAIREANNA</w:t>
      </w:r>
      <w:r>
        <w:rPr>
          <w:rFonts w:ascii="Palatino Linotype" w:hAnsi="Palatino Linotype"/>
          <w:b/>
          <w:sz w:val="20"/>
          <w:szCs w:val="20"/>
        </w:rPr>
        <w:t>……………………………………………….…………..13</w:t>
      </w:r>
    </w:p>
    <w:p w14:paraId="64DE7FB9"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ATHRÚ SCAIREANNA</w:t>
      </w:r>
      <w:r>
        <w:rPr>
          <w:rFonts w:ascii="Palatino Linotype" w:hAnsi="Palatino Linotype"/>
          <w:b/>
          <w:sz w:val="20"/>
          <w:szCs w:val="20"/>
        </w:rPr>
        <w:t>……………………………………..…………………….…..13</w:t>
      </w:r>
    </w:p>
    <w:p w14:paraId="46D6B9A4"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CRUINNITHE GINERÁLTA</w:t>
      </w:r>
      <w:r>
        <w:rPr>
          <w:rFonts w:ascii="Palatino Linotype" w:hAnsi="Palatino Linotype"/>
          <w:b/>
          <w:sz w:val="20"/>
          <w:szCs w:val="20"/>
        </w:rPr>
        <w:t>……………………………………………..…………..14</w:t>
      </w:r>
    </w:p>
    <w:p w14:paraId="369CB5D3"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 xml:space="preserve">FÓGRA </w:t>
      </w:r>
      <w:r w:rsidRPr="000B3EC8">
        <w:rPr>
          <w:rFonts w:ascii="Palatino Linotype" w:hAnsi="Palatino Linotype"/>
          <w:b/>
          <w:sz w:val="20"/>
          <w:szCs w:val="20"/>
        </w:rPr>
        <w:t>FAOI CHRUINNITHE GINEARÁLTA</w:t>
      </w:r>
      <w:r w:rsidRPr="00D01CEB">
        <w:rPr>
          <w:rFonts w:ascii="Palatino Linotype" w:hAnsi="Palatino Linotype"/>
          <w:b/>
          <w:sz w:val="20"/>
          <w:szCs w:val="20"/>
        </w:rPr>
        <w:t xml:space="preserve"> </w:t>
      </w:r>
      <w:r>
        <w:rPr>
          <w:rFonts w:ascii="Palatino Linotype" w:hAnsi="Palatino Linotype"/>
          <w:b/>
          <w:sz w:val="20"/>
          <w:szCs w:val="20"/>
        </w:rPr>
        <w:tab/>
      </w:r>
      <w:r w:rsidRPr="00D01CEB">
        <w:rPr>
          <w:rFonts w:ascii="Palatino Linotype" w:hAnsi="Palatino Linotype"/>
          <w:b/>
          <w:sz w:val="20"/>
          <w:szCs w:val="20"/>
        </w:rPr>
        <w:t>GINERÁLTA</w:t>
      </w:r>
      <w:r>
        <w:rPr>
          <w:rFonts w:ascii="Palatino Linotype" w:hAnsi="Palatino Linotype"/>
          <w:b/>
          <w:sz w:val="20"/>
          <w:szCs w:val="20"/>
        </w:rPr>
        <w:t>……………………………………………………………….………..…..15</w:t>
      </w:r>
    </w:p>
    <w:p w14:paraId="34F8330C"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r>
      <w:r>
        <w:rPr>
          <w:rFonts w:ascii="Palatino Linotype" w:hAnsi="Palatino Linotype"/>
          <w:b/>
          <w:sz w:val="20"/>
          <w:szCs w:val="20"/>
        </w:rPr>
        <w:t>NA h</w:t>
      </w:r>
      <w:r w:rsidRPr="00D01CEB">
        <w:rPr>
          <w:rFonts w:ascii="Palatino Linotype" w:hAnsi="Palatino Linotype"/>
          <w:b/>
          <w:sz w:val="20"/>
          <w:szCs w:val="20"/>
        </w:rPr>
        <w:t xml:space="preserve">IMEACHTAÍ AG CRUINNITHE </w:t>
      </w:r>
      <w:r>
        <w:rPr>
          <w:rFonts w:ascii="Palatino Linotype" w:hAnsi="Palatino Linotype"/>
          <w:b/>
          <w:sz w:val="20"/>
          <w:szCs w:val="20"/>
        </w:rPr>
        <w:tab/>
      </w:r>
      <w:r w:rsidRPr="00D01CEB">
        <w:rPr>
          <w:rFonts w:ascii="Palatino Linotype" w:hAnsi="Palatino Linotype"/>
          <w:b/>
          <w:sz w:val="20"/>
          <w:szCs w:val="20"/>
        </w:rPr>
        <w:t>GINERÁLTA</w:t>
      </w:r>
      <w:r>
        <w:rPr>
          <w:rFonts w:ascii="Palatino Linotype" w:hAnsi="Palatino Linotype"/>
          <w:b/>
          <w:sz w:val="20"/>
          <w:szCs w:val="20"/>
        </w:rPr>
        <w:t>…………………………………………………………………..….……..15</w:t>
      </w:r>
    </w:p>
    <w:p w14:paraId="30CB3392"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 xml:space="preserve">VÓTAÍ </w:t>
      </w:r>
      <w:r w:rsidRPr="00783E95">
        <w:rPr>
          <w:b/>
          <w:spacing w:val="-5"/>
          <w:w w:val="105"/>
          <w:sz w:val="20"/>
        </w:rPr>
        <w:t>COMHALTAÍ</w:t>
      </w:r>
      <w:r>
        <w:rPr>
          <w:rFonts w:ascii="Palatino Linotype" w:hAnsi="Palatino Linotype"/>
          <w:b/>
          <w:sz w:val="20"/>
          <w:szCs w:val="20"/>
        </w:rPr>
        <w:t>…………………………………………….......…..……………..16</w:t>
      </w:r>
    </w:p>
    <w:p w14:paraId="7E862434"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 xml:space="preserve">COMHLACHTAÍ CORPRAITHE AG GNÍOMHÚ TRÍ IONADAITHE AG </w:t>
      </w:r>
      <w:r>
        <w:rPr>
          <w:rFonts w:ascii="Palatino Linotype" w:hAnsi="Palatino Linotype"/>
          <w:b/>
          <w:sz w:val="20"/>
          <w:szCs w:val="20"/>
        </w:rPr>
        <w:tab/>
      </w:r>
      <w:r w:rsidRPr="00D01CEB">
        <w:rPr>
          <w:rFonts w:ascii="Palatino Linotype" w:hAnsi="Palatino Linotype"/>
          <w:b/>
          <w:sz w:val="20"/>
          <w:szCs w:val="20"/>
        </w:rPr>
        <w:t xml:space="preserve">CRUINNITHE </w:t>
      </w:r>
      <w:r>
        <w:rPr>
          <w:rFonts w:ascii="Palatino Linotype" w:hAnsi="Palatino Linotype"/>
          <w:b/>
          <w:sz w:val="20"/>
          <w:szCs w:val="20"/>
        </w:rPr>
        <w:t>…………………………………………………………………………..19</w:t>
      </w:r>
    </w:p>
    <w:p w14:paraId="7B27D99F"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STIÚRTHÓIRÍ</w:t>
      </w:r>
      <w:r>
        <w:rPr>
          <w:rFonts w:ascii="Palatino Linotype" w:hAnsi="Palatino Linotype"/>
          <w:b/>
          <w:sz w:val="20"/>
          <w:szCs w:val="20"/>
        </w:rPr>
        <w:t>…………………………………………………………………………..19</w:t>
      </w:r>
    </w:p>
    <w:p w14:paraId="42D496FB"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 xml:space="preserve">CUMHACHTAÍ </w:t>
      </w:r>
      <w:r>
        <w:rPr>
          <w:rFonts w:ascii="Palatino Linotype" w:hAnsi="Palatino Linotype"/>
          <w:b/>
          <w:sz w:val="20"/>
          <w:szCs w:val="20"/>
        </w:rPr>
        <w:tab/>
      </w:r>
      <w:r w:rsidRPr="00D01CEB">
        <w:rPr>
          <w:rFonts w:ascii="Palatino Linotype" w:hAnsi="Palatino Linotype"/>
          <w:b/>
          <w:sz w:val="20"/>
          <w:szCs w:val="20"/>
        </w:rPr>
        <w:t>IASACHTAÍOCHTA</w:t>
      </w:r>
      <w:r>
        <w:rPr>
          <w:rFonts w:ascii="Palatino Linotype" w:hAnsi="Palatino Linotype"/>
          <w:b/>
          <w:sz w:val="20"/>
          <w:szCs w:val="20"/>
        </w:rPr>
        <w:t>……………………………………………………………….…..20</w:t>
      </w:r>
    </w:p>
    <w:p w14:paraId="70B0FC83"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 xml:space="preserve">CUMHACHTAÍ AGUS DUALGAIS NA </w:t>
      </w:r>
      <w:r>
        <w:rPr>
          <w:rFonts w:ascii="Palatino Linotype" w:hAnsi="Palatino Linotype"/>
          <w:b/>
          <w:sz w:val="20"/>
          <w:szCs w:val="20"/>
        </w:rPr>
        <w:tab/>
      </w:r>
      <w:r w:rsidRPr="00D01CEB">
        <w:rPr>
          <w:rFonts w:ascii="Palatino Linotype" w:hAnsi="Palatino Linotype"/>
          <w:b/>
          <w:sz w:val="20"/>
          <w:szCs w:val="20"/>
        </w:rPr>
        <w:t>STIÚRTHÓIRÍ</w:t>
      </w:r>
      <w:r>
        <w:rPr>
          <w:rFonts w:ascii="Palatino Linotype" w:hAnsi="Palatino Linotype"/>
          <w:b/>
          <w:sz w:val="20"/>
          <w:szCs w:val="20"/>
        </w:rPr>
        <w:t>………………………………………………………………….………..21</w:t>
      </w:r>
    </w:p>
    <w:p w14:paraId="50D42BEB"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DÍCHÁILIÚ STIÚRTHÓIRÍ</w:t>
      </w:r>
      <w:r>
        <w:rPr>
          <w:rFonts w:ascii="Palatino Linotype" w:hAnsi="Palatino Linotype"/>
          <w:b/>
          <w:sz w:val="20"/>
          <w:szCs w:val="20"/>
        </w:rPr>
        <w:t>……………………………………...……..……………..24</w:t>
      </w:r>
    </w:p>
    <w:p w14:paraId="76A5B9CC"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 xml:space="preserve">AN PRÍOMHOIFIGEACH </w:t>
      </w:r>
      <w:r>
        <w:rPr>
          <w:rFonts w:ascii="Palatino Linotype" w:hAnsi="Palatino Linotype"/>
          <w:b/>
          <w:sz w:val="20"/>
          <w:szCs w:val="20"/>
        </w:rPr>
        <w:tab/>
      </w:r>
      <w:r w:rsidRPr="00D01CEB">
        <w:rPr>
          <w:rFonts w:ascii="Palatino Linotype" w:hAnsi="Palatino Linotype"/>
          <w:b/>
          <w:sz w:val="20"/>
          <w:szCs w:val="20"/>
        </w:rPr>
        <w:t>FEIDHMIÚCHÁIN</w:t>
      </w:r>
      <w:r>
        <w:rPr>
          <w:rFonts w:ascii="Palatino Linotype" w:hAnsi="Palatino Linotype"/>
          <w:b/>
          <w:sz w:val="20"/>
          <w:szCs w:val="20"/>
        </w:rPr>
        <w:t>……………………………………………………….……………..25</w:t>
      </w:r>
    </w:p>
    <w:p w14:paraId="4ED5C8BC"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IMEACHTAÍ NA STIÚRTHÓIRÍ</w:t>
      </w:r>
      <w:r>
        <w:rPr>
          <w:rFonts w:ascii="Palatino Linotype" w:hAnsi="Palatino Linotype"/>
          <w:b/>
          <w:sz w:val="20"/>
          <w:szCs w:val="20"/>
        </w:rPr>
        <w:t>……………………………………………………..25</w:t>
      </w:r>
    </w:p>
    <w:p w14:paraId="7A82B76C"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FOSTAITHE</w:t>
      </w:r>
      <w:r>
        <w:rPr>
          <w:rFonts w:ascii="Palatino Linotype" w:hAnsi="Palatino Linotype"/>
          <w:b/>
          <w:sz w:val="20"/>
          <w:szCs w:val="20"/>
        </w:rPr>
        <w:t>………………………………………………………………………….…..26</w:t>
      </w:r>
    </w:p>
    <w:p w14:paraId="03C3B65B"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AN RÚNAÍ</w:t>
      </w:r>
      <w:r>
        <w:rPr>
          <w:rFonts w:ascii="Palatino Linotype" w:hAnsi="Palatino Linotype"/>
          <w:b/>
          <w:sz w:val="20"/>
          <w:szCs w:val="20"/>
        </w:rPr>
        <w:t>………………………………………………………………………………..27</w:t>
      </w:r>
    </w:p>
    <w:p w14:paraId="063767F3"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AN SÉALA</w:t>
      </w:r>
      <w:r>
        <w:rPr>
          <w:rFonts w:ascii="Palatino Linotype" w:hAnsi="Palatino Linotype"/>
          <w:b/>
          <w:sz w:val="20"/>
          <w:szCs w:val="20"/>
        </w:rPr>
        <w:t>………………………………………………………………………………...27</w:t>
      </w:r>
    </w:p>
    <w:p w14:paraId="169B932C"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DÍBHINNÍ AGUS CÚLCHISTE</w:t>
      </w:r>
      <w:r>
        <w:rPr>
          <w:rFonts w:ascii="Palatino Linotype" w:hAnsi="Palatino Linotype"/>
          <w:b/>
          <w:sz w:val="20"/>
          <w:szCs w:val="20"/>
        </w:rPr>
        <w:t>………………………………………………………..27</w:t>
      </w:r>
    </w:p>
    <w:p w14:paraId="6969B3CE"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RÁITIS AIRGEADAIS</w:t>
      </w:r>
      <w:r>
        <w:rPr>
          <w:rFonts w:ascii="Palatino Linotype" w:hAnsi="Palatino Linotype"/>
          <w:b/>
          <w:sz w:val="20"/>
          <w:szCs w:val="20"/>
        </w:rPr>
        <w:t>…………………………………………………………………..28</w:t>
      </w:r>
    </w:p>
    <w:p w14:paraId="1723E837"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lastRenderedPageBreak/>
        <w:tab/>
        <w:t>CAIPITLIÚ BRABÚS</w:t>
      </w:r>
      <w:r>
        <w:rPr>
          <w:rFonts w:ascii="Palatino Linotype" w:hAnsi="Palatino Linotype"/>
          <w:b/>
          <w:sz w:val="20"/>
          <w:szCs w:val="20"/>
        </w:rPr>
        <w:t>……………………………………………………………..30</w:t>
      </w:r>
    </w:p>
    <w:p w14:paraId="57903B8E"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INIÚCH</w:t>
      </w:r>
      <w:r>
        <w:rPr>
          <w:rFonts w:ascii="Palatino Linotype" w:hAnsi="Palatino Linotype"/>
          <w:b/>
          <w:sz w:val="20"/>
          <w:szCs w:val="20"/>
        </w:rPr>
        <w:t>……………………………………………………………………………..31</w:t>
      </w:r>
    </w:p>
    <w:p w14:paraId="53498B8E"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FÓGRAÍ</w:t>
      </w:r>
      <w:r>
        <w:rPr>
          <w:rFonts w:ascii="Palatino Linotype" w:hAnsi="Palatino Linotype"/>
          <w:b/>
          <w:sz w:val="20"/>
          <w:szCs w:val="20"/>
        </w:rPr>
        <w:t>…………………………………………………………………………….31</w:t>
      </w:r>
    </w:p>
    <w:p w14:paraId="477B9FAD" w14:textId="77777777" w:rsidR="00160F93" w:rsidRPr="00D01CEB" w:rsidRDefault="00160F93" w:rsidP="00160F93">
      <w:pPr>
        <w:rPr>
          <w:rFonts w:ascii="Palatino Linotype" w:hAnsi="Palatino Linotype"/>
          <w:b/>
          <w:sz w:val="20"/>
          <w:szCs w:val="20"/>
        </w:rPr>
      </w:pPr>
      <w:r w:rsidRPr="00D01CEB">
        <w:rPr>
          <w:rFonts w:ascii="Palatino Linotype" w:hAnsi="Palatino Linotype"/>
          <w:b/>
          <w:sz w:val="20"/>
          <w:szCs w:val="20"/>
        </w:rPr>
        <w:tab/>
        <w:t>SLÁNAÍOCHT</w:t>
      </w:r>
      <w:r>
        <w:rPr>
          <w:rFonts w:ascii="Palatino Linotype" w:hAnsi="Palatino Linotype"/>
          <w:b/>
          <w:sz w:val="20"/>
          <w:szCs w:val="20"/>
        </w:rPr>
        <w:t>……………………………………………………………………..32</w:t>
      </w:r>
    </w:p>
    <w:p w14:paraId="4F72E060" w14:textId="6CA9888F" w:rsidR="00A83BD7" w:rsidRPr="00D01CEB" w:rsidRDefault="00160F93" w:rsidP="00160F93">
      <w:pPr>
        <w:rPr>
          <w:rFonts w:ascii="Palatino Linotype" w:hAnsi="Palatino Linotype"/>
          <w:b/>
          <w:sz w:val="20"/>
          <w:szCs w:val="20"/>
        </w:rPr>
      </w:pPr>
      <w:r w:rsidRPr="00D01CEB">
        <w:rPr>
          <w:rFonts w:ascii="Palatino Linotype" w:hAnsi="Palatino Linotype"/>
          <w:b/>
          <w:sz w:val="20"/>
          <w:szCs w:val="20"/>
        </w:rPr>
        <w:tab/>
        <w:t>FOIRCEANNADH</w:t>
      </w:r>
      <w:r>
        <w:rPr>
          <w:rFonts w:ascii="Palatino Linotype" w:hAnsi="Palatino Linotype"/>
          <w:b/>
          <w:sz w:val="20"/>
          <w:szCs w:val="20"/>
        </w:rPr>
        <w:t>…………………………………………………………………32</w:t>
      </w:r>
      <w:bookmarkStart w:id="0" w:name="_GoBack"/>
      <w:bookmarkEnd w:id="0"/>
      <w:r w:rsidR="00A83BD7" w:rsidRPr="00D01CEB">
        <w:rPr>
          <w:rFonts w:ascii="Palatino Linotype" w:hAnsi="Palatino Linotype"/>
          <w:b/>
          <w:sz w:val="20"/>
          <w:szCs w:val="20"/>
        </w:rPr>
        <w:br w:type="page"/>
      </w:r>
    </w:p>
    <w:p w14:paraId="0516B55F" w14:textId="77777777" w:rsidR="00A83BD7" w:rsidRPr="00D01CEB" w:rsidRDefault="00A83BD7" w:rsidP="00A83BD7">
      <w:pPr>
        <w:spacing w:before="74" w:line="427" w:lineRule="auto"/>
        <w:ind w:left="3474" w:right="3473"/>
        <w:jc w:val="center"/>
        <w:rPr>
          <w:rFonts w:ascii="Palatino Linotype"/>
          <w:b/>
          <w:w w:val="95"/>
          <w:sz w:val="20"/>
        </w:rPr>
      </w:pPr>
      <w:r w:rsidRPr="00D01CEB">
        <w:rPr>
          <w:rFonts w:ascii="Palatino Linotype"/>
          <w:b/>
          <w:w w:val="95"/>
          <w:sz w:val="20"/>
        </w:rPr>
        <w:lastRenderedPageBreak/>
        <w:t>BUNREACHT</w:t>
      </w:r>
    </w:p>
    <w:p w14:paraId="53389F9A" w14:textId="6F6C9797" w:rsidR="00A83BD7" w:rsidRPr="00D01CEB" w:rsidRDefault="00CD33D6" w:rsidP="00A83BD7">
      <w:pPr>
        <w:spacing w:before="74" w:line="427" w:lineRule="auto"/>
        <w:ind w:left="3474" w:right="3473"/>
        <w:jc w:val="center"/>
        <w:rPr>
          <w:rFonts w:ascii="Palatino Linotype"/>
          <w:b/>
          <w:sz w:val="20"/>
        </w:rPr>
      </w:pPr>
      <w:r>
        <w:rPr>
          <w:rFonts w:ascii="Palatino Linotype"/>
          <w:b/>
          <w:w w:val="95"/>
          <w:sz w:val="20"/>
        </w:rPr>
        <w:t>NA</w:t>
      </w:r>
    </w:p>
    <w:p w14:paraId="3E4FC996" w14:textId="0AFD5450" w:rsidR="00A83BD7" w:rsidRPr="00D01CEB" w:rsidRDefault="00CD33D6" w:rsidP="00A83BD7">
      <w:pPr>
        <w:spacing w:line="269" w:lineRule="exact"/>
        <w:ind w:left="1333" w:right="1333"/>
        <w:jc w:val="center"/>
        <w:rPr>
          <w:rFonts w:ascii="Palatino Linotype"/>
          <w:b/>
          <w:sz w:val="20"/>
        </w:rPr>
      </w:pPr>
      <w:r>
        <w:rPr>
          <w:rFonts w:ascii="Palatino Linotype"/>
          <w:b/>
          <w:sz w:val="20"/>
        </w:rPr>
        <w:tab/>
        <w:t>G</w:t>
      </w:r>
      <w:r w:rsidR="00A83BD7" w:rsidRPr="00D01CEB">
        <w:rPr>
          <w:rFonts w:ascii="Palatino Linotype"/>
          <w:b/>
          <w:sz w:val="20"/>
        </w:rPr>
        <w:t>N</w:t>
      </w:r>
      <w:r w:rsidR="00A83BD7" w:rsidRPr="00D01CEB">
        <w:rPr>
          <w:rFonts w:ascii="Palatino Linotype"/>
          <w:b/>
          <w:sz w:val="20"/>
        </w:rPr>
        <w:t>Í</w:t>
      </w:r>
      <w:r w:rsidR="00A83BD7" w:rsidRPr="00D01CEB">
        <w:rPr>
          <w:rFonts w:ascii="Palatino Linotype"/>
          <w:b/>
          <w:sz w:val="20"/>
        </w:rPr>
        <w:t>OMHAIREACHTA AIRGEADAIS TITH</w:t>
      </w:r>
      <w:r w:rsidR="00A83BD7" w:rsidRPr="00D01CEB">
        <w:rPr>
          <w:rFonts w:ascii="Palatino Linotype"/>
          <w:b/>
          <w:sz w:val="20"/>
        </w:rPr>
        <w:t>Í</w:t>
      </w:r>
      <w:r w:rsidR="00A83BD7" w:rsidRPr="00D01CEB">
        <w:rPr>
          <w:rFonts w:ascii="Palatino Linotype"/>
          <w:b/>
          <w:sz w:val="20"/>
        </w:rPr>
        <w:t>OCHTA CUIDEACHTA PHOIBL</w:t>
      </w:r>
      <w:r w:rsidR="00A83BD7" w:rsidRPr="00D01CEB">
        <w:rPr>
          <w:rFonts w:ascii="Palatino Linotype"/>
          <w:b/>
          <w:sz w:val="20"/>
        </w:rPr>
        <w:t>Í</w:t>
      </w:r>
      <w:r w:rsidR="00A83BD7" w:rsidRPr="00D01CEB">
        <w:rPr>
          <w:rFonts w:ascii="Palatino Linotype"/>
          <w:b/>
          <w:sz w:val="20"/>
        </w:rPr>
        <w:t xml:space="preserve"> THEORANTA</w:t>
      </w:r>
    </w:p>
    <w:p w14:paraId="15F555E3" w14:textId="77777777" w:rsidR="00A83BD7" w:rsidRPr="00D01CEB" w:rsidRDefault="00A83BD7" w:rsidP="00A83BD7">
      <w:pPr>
        <w:spacing w:line="269" w:lineRule="exact"/>
        <w:ind w:left="1333" w:right="1333"/>
        <w:jc w:val="center"/>
        <w:rPr>
          <w:rFonts w:ascii="Palatino Linotype"/>
          <w:b/>
          <w:sz w:val="20"/>
        </w:rPr>
      </w:pPr>
      <w:r w:rsidRPr="00D01CEB">
        <w:rPr>
          <w:rFonts w:ascii="Palatino Linotype"/>
          <w:b/>
          <w:sz w:val="20"/>
        </w:rPr>
        <w:t>(arna leas</w:t>
      </w:r>
      <w:r w:rsidRPr="00D01CEB">
        <w:rPr>
          <w:rFonts w:ascii="Palatino Linotype"/>
          <w:b/>
          <w:sz w:val="20"/>
        </w:rPr>
        <w:t>ú</w:t>
      </w:r>
      <w:r w:rsidRPr="00D01CEB">
        <w:rPr>
          <w:rFonts w:ascii="Palatino Linotype"/>
          <w:b/>
          <w:sz w:val="20"/>
        </w:rPr>
        <w:t xml:space="preserve"> ag  R</w:t>
      </w:r>
      <w:r w:rsidRPr="00D01CEB">
        <w:rPr>
          <w:rFonts w:ascii="Palatino Linotype"/>
          <w:b/>
          <w:sz w:val="20"/>
        </w:rPr>
        <w:t>ú</w:t>
      </w:r>
      <w:r w:rsidRPr="00D01CEB">
        <w:rPr>
          <w:rFonts w:ascii="Palatino Linotype"/>
          <w:b/>
          <w:sz w:val="20"/>
        </w:rPr>
        <w:t>n Speisialta ar an d</w:t>
      </w:r>
      <w:r w:rsidRPr="00D01CEB">
        <w:rPr>
          <w:rFonts w:ascii="Palatino Linotype"/>
          <w:b/>
          <w:sz w:val="20"/>
        </w:rPr>
        <w:t>á</w:t>
      </w:r>
      <w:r w:rsidRPr="00D01CEB">
        <w:rPr>
          <w:rFonts w:ascii="Palatino Linotype"/>
          <w:b/>
          <w:sz w:val="20"/>
        </w:rPr>
        <w:t>ta 30 Aibre</w:t>
      </w:r>
      <w:r w:rsidRPr="00D01CEB">
        <w:rPr>
          <w:rFonts w:ascii="Palatino Linotype"/>
          <w:b/>
          <w:sz w:val="20"/>
        </w:rPr>
        <w:t>á</w:t>
      </w:r>
      <w:r w:rsidRPr="00D01CEB">
        <w:rPr>
          <w:rFonts w:ascii="Palatino Linotype"/>
          <w:b/>
          <w:sz w:val="20"/>
        </w:rPr>
        <w:t>n 2018)</w:t>
      </w:r>
    </w:p>
    <w:p w14:paraId="7FECA97F" w14:textId="77777777" w:rsidR="00A83BD7" w:rsidRPr="00D01CEB" w:rsidRDefault="00A83BD7" w:rsidP="00A83BD7">
      <w:pPr>
        <w:spacing w:line="269" w:lineRule="exact"/>
        <w:ind w:left="1333" w:right="1333"/>
        <w:jc w:val="center"/>
        <w:rPr>
          <w:rFonts w:ascii="Palatino Linotype"/>
          <w:b/>
          <w:sz w:val="20"/>
        </w:rPr>
      </w:pPr>
    </w:p>
    <w:p w14:paraId="352F6AA5" w14:textId="77777777" w:rsidR="00A83BD7" w:rsidRDefault="00A83BD7" w:rsidP="00A83BD7">
      <w:pPr>
        <w:jc w:val="center"/>
        <w:rPr>
          <w:rFonts w:ascii="Palatino Linotype" w:hAnsi="Palatino Linotype"/>
          <w:b/>
          <w:sz w:val="20"/>
          <w:szCs w:val="20"/>
        </w:rPr>
      </w:pPr>
      <w:r w:rsidRPr="00393D05">
        <w:rPr>
          <w:rFonts w:ascii="Palatino Linotype" w:hAnsi="Palatino Linotype"/>
          <w:b/>
          <w:sz w:val="20"/>
          <w:szCs w:val="20"/>
        </w:rPr>
        <w:t>MEABHRÁN COMHLACHAIS</w:t>
      </w:r>
    </w:p>
    <w:p w14:paraId="771AF901" w14:textId="77777777" w:rsidR="00A83BD7" w:rsidRDefault="00A83BD7" w:rsidP="00A83BD7">
      <w:pPr>
        <w:pStyle w:val="ListParagraph"/>
        <w:numPr>
          <w:ilvl w:val="0"/>
          <w:numId w:val="1"/>
        </w:numPr>
        <w:rPr>
          <w:rFonts w:ascii="Palatino Linotype" w:hAnsi="Palatino Linotype"/>
          <w:sz w:val="20"/>
        </w:rPr>
      </w:pPr>
      <w:r w:rsidRPr="00917D4B">
        <w:rPr>
          <w:rFonts w:ascii="Palatino Linotype" w:hAnsi="Palatino Linotype"/>
          <w:sz w:val="20"/>
          <w:szCs w:val="20"/>
        </w:rPr>
        <w:t>“</w:t>
      </w:r>
      <w:r>
        <w:rPr>
          <w:rFonts w:ascii="Palatino Linotype" w:hAnsi="Palatino Linotype"/>
          <w:sz w:val="20"/>
          <w:szCs w:val="20"/>
        </w:rPr>
        <w:t xml:space="preserve">An </w:t>
      </w:r>
      <w:r w:rsidRPr="00917D4B">
        <w:rPr>
          <w:rFonts w:ascii="Palatino Linotype" w:hAnsi="Palatino Linotype"/>
          <w:sz w:val="20"/>
        </w:rPr>
        <w:t>Ghníomhaireacht Airgeadais Tithíochta Cuideachta Phoiblí Theoranta” (</w:t>
      </w:r>
      <w:r>
        <w:rPr>
          <w:rFonts w:ascii="Palatino Linotype" w:hAnsi="Palatino Linotype"/>
          <w:sz w:val="20"/>
        </w:rPr>
        <w:t xml:space="preserve">dá ngairtear an </w:t>
      </w:r>
      <w:r w:rsidRPr="00917D4B">
        <w:rPr>
          <w:rFonts w:ascii="Palatino Linotype" w:hAnsi="Palatino Linotype"/>
          <w:sz w:val="20"/>
        </w:rPr>
        <w:t>“</w:t>
      </w:r>
      <w:r w:rsidRPr="00917D4B">
        <w:rPr>
          <w:rFonts w:ascii="Palatino Linotype" w:hAnsi="Palatino Linotype"/>
          <w:b/>
          <w:sz w:val="20"/>
        </w:rPr>
        <w:t>G</w:t>
      </w:r>
      <w:r>
        <w:rPr>
          <w:rFonts w:ascii="Palatino Linotype" w:hAnsi="Palatino Linotype"/>
          <w:b/>
          <w:sz w:val="20"/>
        </w:rPr>
        <w:t>h</w:t>
      </w:r>
      <w:r w:rsidRPr="00917D4B">
        <w:rPr>
          <w:rFonts w:ascii="Palatino Linotype" w:hAnsi="Palatino Linotype"/>
          <w:b/>
          <w:sz w:val="20"/>
        </w:rPr>
        <w:t>níomhaireacht</w:t>
      </w:r>
      <w:r w:rsidRPr="00917D4B">
        <w:rPr>
          <w:rFonts w:ascii="Palatino Linotype" w:hAnsi="Palatino Linotype"/>
          <w:sz w:val="20"/>
        </w:rPr>
        <w:t>”</w:t>
      </w:r>
      <w:r>
        <w:rPr>
          <w:rFonts w:ascii="Palatino Linotype" w:hAnsi="Palatino Linotype"/>
          <w:sz w:val="20"/>
        </w:rPr>
        <w:t xml:space="preserve"> anseo ina dhiaidh seo</w:t>
      </w:r>
      <w:r w:rsidRPr="00917D4B">
        <w:rPr>
          <w:rFonts w:ascii="Palatino Linotype" w:hAnsi="Palatino Linotype"/>
          <w:sz w:val="20"/>
        </w:rPr>
        <w:t xml:space="preserve">) </w:t>
      </w:r>
      <w:r>
        <w:rPr>
          <w:rFonts w:ascii="Palatino Linotype" w:hAnsi="Palatino Linotype"/>
          <w:sz w:val="20"/>
        </w:rPr>
        <w:t xml:space="preserve">is </w:t>
      </w:r>
      <w:r w:rsidRPr="00917D4B">
        <w:rPr>
          <w:rFonts w:ascii="Palatino Linotype" w:hAnsi="Palatino Linotype"/>
          <w:sz w:val="20"/>
        </w:rPr>
        <w:t xml:space="preserve">ainm </w:t>
      </w:r>
      <w:r>
        <w:rPr>
          <w:rFonts w:ascii="Palatino Linotype" w:hAnsi="Palatino Linotype"/>
          <w:sz w:val="20"/>
        </w:rPr>
        <w:t>do</w:t>
      </w:r>
      <w:r w:rsidRPr="00917D4B">
        <w:rPr>
          <w:rFonts w:ascii="Palatino Linotype" w:hAnsi="Palatino Linotype"/>
          <w:sz w:val="20"/>
        </w:rPr>
        <w:t>n Chuideachta.</w:t>
      </w:r>
    </w:p>
    <w:p w14:paraId="60CF9CFD" w14:textId="77777777" w:rsidR="00A83BD7" w:rsidRPr="00486EFD" w:rsidRDefault="00A83BD7" w:rsidP="00A83BD7">
      <w:pPr>
        <w:rPr>
          <w:rFonts w:ascii="Palatino Linotype" w:hAnsi="Palatino Linotype"/>
          <w:sz w:val="20"/>
        </w:rPr>
      </w:pPr>
    </w:p>
    <w:p w14:paraId="17C6790B" w14:textId="77777777" w:rsidR="00A83BD7" w:rsidRDefault="00A83BD7" w:rsidP="00A83BD7">
      <w:pPr>
        <w:pStyle w:val="ListParagraph"/>
        <w:numPr>
          <w:ilvl w:val="0"/>
          <w:numId w:val="1"/>
        </w:numPr>
        <w:rPr>
          <w:rFonts w:ascii="Palatino Linotype" w:hAnsi="Palatino Linotype"/>
          <w:sz w:val="20"/>
        </w:rPr>
      </w:pPr>
      <w:r w:rsidRPr="00917D4B">
        <w:rPr>
          <w:rFonts w:ascii="Palatino Linotype" w:hAnsi="Palatino Linotype"/>
          <w:sz w:val="20"/>
          <w:szCs w:val="20"/>
        </w:rPr>
        <w:t xml:space="preserve">Is </w:t>
      </w:r>
      <w:r w:rsidRPr="00917D4B">
        <w:rPr>
          <w:rFonts w:ascii="Palatino Linotype" w:hAnsi="Palatino Linotype"/>
          <w:sz w:val="20"/>
        </w:rPr>
        <w:t xml:space="preserve">cuideachta phoiblí theoranta í an ghníomhaireacht atá cláraithe faoi </w:t>
      </w:r>
      <w:r>
        <w:rPr>
          <w:rFonts w:ascii="Palatino Linotype" w:hAnsi="Palatino Linotype"/>
          <w:sz w:val="20"/>
        </w:rPr>
        <w:t>Ch</w:t>
      </w:r>
      <w:r w:rsidRPr="00917D4B">
        <w:rPr>
          <w:rFonts w:ascii="Palatino Linotype" w:hAnsi="Palatino Linotype"/>
          <w:sz w:val="20"/>
        </w:rPr>
        <w:t>uid 17 d</w:t>
      </w:r>
      <w:r>
        <w:rPr>
          <w:rFonts w:ascii="Palatino Linotype" w:hAnsi="Palatino Linotype"/>
          <w:sz w:val="20"/>
        </w:rPr>
        <w:t>'A</w:t>
      </w:r>
      <w:r w:rsidRPr="00917D4B">
        <w:rPr>
          <w:rFonts w:ascii="Palatino Linotype" w:hAnsi="Palatino Linotype"/>
          <w:sz w:val="20"/>
        </w:rPr>
        <w:t>cht na gCuideachtaí 2014 (an “</w:t>
      </w:r>
      <w:r w:rsidRPr="00917D4B">
        <w:rPr>
          <w:rFonts w:ascii="Palatino Linotype" w:hAnsi="Palatino Linotype"/>
          <w:b/>
          <w:sz w:val="20"/>
        </w:rPr>
        <w:t>tAcht</w:t>
      </w:r>
      <w:r w:rsidRPr="00917D4B">
        <w:rPr>
          <w:rFonts w:ascii="Palatino Linotype" w:hAnsi="Palatino Linotype"/>
          <w:sz w:val="20"/>
        </w:rPr>
        <w:t>”).</w:t>
      </w:r>
    </w:p>
    <w:p w14:paraId="341E5A63" w14:textId="77777777" w:rsidR="00A83BD7" w:rsidRPr="00486EFD" w:rsidRDefault="00A83BD7" w:rsidP="00A83BD7">
      <w:pPr>
        <w:rPr>
          <w:rFonts w:ascii="Palatino Linotype" w:hAnsi="Palatino Linotype"/>
          <w:sz w:val="20"/>
        </w:rPr>
      </w:pPr>
    </w:p>
    <w:p w14:paraId="0B7E5512" w14:textId="77777777" w:rsidR="00A83BD7" w:rsidRPr="00D13BD0" w:rsidRDefault="00A83BD7" w:rsidP="00A83BD7">
      <w:pPr>
        <w:pStyle w:val="ListParagraph"/>
        <w:numPr>
          <w:ilvl w:val="0"/>
          <w:numId w:val="1"/>
        </w:numPr>
        <w:rPr>
          <w:rFonts w:ascii="Palatino Linotype" w:hAnsi="Palatino Linotype"/>
          <w:sz w:val="20"/>
        </w:rPr>
      </w:pPr>
      <w:r w:rsidRPr="00D13BD0">
        <w:rPr>
          <w:rFonts w:ascii="Palatino Linotype" w:hAnsi="Palatino Linotype"/>
          <w:sz w:val="20"/>
        </w:rPr>
        <w:t xml:space="preserve">Is iad </w:t>
      </w:r>
      <w:r>
        <w:rPr>
          <w:rFonts w:ascii="Palatino Linotype" w:hAnsi="Palatino Linotype"/>
          <w:sz w:val="20"/>
        </w:rPr>
        <w:t xml:space="preserve">seo a leanas </w:t>
      </w:r>
      <w:r w:rsidRPr="00D13BD0">
        <w:rPr>
          <w:rFonts w:ascii="Palatino Linotype" w:hAnsi="Palatino Linotype"/>
          <w:sz w:val="20"/>
        </w:rPr>
        <w:t xml:space="preserve">na cuspóirí dá </w:t>
      </w:r>
      <w:r>
        <w:rPr>
          <w:rFonts w:ascii="Palatino Linotype" w:hAnsi="Palatino Linotype"/>
          <w:sz w:val="20"/>
        </w:rPr>
        <w:t>mbunaítear</w:t>
      </w:r>
      <w:r w:rsidRPr="00D13BD0">
        <w:rPr>
          <w:rFonts w:ascii="Palatino Linotype" w:hAnsi="Palatino Linotype"/>
          <w:sz w:val="20"/>
        </w:rPr>
        <w:t xml:space="preserve"> an Ghníomhaireacht: </w:t>
      </w:r>
    </w:p>
    <w:p w14:paraId="0892437F" w14:textId="77777777" w:rsidR="00A83BD7" w:rsidRPr="00AB0BFC" w:rsidRDefault="00A83BD7" w:rsidP="00A83BD7">
      <w:pPr>
        <w:pStyle w:val="ListParagraph"/>
        <w:numPr>
          <w:ilvl w:val="0"/>
          <w:numId w:val="2"/>
        </w:numPr>
        <w:rPr>
          <w:w w:val="105"/>
          <w:sz w:val="20"/>
          <w:szCs w:val="20"/>
        </w:rPr>
      </w:pPr>
      <w:r>
        <w:rPr>
          <w:sz w:val="20"/>
          <w:szCs w:val="20"/>
        </w:rPr>
        <w:tab/>
      </w:r>
      <w:r w:rsidRPr="00AB0BFC">
        <w:rPr>
          <w:sz w:val="20"/>
          <w:szCs w:val="20"/>
        </w:rPr>
        <w:t>Iasachtaí a sholáthar, trí mhorgáiste nó muirear, chun tithe a fháil nó a fhoirgniú</w:t>
      </w:r>
      <w:r>
        <w:rPr>
          <w:w w:val="105"/>
          <w:sz w:val="20"/>
          <w:szCs w:val="20"/>
        </w:rPr>
        <w:t>.</w:t>
      </w:r>
      <w:r>
        <w:rPr>
          <w:w w:val="105"/>
          <w:sz w:val="20"/>
          <w:szCs w:val="20"/>
        </w:rPr>
        <w:br/>
      </w:r>
    </w:p>
    <w:p w14:paraId="6E341C33" w14:textId="30D34C62" w:rsidR="00A83BD7" w:rsidRPr="00AB0BFC" w:rsidRDefault="00A83BD7" w:rsidP="00A83BD7">
      <w:pPr>
        <w:pStyle w:val="ListParagraph"/>
        <w:numPr>
          <w:ilvl w:val="0"/>
          <w:numId w:val="2"/>
        </w:numPr>
        <w:rPr>
          <w:spacing w:val="-5"/>
          <w:w w:val="105"/>
          <w:sz w:val="20"/>
          <w:szCs w:val="20"/>
        </w:rPr>
      </w:pPr>
      <w:r>
        <w:rPr>
          <w:sz w:val="20"/>
          <w:szCs w:val="20"/>
        </w:rPr>
        <w:tab/>
      </w:r>
      <w:r w:rsidRPr="00AB0BFC">
        <w:rPr>
          <w:sz w:val="20"/>
          <w:szCs w:val="20"/>
        </w:rPr>
        <w:t xml:space="preserve">Airgead a sholáthar chun a chumasú d'údaráis tithíochta iasachtaí den sórt sin a </w:t>
      </w:r>
      <w:r w:rsidR="00E77558">
        <w:rPr>
          <w:sz w:val="20"/>
          <w:szCs w:val="20"/>
        </w:rPr>
        <w:tab/>
      </w:r>
      <w:r w:rsidRPr="00AB0BFC">
        <w:rPr>
          <w:sz w:val="20"/>
          <w:szCs w:val="20"/>
        </w:rPr>
        <w:t>thabhairt</w:t>
      </w:r>
      <w:r w:rsidRPr="00AB0BFC">
        <w:rPr>
          <w:spacing w:val="-5"/>
          <w:w w:val="105"/>
          <w:sz w:val="20"/>
          <w:szCs w:val="20"/>
        </w:rPr>
        <w:t>.</w:t>
      </w:r>
      <w:r>
        <w:rPr>
          <w:spacing w:val="-5"/>
          <w:w w:val="105"/>
          <w:sz w:val="20"/>
          <w:szCs w:val="20"/>
        </w:rPr>
        <w:br/>
      </w:r>
    </w:p>
    <w:p w14:paraId="602AD227" w14:textId="4636CCDB" w:rsidR="00A83BD7" w:rsidRPr="004075D2" w:rsidRDefault="00A83BD7" w:rsidP="00A83BD7">
      <w:pPr>
        <w:pStyle w:val="ListParagraph"/>
        <w:numPr>
          <w:ilvl w:val="0"/>
          <w:numId w:val="2"/>
        </w:numPr>
        <w:rPr>
          <w:spacing w:val="-5"/>
          <w:w w:val="105"/>
          <w:sz w:val="20"/>
        </w:rPr>
      </w:pPr>
      <w:r>
        <w:rPr>
          <w:spacing w:val="-5"/>
          <w:w w:val="105"/>
          <w:sz w:val="20"/>
        </w:rPr>
        <w:tab/>
        <w:t>A</w:t>
      </w:r>
      <w:r w:rsidRPr="00D13BD0">
        <w:rPr>
          <w:spacing w:val="-5"/>
          <w:w w:val="105"/>
          <w:sz w:val="20"/>
        </w:rPr>
        <w:t xml:space="preserve">irgead a </w:t>
      </w:r>
      <w:r>
        <w:rPr>
          <w:spacing w:val="-5"/>
          <w:w w:val="105"/>
          <w:sz w:val="20"/>
        </w:rPr>
        <w:t xml:space="preserve">airleacan nó </w:t>
      </w:r>
      <w:r w:rsidRPr="00D13BD0">
        <w:rPr>
          <w:spacing w:val="-5"/>
          <w:w w:val="105"/>
          <w:sz w:val="20"/>
        </w:rPr>
        <w:t>sholáthar, airgead</w:t>
      </w:r>
      <w:r>
        <w:rPr>
          <w:spacing w:val="-5"/>
          <w:w w:val="105"/>
          <w:sz w:val="20"/>
        </w:rPr>
        <w:t xml:space="preserve"> a airleacan agus</w:t>
      </w:r>
      <w:r w:rsidRPr="00D13BD0">
        <w:rPr>
          <w:spacing w:val="-5"/>
          <w:w w:val="105"/>
          <w:sz w:val="20"/>
        </w:rPr>
        <w:t xml:space="preserve"> a sholáthar d</w:t>
      </w:r>
      <w:r>
        <w:rPr>
          <w:spacing w:val="-5"/>
          <w:w w:val="105"/>
          <w:sz w:val="20"/>
        </w:rPr>
        <w:t xml:space="preserve">óibh seo a </w:t>
      </w:r>
      <w:r w:rsidR="00E77558">
        <w:rPr>
          <w:spacing w:val="-5"/>
          <w:w w:val="105"/>
          <w:sz w:val="20"/>
        </w:rPr>
        <w:tab/>
      </w:r>
      <w:r>
        <w:rPr>
          <w:spacing w:val="-5"/>
          <w:w w:val="105"/>
          <w:sz w:val="20"/>
        </w:rPr>
        <w:t>leanas</w:t>
      </w:r>
      <w:r w:rsidRPr="00D13BD0">
        <w:rPr>
          <w:spacing w:val="-5"/>
          <w:w w:val="105"/>
          <w:sz w:val="20"/>
        </w:rPr>
        <w:t>:</w:t>
      </w:r>
      <w:r>
        <w:rPr>
          <w:spacing w:val="-5"/>
          <w:w w:val="105"/>
          <w:sz w:val="20"/>
        </w:rPr>
        <w:br/>
      </w:r>
      <w:r w:rsidRPr="004075D2">
        <w:rPr>
          <w:rFonts w:ascii="Palatino Linotype" w:hAnsi="Palatino Linotype"/>
          <w:sz w:val="20"/>
        </w:rPr>
        <w:br/>
      </w:r>
      <w:r w:rsidRPr="004075D2">
        <w:rPr>
          <w:rFonts w:ascii="Palatino Linotype" w:hAnsi="Palatino Linotype"/>
          <w:sz w:val="20"/>
        </w:rPr>
        <w:tab/>
        <w:t>a)</w:t>
      </w:r>
      <w:r w:rsidRPr="004075D2">
        <w:rPr>
          <w:spacing w:val="-5"/>
          <w:w w:val="105"/>
          <w:sz w:val="20"/>
        </w:rPr>
        <w:t xml:space="preserve"> </w:t>
      </w:r>
      <w:r w:rsidRPr="004075D2">
        <w:rPr>
          <w:spacing w:val="-5"/>
          <w:w w:val="105"/>
          <w:sz w:val="20"/>
        </w:rPr>
        <w:tab/>
        <w:t>údaráis áitiúla chun aon chríche capitiúla a bheidh úda</w:t>
      </w:r>
      <w:r w:rsidR="00E77558">
        <w:rPr>
          <w:spacing w:val="-5"/>
          <w:w w:val="105"/>
          <w:sz w:val="20"/>
        </w:rPr>
        <w:t xml:space="preserve">raithe ag aon achtachán arna </w:t>
      </w:r>
      <w:r w:rsidRPr="004075D2">
        <w:rPr>
          <w:spacing w:val="-5"/>
          <w:w w:val="105"/>
          <w:sz w:val="20"/>
        </w:rPr>
        <w:t>lua sa Sceideal a ghabhann leis an Acht um Ghníomhai</w:t>
      </w:r>
      <w:r w:rsidR="00E77558">
        <w:rPr>
          <w:spacing w:val="-5"/>
          <w:w w:val="105"/>
          <w:sz w:val="20"/>
        </w:rPr>
        <w:t xml:space="preserve">reacht Airgeadais do Thithe, </w:t>
      </w:r>
      <w:r w:rsidRPr="004075D2">
        <w:rPr>
          <w:spacing w:val="-5"/>
          <w:w w:val="105"/>
          <w:sz w:val="20"/>
        </w:rPr>
        <w:t>1981 nó faoin achtachán sin;</w:t>
      </w:r>
    </w:p>
    <w:p w14:paraId="65CD054C" w14:textId="6D4951C8" w:rsidR="00A83BD7" w:rsidRPr="00D57133" w:rsidRDefault="00A83BD7" w:rsidP="00A83BD7">
      <w:pPr>
        <w:pStyle w:val="ListParagraph"/>
        <w:ind w:left="1080"/>
        <w:rPr>
          <w:spacing w:val="-5"/>
          <w:w w:val="105"/>
          <w:sz w:val="20"/>
        </w:rPr>
      </w:pPr>
      <w:r>
        <w:rPr>
          <w:spacing w:val="-5"/>
          <w:w w:val="105"/>
          <w:sz w:val="20"/>
        </w:rPr>
        <w:br/>
      </w:r>
      <w:r>
        <w:rPr>
          <w:spacing w:val="-5"/>
          <w:w w:val="105"/>
          <w:sz w:val="20"/>
        </w:rPr>
        <w:tab/>
        <w:t xml:space="preserve">b) </w:t>
      </w:r>
      <w:r>
        <w:rPr>
          <w:spacing w:val="-5"/>
          <w:w w:val="105"/>
          <w:sz w:val="20"/>
        </w:rPr>
        <w:tab/>
        <w:t>comhlact údaraithe faoi chuspóirí Chuid 6 den Acht Tithíochta (F</w:t>
      </w:r>
      <w:r w:rsidRPr="00D13BD0">
        <w:rPr>
          <w:spacing w:val="-5"/>
          <w:w w:val="105"/>
          <w:sz w:val="20"/>
        </w:rPr>
        <w:t xml:space="preserve">orálacha </w:t>
      </w:r>
      <w:r>
        <w:rPr>
          <w:spacing w:val="-5"/>
          <w:w w:val="105"/>
          <w:sz w:val="20"/>
        </w:rPr>
        <w:t>I</w:t>
      </w:r>
      <w:r w:rsidRPr="00D13BD0">
        <w:rPr>
          <w:spacing w:val="-5"/>
          <w:w w:val="105"/>
          <w:sz w:val="20"/>
        </w:rPr>
        <w:t>lghnéitheach</w:t>
      </w:r>
      <w:r>
        <w:rPr>
          <w:spacing w:val="-5"/>
          <w:w w:val="105"/>
          <w:sz w:val="20"/>
        </w:rPr>
        <w:t xml:space="preserve">a (1992), a bheidh le </w:t>
      </w:r>
      <w:r w:rsidRPr="00D57133">
        <w:rPr>
          <w:spacing w:val="-5"/>
          <w:w w:val="105"/>
          <w:sz w:val="20"/>
        </w:rPr>
        <w:t>húsáid de réir solát</w:t>
      </w:r>
      <w:r w:rsidR="00E77558">
        <w:rPr>
          <w:spacing w:val="-5"/>
          <w:w w:val="105"/>
          <w:sz w:val="20"/>
        </w:rPr>
        <w:t xml:space="preserve">har agus bainistiú cóiríocht </w:t>
      </w:r>
      <w:r w:rsidRPr="00D57133">
        <w:rPr>
          <w:spacing w:val="-5"/>
          <w:w w:val="105"/>
          <w:sz w:val="20"/>
        </w:rPr>
        <w:t>tithíochta dá bhforáiltear san alt sin nó i leith nithe</w:t>
      </w:r>
      <w:r w:rsidR="00E77558">
        <w:rPr>
          <w:spacing w:val="-5"/>
          <w:w w:val="105"/>
          <w:sz w:val="20"/>
        </w:rPr>
        <w:t xml:space="preserve"> eile maidir le tithíocht a </w:t>
      </w:r>
      <w:r w:rsidRPr="00D57133">
        <w:rPr>
          <w:spacing w:val="-5"/>
          <w:w w:val="105"/>
          <w:sz w:val="20"/>
        </w:rPr>
        <w:t>d’fhéadhadh an aire a dhearbhú le toiliú an Air</w:t>
      </w:r>
      <w:r w:rsidR="00E77558">
        <w:rPr>
          <w:spacing w:val="-5"/>
          <w:w w:val="105"/>
          <w:sz w:val="20"/>
        </w:rPr>
        <w:t xml:space="preserve">e Caiteachais Phoiblí agus </w:t>
      </w:r>
      <w:r w:rsidRPr="00D57133">
        <w:rPr>
          <w:spacing w:val="-5"/>
          <w:w w:val="105"/>
          <w:sz w:val="20"/>
        </w:rPr>
        <w:t>Athchóirithe, sealbhú talamh ag  comhlacht mar sin san áireamh;</w:t>
      </w:r>
    </w:p>
    <w:p w14:paraId="05511A5E" w14:textId="77777777" w:rsidR="00A83BD7" w:rsidRPr="00D57133" w:rsidRDefault="00A83BD7" w:rsidP="00A83BD7">
      <w:pPr>
        <w:pStyle w:val="ListParagraph"/>
        <w:ind w:left="1080"/>
        <w:rPr>
          <w:spacing w:val="-5"/>
          <w:w w:val="105"/>
          <w:sz w:val="20"/>
        </w:rPr>
      </w:pPr>
      <w:r w:rsidRPr="00D57133">
        <w:rPr>
          <w:spacing w:val="-5"/>
          <w:w w:val="105"/>
          <w:sz w:val="20"/>
        </w:rPr>
        <w:br/>
        <w:t>c) an Ghníomhaireacht Bainistíochta Rialtais Áitiúil le húsáid i gcomhlíonadh a feidhmeanna;</w:t>
      </w:r>
    </w:p>
    <w:p w14:paraId="136D2EE4" w14:textId="77777777" w:rsidR="00A83BD7" w:rsidRPr="00D57133" w:rsidRDefault="00A83BD7" w:rsidP="00A83BD7">
      <w:pPr>
        <w:pStyle w:val="ListParagraph"/>
        <w:ind w:left="1080"/>
        <w:rPr>
          <w:spacing w:val="-5"/>
          <w:w w:val="105"/>
          <w:sz w:val="20"/>
        </w:rPr>
      </w:pPr>
      <w:r w:rsidRPr="00D57133">
        <w:rPr>
          <w:spacing w:val="-5"/>
          <w:w w:val="105"/>
          <w:sz w:val="20"/>
        </w:rPr>
        <w:br/>
        <w:t>d) institiúid ardoideachais, le húsáid i soláthar nó bainistiú cóiríocht tithíochta do mhic léinn,  lena n-áirítear sealbhú talamh ag  institiúid mar sin chun na críche sin; agus</w:t>
      </w:r>
    </w:p>
    <w:p w14:paraId="5EAC90C8" w14:textId="77777777" w:rsidR="00A83BD7" w:rsidRDefault="00A83BD7" w:rsidP="00A83BD7">
      <w:pPr>
        <w:pStyle w:val="ListParagraph"/>
        <w:ind w:left="1080"/>
        <w:rPr>
          <w:spacing w:val="-5"/>
          <w:w w:val="105"/>
          <w:sz w:val="20"/>
        </w:rPr>
      </w:pPr>
      <w:r w:rsidRPr="00D13BD0">
        <w:rPr>
          <w:spacing w:val="-5"/>
          <w:w w:val="105"/>
          <w:sz w:val="20"/>
        </w:rPr>
        <w:br/>
      </w:r>
      <w:r w:rsidRPr="00FE26BA">
        <w:rPr>
          <w:spacing w:val="-5"/>
          <w:w w:val="105"/>
          <w:sz w:val="20"/>
        </w:rPr>
        <w:t xml:space="preserve">e) an Ghníomhaireacht Tithíochta, le húsáid i </w:t>
      </w:r>
      <w:r>
        <w:rPr>
          <w:spacing w:val="-5"/>
          <w:w w:val="105"/>
          <w:sz w:val="20"/>
        </w:rPr>
        <w:t>g</w:t>
      </w:r>
      <w:r w:rsidRPr="00FE26BA">
        <w:rPr>
          <w:spacing w:val="-5"/>
          <w:w w:val="105"/>
          <w:sz w:val="20"/>
        </w:rPr>
        <w:t>comhlíonadh a feidhmeanna.</w:t>
      </w:r>
    </w:p>
    <w:p w14:paraId="1D3B2C17" w14:textId="77777777" w:rsidR="00A83BD7" w:rsidRDefault="00A83BD7" w:rsidP="00A83BD7">
      <w:pPr>
        <w:pStyle w:val="ListParagraph"/>
        <w:ind w:left="1080"/>
        <w:rPr>
          <w:spacing w:val="-5"/>
          <w:w w:val="105"/>
          <w:sz w:val="20"/>
        </w:rPr>
      </w:pPr>
    </w:p>
    <w:p w14:paraId="02172342" w14:textId="77777777" w:rsidR="00A83BD7" w:rsidRPr="00A03C94" w:rsidRDefault="00A83BD7" w:rsidP="00A83BD7">
      <w:pPr>
        <w:pStyle w:val="ListParagraph"/>
        <w:numPr>
          <w:ilvl w:val="0"/>
          <w:numId w:val="2"/>
        </w:numPr>
        <w:rPr>
          <w:spacing w:val="-5"/>
          <w:w w:val="105"/>
          <w:sz w:val="20"/>
        </w:rPr>
      </w:pPr>
      <w:r>
        <w:rPr>
          <w:spacing w:val="-5"/>
          <w:w w:val="105"/>
          <w:sz w:val="20"/>
        </w:rPr>
        <w:t>Airgead a fháil ar iasacht nó a thiomsú</w:t>
      </w:r>
      <w:r w:rsidRPr="00A03C94">
        <w:rPr>
          <w:spacing w:val="-5"/>
          <w:w w:val="105"/>
          <w:sz w:val="20"/>
        </w:rPr>
        <w:t xml:space="preserve"> (in aon airgeadra) </w:t>
      </w:r>
      <w:r>
        <w:rPr>
          <w:spacing w:val="-5"/>
          <w:w w:val="105"/>
          <w:sz w:val="20"/>
        </w:rPr>
        <w:t>ar mhaithe le</w:t>
      </w:r>
      <w:r w:rsidRPr="00A03C94">
        <w:rPr>
          <w:spacing w:val="-5"/>
          <w:w w:val="105"/>
          <w:sz w:val="20"/>
        </w:rPr>
        <w:t xml:space="preserve"> cuspóirí </w:t>
      </w:r>
      <w:r>
        <w:rPr>
          <w:spacing w:val="-5"/>
          <w:w w:val="105"/>
          <w:sz w:val="20"/>
        </w:rPr>
        <w:t>na</w:t>
      </w:r>
      <w:r w:rsidRPr="00A03C94">
        <w:rPr>
          <w:spacing w:val="-5"/>
          <w:w w:val="105"/>
          <w:sz w:val="20"/>
        </w:rPr>
        <w:t xml:space="preserve"> Gníomhaireachta gan slándá</w:t>
      </w:r>
      <w:r>
        <w:rPr>
          <w:spacing w:val="-5"/>
          <w:w w:val="105"/>
          <w:sz w:val="20"/>
        </w:rPr>
        <w:t>i</w:t>
      </w:r>
      <w:r w:rsidRPr="00A03C94">
        <w:rPr>
          <w:spacing w:val="-5"/>
          <w:w w:val="105"/>
          <w:sz w:val="20"/>
        </w:rPr>
        <w:t>l n</w:t>
      </w:r>
      <w:r>
        <w:rPr>
          <w:spacing w:val="-5"/>
          <w:w w:val="105"/>
          <w:sz w:val="20"/>
        </w:rPr>
        <w:t>ó</w:t>
      </w:r>
      <w:r w:rsidRPr="00A03C94">
        <w:rPr>
          <w:spacing w:val="-5"/>
          <w:w w:val="105"/>
          <w:sz w:val="20"/>
        </w:rPr>
        <w:t xml:space="preserve"> urraithe ar chuí a dteastaíodh ón Ghíomhaireacht agus go háirithe trí b</w:t>
      </w:r>
      <w:r>
        <w:rPr>
          <w:spacing w:val="-5"/>
          <w:w w:val="105"/>
          <w:sz w:val="20"/>
        </w:rPr>
        <w:t>h</w:t>
      </w:r>
      <w:r w:rsidRPr="00A03C94">
        <w:rPr>
          <w:spacing w:val="-5"/>
          <w:w w:val="105"/>
          <w:sz w:val="20"/>
        </w:rPr>
        <w:t>annaí, bintiú</w:t>
      </w:r>
      <w:r>
        <w:rPr>
          <w:spacing w:val="-5"/>
          <w:w w:val="105"/>
          <w:sz w:val="20"/>
        </w:rPr>
        <w:t>i</w:t>
      </w:r>
      <w:r w:rsidRPr="00A03C94">
        <w:rPr>
          <w:spacing w:val="-5"/>
          <w:w w:val="105"/>
          <w:sz w:val="20"/>
        </w:rPr>
        <w:t>r nó stoc bintiúir</w:t>
      </w:r>
      <w:r w:rsidRPr="00E04963">
        <w:rPr>
          <w:spacing w:val="-5"/>
          <w:w w:val="105"/>
          <w:sz w:val="20"/>
        </w:rPr>
        <w:t xml:space="preserve"> </w:t>
      </w:r>
      <w:r w:rsidRPr="00A03C94">
        <w:rPr>
          <w:spacing w:val="-5"/>
          <w:w w:val="105"/>
          <w:sz w:val="20"/>
        </w:rPr>
        <w:t xml:space="preserve">a eisiúnt, </w:t>
      </w:r>
      <w:r>
        <w:t>suthain nó eile</w:t>
      </w:r>
      <w:r w:rsidRPr="00A03C94">
        <w:rPr>
          <w:spacing w:val="-5"/>
          <w:w w:val="105"/>
          <w:sz w:val="20"/>
        </w:rPr>
        <w:t>, trí m</w:t>
      </w:r>
      <w:r>
        <w:rPr>
          <w:spacing w:val="-5"/>
          <w:w w:val="105"/>
          <w:sz w:val="20"/>
        </w:rPr>
        <w:t>h</w:t>
      </w:r>
      <w:r w:rsidRPr="00A03C94">
        <w:rPr>
          <w:spacing w:val="-5"/>
          <w:w w:val="105"/>
          <w:sz w:val="20"/>
        </w:rPr>
        <w:t xml:space="preserve">orgáiste nó </w:t>
      </w:r>
      <w:r>
        <w:rPr>
          <w:spacing w:val="-5"/>
          <w:w w:val="105"/>
          <w:sz w:val="20"/>
        </w:rPr>
        <w:t>urrús eile</w:t>
      </w:r>
      <w:r w:rsidRPr="00A03C94">
        <w:rPr>
          <w:spacing w:val="-5"/>
          <w:w w:val="105"/>
          <w:sz w:val="20"/>
        </w:rPr>
        <w:t xml:space="preserve"> </w:t>
      </w:r>
      <w:r>
        <w:rPr>
          <w:spacing w:val="-5"/>
          <w:w w:val="105"/>
          <w:sz w:val="20"/>
        </w:rPr>
        <w:t>a muirearaíodh</w:t>
      </w:r>
      <w:r w:rsidRPr="00A03C94">
        <w:rPr>
          <w:spacing w:val="-5"/>
          <w:w w:val="105"/>
          <w:sz w:val="20"/>
        </w:rPr>
        <w:t xml:space="preserve"> ar réadmhaoin uile </w:t>
      </w:r>
      <w:r>
        <w:rPr>
          <w:spacing w:val="-5"/>
          <w:w w:val="105"/>
          <w:sz w:val="20"/>
        </w:rPr>
        <w:t>na</w:t>
      </w:r>
      <w:r w:rsidRPr="00A03C94">
        <w:rPr>
          <w:spacing w:val="-5"/>
          <w:w w:val="105"/>
          <w:sz w:val="20"/>
        </w:rPr>
        <w:t xml:space="preserve"> Gníomhaireachta</w:t>
      </w:r>
      <w:r>
        <w:rPr>
          <w:spacing w:val="-5"/>
          <w:w w:val="105"/>
          <w:sz w:val="20"/>
        </w:rPr>
        <w:t xml:space="preserve"> </w:t>
      </w:r>
      <w:r w:rsidRPr="00A03C94">
        <w:rPr>
          <w:spacing w:val="-5"/>
          <w:w w:val="105"/>
          <w:sz w:val="20"/>
        </w:rPr>
        <w:t>nó</w:t>
      </w:r>
      <w:r>
        <w:rPr>
          <w:spacing w:val="-5"/>
          <w:w w:val="105"/>
          <w:sz w:val="20"/>
        </w:rPr>
        <w:t xml:space="preserve"> ar aon</w:t>
      </w:r>
      <w:r w:rsidRPr="00A03C94">
        <w:rPr>
          <w:spacing w:val="-5"/>
          <w:w w:val="105"/>
          <w:sz w:val="20"/>
        </w:rPr>
        <w:t xml:space="preserve"> c</w:t>
      </w:r>
      <w:r>
        <w:rPr>
          <w:spacing w:val="-5"/>
          <w:w w:val="105"/>
          <w:sz w:val="20"/>
        </w:rPr>
        <w:t>h</w:t>
      </w:r>
      <w:r w:rsidRPr="00A03C94">
        <w:rPr>
          <w:spacing w:val="-5"/>
          <w:w w:val="105"/>
          <w:sz w:val="20"/>
        </w:rPr>
        <w:t>uid d</w:t>
      </w:r>
      <w:r>
        <w:rPr>
          <w:spacing w:val="-5"/>
          <w:w w:val="105"/>
          <w:sz w:val="20"/>
        </w:rPr>
        <w:t xml:space="preserve">á réadmhaoin, </w:t>
      </w:r>
      <w:r w:rsidRPr="00A03C94">
        <w:rPr>
          <w:spacing w:val="-5"/>
          <w:w w:val="105"/>
          <w:sz w:val="20"/>
        </w:rPr>
        <w:t>láithreach nó sa todhchaí,</w:t>
      </w:r>
      <w:r>
        <w:rPr>
          <w:spacing w:val="-5"/>
          <w:w w:val="105"/>
          <w:sz w:val="20"/>
        </w:rPr>
        <w:t xml:space="preserve">lena n-áirítear </w:t>
      </w:r>
      <w:r w:rsidRPr="00A03C94">
        <w:rPr>
          <w:spacing w:val="-5"/>
          <w:w w:val="105"/>
          <w:sz w:val="20"/>
        </w:rPr>
        <w:t xml:space="preserve">caipiteal </w:t>
      </w:r>
      <w:r w:rsidRPr="00A03C94">
        <w:rPr>
          <w:spacing w:val="-5"/>
          <w:w w:val="105"/>
          <w:sz w:val="20"/>
        </w:rPr>
        <w:lastRenderedPageBreak/>
        <w:t xml:space="preserve">neamhghlaoite agus </w:t>
      </w:r>
      <w:r>
        <w:rPr>
          <w:spacing w:val="-5"/>
          <w:w w:val="105"/>
          <w:sz w:val="20"/>
        </w:rPr>
        <w:t>chun aon</w:t>
      </w:r>
      <w:r w:rsidRPr="00A03C94">
        <w:rPr>
          <w:spacing w:val="-5"/>
          <w:w w:val="105"/>
          <w:sz w:val="20"/>
        </w:rPr>
        <w:t xml:space="preserve"> urrúis </w:t>
      </w:r>
      <w:r>
        <w:rPr>
          <w:spacing w:val="-5"/>
          <w:w w:val="105"/>
          <w:sz w:val="20"/>
        </w:rPr>
        <w:t xml:space="preserve">den sort sin </w:t>
      </w:r>
      <w:r w:rsidRPr="00A03C94">
        <w:rPr>
          <w:spacing w:val="-5"/>
          <w:w w:val="105"/>
          <w:sz w:val="20"/>
        </w:rPr>
        <w:t xml:space="preserve">a cheannacht, a shlánú nó a íoc ar ais ina </w:t>
      </w:r>
      <w:r>
        <w:rPr>
          <w:spacing w:val="-5"/>
          <w:w w:val="105"/>
          <w:sz w:val="20"/>
        </w:rPr>
        <w:t>n-</w:t>
      </w:r>
      <w:r w:rsidRPr="00A03C94">
        <w:rPr>
          <w:spacing w:val="-5"/>
          <w:w w:val="105"/>
          <w:sz w:val="20"/>
        </w:rPr>
        <w:t>ioml</w:t>
      </w:r>
      <w:r>
        <w:rPr>
          <w:spacing w:val="-5"/>
          <w:w w:val="105"/>
          <w:sz w:val="20"/>
        </w:rPr>
        <w:t>á</w:t>
      </w:r>
      <w:r w:rsidRPr="00A03C94">
        <w:rPr>
          <w:spacing w:val="-5"/>
          <w:w w:val="105"/>
          <w:sz w:val="20"/>
        </w:rPr>
        <w:t>ine.</w:t>
      </w:r>
    </w:p>
    <w:p w14:paraId="4CB05798" w14:textId="77777777" w:rsidR="00A83BD7" w:rsidRPr="00D01CEB" w:rsidRDefault="00A83BD7" w:rsidP="00A83BD7">
      <w:pPr>
        <w:pStyle w:val="ListParagraph"/>
        <w:numPr>
          <w:ilvl w:val="0"/>
          <w:numId w:val="2"/>
        </w:numPr>
        <w:rPr>
          <w:spacing w:val="-5"/>
          <w:w w:val="105"/>
          <w:sz w:val="20"/>
        </w:rPr>
      </w:pPr>
      <w:r>
        <w:rPr>
          <w:spacing w:val="-5"/>
          <w:w w:val="105"/>
          <w:sz w:val="20"/>
        </w:rPr>
        <w:t xml:space="preserve">Ráthaíocht a thabhairt ar cibé slí agus i cibé foirm agus faoi cibé téarmaí agus cúinsí is inmhianaithe leis an Ghníomhaireacht go n-aisíocfar príomhshuimeanna a fhéadfar a thabhairt ar iasacht do chomhlachtaí, cuideachtaí, gnólachtaí nó daoine chun críocha gnóthas de chineál a bheidh laistigh de na cuspóirí seo agus go n-íocfar ús air sin </w:t>
      </w:r>
      <w:r w:rsidRPr="00D01CEB">
        <w:rPr>
          <w:spacing w:val="-5"/>
          <w:w w:val="105"/>
          <w:sz w:val="20"/>
        </w:rPr>
        <w:t xml:space="preserve">agus </w:t>
      </w:r>
      <w:r>
        <w:rPr>
          <w:spacing w:val="-5"/>
          <w:w w:val="105"/>
          <w:sz w:val="20"/>
        </w:rPr>
        <w:t xml:space="preserve">cibé </w:t>
      </w:r>
      <w:r w:rsidRPr="00D01CEB">
        <w:rPr>
          <w:spacing w:val="-5"/>
          <w:w w:val="105"/>
          <w:sz w:val="20"/>
        </w:rPr>
        <w:t xml:space="preserve">urrús a ghlacadh i gcoinne dliteanas </w:t>
      </w:r>
      <w:r>
        <w:rPr>
          <w:spacing w:val="-5"/>
          <w:w w:val="105"/>
          <w:sz w:val="20"/>
        </w:rPr>
        <w:t>na</w:t>
      </w:r>
      <w:r w:rsidRPr="00D01CEB">
        <w:rPr>
          <w:spacing w:val="-5"/>
          <w:w w:val="105"/>
          <w:sz w:val="20"/>
        </w:rPr>
        <w:t xml:space="preserve"> Gníomhaireacht</w:t>
      </w:r>
      <w:r>
        <w:rPr>
          <w:spacing w:val="-5"/>
          <w:w w:val="105"/>
          <w:sz w:val="20"/>
        </w:rPr>
        <w:t>a</w:t>
      </w:r>
      <w:r w:rsidRPr="00D01CEB">
        <w:rPr>
          <w:spacing w:val="-5"/>
          <w:w w:val="105"/>
          <w:sz w:val="20"/>
        </w:rPr>
        <w:t xml:space="preserve"> </w:t>
      </w:r>
      <w:r>
        <w:rPr>
          <w:spacing w:val="-5"/>
          <w:w w:val="105"/>
          <w:sz w:val="20"/>
        </w:rPr>
        <w:t>de bhun</w:t>
      </w:r>
      <w:r w:rsidRPr="00D01CEB">
        <w:rPr>
          <w:spacing w:val="-5"/>
          <w:w w:val="105"/>
          <w:sz w:val="20"/>
        </w:rPr>
        <w:t xml:space="preserve"> </w:t>
      </w:r>
      <w:r>
        <w:rPr>
          <w:spacing w:val="-5"/>
          <w:w w:val="105"/>
          <w:sz w:val="20"/>
        </w:rPr>
        <w:t xml:space="preserve">aon </w:t>
      </w:r>
      <w:r w:rsidRPr="00D01CEB">
        <w:rPr>
          <w:spacing w:val="-5"/>
          <w:w w:val="105"/>
          <w:sz w:val="20"/>
        </w:rPr>
        <w:t>rathaíocht</w:t>
      </w:r>
      <w:r>
        <w:rPr>
          <w:spacing w:val="-5"/>
          <w:w w:val="105"/>
          <w:sz w:val="20"/>
        </w:rPr>
        <w:t>aí den sort sin</w:t>
      </w:r>
      <w:r w:rsidRPr="00D01CEB">
        <w:rPr>
          <w:spacing w:val="-5"/>
          <w:w w:val="105"/>
          <w:sz w:val="20"/>
        </w:rPr>
        <w:t xml:space="preserve"> </w:t>
      </w:r>
      <w:r>
        <w:rPr>
          <w:spacing w:val="-5"/>
          <w:w w:val="105"/>
          <w:sz w:val="20"/>
        </w:rPr>
        <w:t>is</w:t>
      </w:r>
      <w:r w:rsidRPr="00D01CEB">
        <w:rPr>
          <w:spacing w:val="-5"/>
          <w:w w:val="105"/>
          <w:sz w:val="20"/>
        </w:rPr>
        <w:t xml:space="preserve"> inmhianaithe </w:t>
      </w:r>
      <w:r>
        <w:rPr>
          <w:spacing w:val="-5"/>
          <w:w w:val="105"/>
          <w:sz w:val="20"/>
        </w:rPr>
        <w:t>leis an</w:t>
      </w:r>
      <w:r w:rsidRPr="00D01CEB">
        <w:rPr>
          <w:spacing w:val="-5"/>
          <w:w w:val="105"/>
          <w:sz w:val="20"/>
        </w:rPr>
        <w:t xml:space="preserve"> Ghníomhaireacht.</w:t>
      </w:r>
    </w:p>
    <w:p w14:paraId="241D3A0A" w14:textId="77777777" w:rsidR="00A83BD7" w:rsidRDefault="00A83BD7" w:rsidP="00A83BD7">
      <w:pPr>
        <w:pStyle w:val="ListParagraph"/>
        <w:numPr>
          <w:ilvl w:val="0"/>
          <w:numId w:val="2"/>
        </w:numPr>
        <w:rPr>
          <w:spacing w:val="-5"/>
          <w:w w:val="105"/>
          <w:sz w:val="20"/>
        </w:rPr>
      </w:pPr>
      <w:r>
        <w:rPr>
          <w:spacing w:val="-5"/>
          <w:w w:val="105"/>
          <w:sz w:val="20"/>
        </w:rPr>
        <w:t>Aon rialacha agus rialacháin a dhéanamh is inmhianaithe leis an Ghníomhaireacht chun a cuspóirí a chur i gcrích.</w:t>
      </w:r>
    </w:p>
    <w:p w14:paraId="1048579E" w14:textId="77777777" w:rsidR="00A83BD7" w:rsidRPr="00624FC3" w:rsidRDefault="00A83BD7" w:rsidP="00A83BD7">
      <w:pPr>
        <w:pStyle w:val="ListParagraph"/>
        <w:numPr>
          <w:ilvl w:val="0"/>
          <w:numId w:val="2"/>
        </w:numPr>
        <w:rPr>
          <w:spacing w:val="-5"/>
          <w:w w:val="105"/>
          <w:sz w:val="20"/>
        </w:rPr>
      </w:pPr>
      <w:r>
        <w:rPr>
          <w:spacing w:val="-5"/>
          <w:w w:val="105"/>
          <w:sz w:val="20"/>
        </w:rPr>
        <w:t xml:space="preserve">Dul i mbun soláthar, léasú, ligean ar cíos, tógáil, atógáil, oiriúnú, feabhsú agus cothabháil foirgneamh, ofigí agus </w:t>
      </w:r>
      <w:r w:rsidRPr="00624FC3">
        <w:rPr>
          <w:spacing w:val="-5"/>
          <w:w w:val="105"/>
          <w:sz w:val="20"/>
        </w:rPr>
        <w:t>cóiríocht riaracháin agus oibreacha eile a bheidh le húsáid chun críocha na Gníomhaireachta nó chun críocha a bhaineann nó a ghabhann léi..</w:t>
      </w:r>
    </w:p>
    <w:p w14:paraId="425614E7" w14:textId="77777777" w:rsidR="00A83BD7" w:rsidRPr="00624FC3" w:rsidRDefault="00A83BD7" w:rsidP="00A83BD7">
      <w:pPr>
        <w:pStyle w:val="ListParagraph"/>
        <w:numPr>
          <w:ilvl w:val="0"/>
          <w:numId w:val="2"/>
        </w:numPr>
        <w:rPr>
          <w:spacing w:val="-5"/>
          <w:w w:val="105"/>
          <w:sz w:val="20"/>
        </w:rPr>
      </w:pPr>
      <w:r w:rsidRPr="00624FC3">
        <w:rPr>
          <w:spacing w:val="-5"/>
          <w:w w:val="105"/>
          <w:sz w:val="20"/>
        </w:rPr>
        <w:t>Aon talamh agus foirgnimh a cheannach, a ligean ar cíos, a thógáil ar léas nó mar mhalairt, nó a fháil ar aon slí eile agus aon eastát nó leas i nó aon cearta ceangailte le haon talamh agus foirgnimh chun críocha a bhaineann le gníomhaíochtaí laistigh de raon feidhme na gcuspóirí sin.</w:t>
      </w:r>
    </w:p>
    <w:p w14:paraId="7B6CA6D9" w14:textId="77777777" w:rsidR="00A83BD7" w:rsidRPr="00624FC3" w:rsidRDefault="00A83BD7" w:rsidP="00A83BD7">
      <w:pPr>
        <w:pStyle w:val="ListParagraph"/>
        <w:numPr>
          <w:ilvl w:val="0"/>
          <w:numId w:val="2"/>
        </w:numPr>
        <w:rPr>
          <w:spacing w:val="-5"/>
          <w:w w:val="105"/>
          <w:sz w:val="20"/>
        </w:rPr>
      </w:pPr>
      <w:r w:rsidRPr="00624FC3">
        <w:rPr>
          <w:spacing w:val="-5"/>
          <w:w w:val="105"/>
          <w:sz w:val="20"/>
        </w:rPr>
        <w:t>Turgnaimh agus taighde arna ndéanamh ar ábhair, modhanna, foirmeacha tógála, agus gaireas agus a leithéidí a úsáidtear nó a mholtar a úsáid i dtógáil tithíochta agus soláthar séirbhísí tánaisteacha nó tegmhasacha a chur chun cinn agus cuidiú leo.</w:t>
      </w:r>
    </w:p>
    <w:p w14:paraId="1249D73C" w14:textId="77777777" w:rsidR="00A83BD7" w:rsidRPr="00133378" w:rsidRDefault="00A83BD7" w:rsidP="00A83BD7">
      <w:pPr>
        <w:pStyle w:val="ListParagraph"/>
        <w:numPr>
          <w:ilvl w:val="0"/>
          <w:numId w:val="2"/>
        </w:numPr>
        <w:rPr>
          <w:spacing w:val="-5"/>
          <w:w w:val="105"/>
          <w:sz w:val="20"/>
        </w:rPr>
      </w:pPr>
      <w:r w:rsidRPr="00624FC3">
        <w:rPr>
          <w:spacing w:val="-5"/>
          <w:w w:val="105"/>
          <w:sz w:val="20"/>
        </w:rPr>
        <w:t>Socruithe a dhéanamh le haon údárais reachtúla, aon chorparáidí, aon</w:t>
      </w:r>
      <w:r>
        <w:rPr>
          <w:spacing w:val="-5"/>
          <w:w w:val="105"/>
          <w:sz w:val="20"/>
        </w:rPr>
        <w:t xml:space="preserve"> chuideachtaí nó aon daoine a fheicfear a chuideoidh le cuspóirí na Gníomhaireachta nó aon cheann díobh, agus aon chairteacha, conarthaí, forógraí, ceartanna, pribhléidí agus aon lamháltais  is inmhianaithe leis an Ghníomh</w:t>
      </w:r>
      <w:r w:rsidRPr="00133378">
        <w:rPr>
          <w:spacing w:val="-5"/>
          <w:w w:val="105"/>
          <w:sz w:val="20"/>
        </w:rPr>
        <w:t>aireacht a fháil ó   aon údarás, aon chorporáid, aon chuideachta nó aon duine den sórt sin agus aon socruithe, aon chairteacha, aon chonarthaí, aon fhorógraí, aon cheartanna, aon phribhléidí agus aon lamháltais den sórt sin a chur i gcrích, a fheidhmiú agus a chomhlíonadh.</w:t>
      </w:r>
    </w:p>
    <w:p w14:paraId="35D2CAC6" w14:textId="77777777" w:rsidR="00A83BD7" w:rsidRDefault="00A83BD7" w:rsidP="00A83BD7">
      <w:pPr>
        <w:pStyle w:val="ListParagraph"/>
        <w:numPr>
          <w:ilvl w:val="0"/>
          <w:numId w:val="2"/>
        </w:numPr>
        <w:rPr>
          <w:spacing w:val="-5"/>
          <w:w w:val="105"/>
          <w:sz w:val="20"/>
        </w:rPr>
      </w:pPr>
      <w:r w:rsidRPr="00133378">
        <w:rPr>
          <w:spacing w:val="-5"/>
          <w:w w:val="105"/>
          <w:sz w:val="20"/>
        </w:rPr>
        <w:t>Cuideachtaí, cumainn, cumainn fóntais phoiblí, comharchumainn, comhpháirtíochtaí nó aonáin a chruthú, a chur chun cinn agus cuidiú leo ar mhaithe le cuspóirí na Gníomhaireachta.</w:t>
      </w:r>
    </w:p>
    <w:p w14:paraId="72B9EDAF" w14:textId="77777777" w:rsidR="00A83BD7" w:rsidRPr="00133378" w:rsidRDefault="00A83BD7" w:rsidP="00A83BD7">
      <w:pPr>
        <w:pStyle w:val="ListParagraph"/>
        <w:numPr>
          <w:ilvl w:val="0"/>
          <w:numId w:val="2"/>
        </w:numPr>
        <w:rPr>
          <w:spacing w:val="-5"/>
          <w:w w:val="105"/>
          <w:sz w:val="20"/>
        </w:rPr>
      </w:pPr>
      <w:r w:rsidRPr="00133378">
        <w:rPr>
          <w:spacing w:val="-5"/>
          <w:w w:val="105"/>
          <w:sz w:val="20"/>
        </w:rPr>
        <w:t>Aon réadmhaoin, sócmhainní nó gnóthais de chuid na Gníomhaireachta a dhíol, a bhainistiú, a léasú, a mhorgáistiú, a ligean ar cíos nó déileáil leo nó a dhiúscairt ar cibé comaoin a cheapann an Ghníomhaireacht atá inmhainaithe</w:t>
      </w:r>
      <w:r w:rsidRPr="00133378">
        <w:rPr>
          <w:spacing w:val="-5"/>
          <w:w w:val="105"/>
          <w:sz w:val="20"/>
          <w:lang w:bidi="en-IE"/>
        </w:rPr>
        <w:t xml:space="preserve">, </w:t>
      </w:r>
      <w:r w:rsidRPr="00133378">
        <w:rPr>
          <w:spacing w:val="-5"/>
          <w:w w:val="105"/>
          <w:sz w:val="20"/>
          <w:szCs w:val="20"/>
          <w:lang w:bidi="en-IE"/>
        </w:rPr>
        <w:t>agus scaireanna, cé acu iomlán íoctha nó páirt-íoctha, bintiúir nó urrúis san áireamh ag aon chuideachta eile, cé acu tá nó nach bhfuil aidhmeanna i gcuideachta nó i bpáirt cosúil leo sin atá ag an Ghníomhaireacht.</w:t>
      </w:r>
    </w:p>
    <w:p w14:paraId="61E05805" w14:textId="77777777" w:rsidR="00A83BD7" w:rsidRPr="00CC7E9B" w:rsidRDefault="00A83BD7" w:rsidP="00A83BD7">
      <w:pPr>
        <w:pStyle w:val="ListParagraph"/>
        <w:numPr>
          <w:ilvl w:val="0"/>
          <w:numId w:val="2"/>
        </w:numPr>
        <w:rPr>
          <w:bCs/>
          <w:spacing w:val="-5"/>
          <w:w w:val="105"/>
          <w:sz w:val="20"/>
          <w:szCs w:val="20"/>
        </w:rPr>
      </w:pPr>
      <w:r w:rsidRPr="00CC7E9B">
        <w:rPr>
          <w:spacing w:val="-5"/>
          <w:w w:val="105"/>
          <w:sz w:val="20"/>
          <w:szCs w:val="20"/>
        </w:rPr>
        <w:t xml:space="preserve">Cuid de na morgáistí  </w:t>
      </w:r>
      <w:r>
        <w:rPr>
          <w:spacing w:val="-5"/>
          <w:w w:val="105"/>
          <w:sz w:val="20"/>
          <w:szCs w:val="20"/>
        </w:rPr>
        <w:t>arna sealbhú ag an Ghníomhaireacht</w:t>
      </w:r>
      <w:r w:rsidRPr="00CC7E9B">
        <w:rPr>
          <w:spacing w:val="-5"/>
          <w:w w:val="105"/>
          <w:sz w:val="20"/>
          <w:szCs w:val="20"/>
        </w:rPr>
        <w:t xml:space="preserve"> </w:t>
      </w:r>
      <w:r>
        <w:rPr>
          <w:spacing w:val="-5"/>
          <w:w w:val="105"/>
          <w:sz w:val="20"/>
          <w:szCs w:val="20"/>
        </w:rPr>
        <w:t xml:space="preserve">I leith </w:t>
      </w:r>
      <w:r w:rsidRPr="00CC7E9B">
        <w:rPr>
          <w:spacing w:val="-5"/>
          <w:w w:val="105"/>
          <w:sz w:val="20"/>
          <w:szCs w:val="20"/>
        </w:rPr>
        <w:t xml:space="preserve">iasachtaí </w:t>
      </w:r>
      <w:r>
        <w:rPr>
          <w:spacing w:val="-5"/>
          <w:w w:val="105"/>
          <w:sz w:val="20"/>
          <w:szCs w:val="20"/>
        </w:rPr>
        <w:t>arna dtabhairt</w:t>
      </w:r>
      <w:r w:rsidRPr="00CC7E9B">
        <w:rPr>
          <w:spacing w:val="-5"/>
          <w:w w:val="105"/>
          <w:sz w:val="20"/>
          <w:szCs w:val="20"/>
        </w:rPr>
        <w:t xml:space="preserve"> faoi</w:t>
      </w:r>
      <w:r>
        <w:rPr>
          <w:spacing w:val="-5"/>
          <w:w w:val="105"/>
          <w:sz w:val="20"/>
          <w:szCs w:val="20"/>
        </w:rPr>
        <w:t xml:space="preserve"> na h</w:t>
      </w:r>
      <w:r w:rsidRPr="00CC7E9B">
        <w:rPr>
          <w:spacing w:val="-5"/>
          <w:w w:val="105"/>
          <w:sz w:val="20"/>
          <w:szCs w:val="20"/>
        </w:rPr>
        <w:t xml:space="preserve">Achtanna </w:t>
      </w:r>
      <w:r>
        <w:rPr>
          <w:bCs/>
          <w:spacing w:val="-5"/>
          <w:w w:val="105"/>
          <w:sz w:val="20"/>
          <w:szCs w:val="20"/>
        </w:rPr>
        <w:t>um</w:t>
      </w:r>
      <w:r w:rsidRPr="00CC7E9B">
        <w:rPr>
          <w:bCs/>
          <w:spacing w:val="-5"/>
          <w:w w:val="105"/>
          <w:sz w:val="20"/>
          <w:szCs w:val="20"/>
        </w:rPr>
        <w:t xml:space="preserve"> G</w:t>
      </w:r>
      <w:r>
        <w:rPr>
          <w:bCs/>
          <w:spacing w:val="-5"/>
          <w:w w:val="105"/>
          <w:sz w:val="20"/>
          <w:szCs w:val="20"/>
        </w:rPr>
        <w:t>h</w:t>
      </w:r>
      <w:r w:rsidRPr="00CC7E9B">
        <w:rPr>
          <w:bCs/>
          <w:spacing w:val="-5"/>
          <w:w w:val="105"/>
          <w:sz w:val="20"/>
          <w:szCs w:val="20"/>
        </w:rPr>
        <w:t>níomhaireacht Airgeadais</w:t>
      </w:r>
      <w:r>
        <w:rPr>
          <w:bCs/>
          <w:spacing w:val="-5"/>
          <w:w w:val="105"/>
          <w:sz w:val="20"/>
          <w:szCs w:val="20"/>
        </w:rPr>
        <w:t xml:space="preserve"> do Thithe, 1981 go 2007, nó na morgáistí go léir,  a aistriú, a dhíol nó a shannadh.</w:t>
      </w:r>
    </w:p>
    <w:p w14:paraId="769DA4FC" w14:textId="77777777" w:rsidR="00A83BD7" w:rsidRDefault="00A83BD7" w:rsidP="00A83BD7">
      <w:pPr>
        <w:pStyle w:val="ListParagraph"/>
        <w:numPr>
          <w:ilvl w:val="0"/>
          <w:numId w:val="2"/>
        </w:numPr>
        <w:rPr>
          <w:spacing w:val="-5"/>
          <w:w w:val="105"/>
          <w:sz w:val="20"/>
        </w:rPr>
      </w:pPr>
      <w:r>
        <w:rPr>
          <w:spacing w:val="-5"/>
          <w:w w:val="105"/>
          <w:sz w:val="20"/>
        </w:rPr>
        <w:t>Dul i mbun conarthaí nó comhaontuithe ar mhaithe le cuspóirí na Gníomhaireachta is inmhianaithe leis an nGníomhaireacht.</w:t>
      </w:r>
    </w:p>
    <w:p w14:paraId="18CF4A57" w14:textId="77777777" w:rsidR="00A83BD7" w:rsidRPr="00D01CEB" w:rsidRDefault="00A83BD7" w:rsidP="00A83BD7">
      <w:pPr>
        <w:pStyle w:val="ListParagraph"/>
        <w:numPr>
          <w:ilvl w:val="0"/>
          <w:numId w:val="2"/>
        </w:numPr>
        <w:rPr>
          <w:spacing w:val="-5"/>
          <w:w w:val="105"/>
          <w:sz w:val="20"/>
        </w:rPr>
      </w:pPr>
      <w:r>
        <w:rPr>
          <w:spacing w:val="-5"/>
          <w:w w:val="105"/>
          <w:sz w:val="20"/>
        </w:rPr>
        <w:t>Gníomhú mar ghníomhaithe no mar bhróicéirí agus mar iontaobaithe  d'aon d</w:t>
      </w:r>
      <w:r w:rsidRPr="00D01CEB">
        <w:rPr>
          <w:spacing w:val="-5"/>
          <w:w w:val="105"/>
          <w:sz w:val="20"/>
        </w:rPr>
        <w:t xml:space="preserve">uine, </w:t>
      </w:r>
      <w:r>
        <w:rPr>
          <w:spacing w:val="-5"/>
          <w:w w:val="105"/>
          <w:sz w:val="20"/>
        </w:rPr>
        <w:t>aon gh</w:t>
      </w:r>
      <w:r w:rsidRPr="00D01CEB">
        <w:rPr>
          <w:spacing w:val="-5"/>
          <w:w w:val="105"/>
          <w:sz w:val="20"/>
        </w:rPr>
        <w:t xml:space="preserve">nólacht nó </w:t>
      </w:r>
      <w:r>
        <w:rPr>
          <w:spacing w:val="-5"/>
          <w:w w:val="105"/>
          <w:sz w:val="20"/>
        </w:rPr>
        <w:t>aon ch</w:t>
      </w:r>
      <w:r w:rsidRPr="00D01CEB">
        <w:rPr>
          <w:spacing w:val="-5"/>
          <w:w w:val="105"/>
          <w:sz w:val="20"/>
        </w:rPr>
        <w:t xml:space="preserve">uideachta agus tabhairt faoi agus oibriú nó fiontar agus feidhmíocht fóchonraitheora a shlánú agus gníomhú freisin in aon ghnó de chuid </w:t>
      </w:r>
      <w:r>
        <w:rPr>
          <w:spacing w:val="-5"/>
          <w:w w:val="105"/>
          <w:sz w:val="20"/>
        </w:rPr>
        <w:t>na</w:t>
      </w:r>
      <w:r w:rsidRPr="00D01CEB">
        <w:rPr>
          <w:spacing w:val="-5"/>
          <w:w w:val="105"/>
          <w:sz w:val="20"/>
        </w:rPr>
        <w:t xml:space="preserve"> Gníomhaireachta tríd nó  le gníomhaithe, bróicéirí, fóchonraitheoraí nó daoine eile nach iad.  </w:t>
      </w:r>
    </w:p>
    <w:p w14:paraId="6363A992" w14:textId="77777777" w:rsidR="00A83BD7" w:rsidRDefault="00A83BD7" w:rsidP="00A83BD7">
      <w:pPr>
        <w:pStyle w:val="ListParagraph"/>
        <w:numPr>
          <w:ilvl w:val="0"/>
          <w:numId w:val="2"/>
        </w:numPr>
        <w:rPr>
          <w:spacing w:val="-5"/>
          <w:w w:val="105"/>
          <w:sz w:val="20"/>
        </w:rPr>
      </w:pPr>
      <w:r>
        <w:rPr>
          <w:spacing w:val="-5"/>
          <w:w w:val="105"/>
          <w:sz w:val="20"/>
        </w:rPr>
        <w:t>Comhairle agus eolas a thabhairt faoi chúrsaí atá teagmhasach le haon chuspóir de chuid na Gníomhaireachta nó a bhaineann le haon chuspóir de chuid na Gníomhaireachta, taighde faoi chúrsaí den sórt sin a dhéanamh agus aon litríocht, ábhar fógraíochta, tréimhseacháin, leabhair nó bileoga is inmhianaithe leis an Ghníomhaireacht a chló, a fhoilsiú agus a dháileadh agus cló, foilsiú agus dáileadh a eagrú.</w:t>
      </w:r>
    </w:p>
    <w:p w14:paraId="016D2833" w14:textId="77777777" w:rsidR="00A83BD7" w:rsidRDefault="00A83BD7" w:rsidP="00A83BD7">
      <w:pPr>
        <w:pStyle w:val="ListParagraph"/>
        <w:numPr>
          <w:ilvl w:val="0"/>
          <w:numId w:val="2"/>
        </w:numPr>
        <w:rPr>
          <w:spacing w:val="-5"/>
          <w:w w:val="105"/>
          <w:sz w:val="20"/>
        </w:rPr>
      </w:pPr>
      <w:r>
        <w:rPr>
          <w:spacing w:val="-5"/>
          <w:w w:val="105"/>
          <w:sz w:val="20"/>
        </w:rPr>
        <w:t>Dul i mbun aon chineál poiblíochta agus glacadh le haon chineál modh is inmhianaithe leis an nGníomhaireacht lena gcuirfear cuspóirí agus gníomhaíochtaí na Gníomhaireachta  in iúl.</w:t>
      </w:r>
    </w:p>
    <w:p w14:paraId="53ABDE0E" w14:textId="77777777" w:rsidR="00A83BD7" w:rsidRDefault="00A83BD7" w:rsidP="00A83BD7">
      <w:pPr>
        <w:pStyle w:val="ListParagraph"/>
        <w:numPr>
          <w:ilvl w:val="0"/>
          <w:numId w:val="2"/>
        </w:numPr>
        <w:rPr>
          <w:spacing w:val="-5"/>
          <w:w w:val="105"/>
          <w:sz w:val="20"/>
        </w:rPr>
      </w:pPr>
      <w:r>
        <w:rPr>
          <w:spacing w:val="-5"/>
          <w:w w:val="105"/>
          <w:sz w:val="20"/>
        </w:rPr>
        <w:lastRenderedPageBreak/>
        <w:t>Poiblíocht a dhéanamh ar thaispeántais,  comhdhálacha agus cúrsaí oideachasúla agus trialacha, pléití agus rangannaí faoi agus i gcursaí a bhaineann le cuspóirí agus gníomhaíochtaí na Gníomhaireachta, agus páirt a ghlacadh iontu.</w:t>
      </w:r>
    </w:p>
    <w:p w14:paraId="03729B67" w14:textId="77777777" w:rsidR="00A83BD7" w:rsidRDefault="00A83BD7" w:rsidP="00A83BD7">
      <w:pPr>
        <w:pStyle w:val="ListParagraph"/>
        <w:numPr>
          <w:ilvl w:val="0"/>
          <w:numId w:val="2"/>
        </w:numPr>
        <w:rPr>
          <w:spacing w:val="-5"/>
          <w:w w:val="105"/>
          <w:sz w:val="20"/>
        </w:rPr>
      </w:pPr>
      <w:r>
        <w:rPr>
          <w:spacing w:val="-5"/>
          <w:w w:val="105"/>
          <w:sz w:val="20"/>
        </w:rPr>
        <w:t>Luach saothair a íoc le haon duine, aon ghnólacht nó aon chuideachta a chuireann seirbhísí ar fáil don Ghníomhaireacht, tríd íocaíochtaí airgid tirim nó ar aon slí eile.</w:t>
      </w:r>
    </w:p>
    <w:p w14:paraId="5EC074F7" w14:textId="77777777" w:rsidR="00A83BD7" w:rsidRDefault="00A83BD7" w:rsidP="00A83BD7">
      <w:pPr>
        <w:pStyle w:val="ListParagraph"/>
        <w:numPr>
          <w:ilvl w:val="0"/>
          <w:numId w:val="2"/>
        </w:numPr>
        <w:rPr>
          <w:spacing w:val="-5"/>
          <w:w w:val="105"/>
          <w:sz w:val="20"/>
        </w:rPr>
      </w:pPr>
      <w:r>
        <w:rPr>
          <w:spacing w:val="-5"/>
          <w:w w:val="105"/>
          <w:sz w:val="20"/>
        </w:rPr>
        <w:t xml:space="preserve">Pinsin, aiscí agus liúntais eile a dheonú d'aon fhostaí lán-aimseartha (an Phríomhoifigeach Feidhmiúchain san áireamh) de chuid na Gníomhaireachta nó ina leith, nó lena céile agus páistí ag am dul ar scór nó bás de réir scéim nó scéimeanna arna ceadú nó arna gceadú ag an Aire le toiliú </w:t>
      </w:r>
      <w:r w:rsidRPr="00D13BD0">
        <w:rPr>
          <w:spacing w:val="-5"/>
          <w:w w:val="105"/>
          <w:sz w:val="20"/>
        </w:rPr>
        <w:t xml:space="preserve">an </w:t>
      </w:r>
      <w:r>
        <w:rPr>
          <w:spacing w:val="-5"/>
          <w:w w:val="105"/>
          <w:sz w:val="20"/>
        </w:rPr>
        <w:t xml:space="preserve"> Aire </w:t>
      </w:r>
      <w:r w:rsidRPr="003B44F1">
        <w:rPr>
          <w:spacing w:val="-5"/>
          <w:w w:val="105"/>
          <w:sz w:val="20"/>
        </w:rPr>
        <w:t>Caiteachais Phoiblí agus Athchóirithe</w:t>
      </w:r>
      <w:r>
        <w:rPr>
          <w:spacing w:val="-5"/>
          <w:w w:val="105"/>
          <w:sz w:val="20"/>
        </w:rPr>
        <w:t>.</w:t>
      </w:r>
    </w:p>
    <w:p w14:paraId="18540A90" w14:textId="77777777" w:rsidR="00A83BD7" w:rsidRDefault="00A83BD7" w:rsidP="00A83BD7">
      <w:pPr>
        <w:pStyle w:val="ListParagraph"/>
        <w:numPr>
          <w:ilvl w:val="0"/>
          <w:numId w:val="2"/>
        </w:numPr>
        <w:rPr>
          <w:spacing w:val="-5"/>
          <w:w w:val="105"/>
          <w:sz w:val="20"/>
        </w:rPr>
      </w:pPr>
      <w:r>
        <w:rPr>
          <w:spacing w:val="-5"/>
          <w:w w:val="105"/>
          <w:sz w:val="20"/>
        </w:rPr>
        <w:t>S</w:t>
      </w:r>
      <w:r w:rsidRPr="00B53723">
        <w:rPr>
          <w:spacing w:val="-5"/>
          <w:w w:val="105"/>
          <w:sz w:val="20"/>
        </w:rPr>
        <w:t>uibscríobh</w:t>
      </w:r>
      <w:r>
        <w:rPr>
          <w:spacing w:val="-5"/>
          <w:w w:val="105"/>
          <w:sz w:val="20"/>
        </w:rPr>
        <w:t xml:space="preserve"> nó airgead a dheimhniú do chuspóirí carthannachta nó deá-mhéiniúil nó d'aon taispeántas,  aon chomhdháil agus cúrsa nó plé oideachasúil agus trialach nó d'aon chuspóir phoiblí, ghinearálta nó úsáideach, nó aon chuspóir eile is inmhianaithe leis an Ghníomhaireacht.</w:t>
      </w:r>
    </w:p>
    <w:p w14:paraId="6B260031" w14:textId="77777777" w:rsidR="00A83BD7" w:rsidRDefault="00A83BD7" w:rsidP="00A83BD7">
      <w:pPr>
        <w:pStyle w:val="ListParagraph"/>
        <w:numPr>
          <w:ilvl w:val="0"/>
          <w:numId w:val="2"/>
        </w:numPr>
        <w:rPr>
          <w:spacing w:val="-5"/>
          <w:w w:val="105"/>
          <w:sz w:val="20"/>
        </w:rPr>
      </w:pPr>
      <w:r>
        <w:rPr>
          <w:spacing w:val="-5"/>
          <w:w w:val="105"/>
          <w:sz w:val="20"/>
        </w:rPr>
        <w:t>Glacadh le síntiús airgid, talaimh nó aon réadmhaoin eile ar a bhfuil iontaobhais nó coinníollacha, más ann dóibh, arna sonrú ag bronntóir an tsíntiúis ar an gcoinníoll go seasfaidh na hiontaobhais nó na coinníollacha sin le cuspóirí na Gníomhaireachta.</w:t>
      </w:r>
    </w:p>
    <w:p w14:paraId="2BE23563" w14:textId="77777777" w:rsidR="00A83BD7" w:rsidRPr="00D57133" w:rsidRDefault="00A83BD7" w:rsidP="00A83BD7">
      <w:pPr>
        <w:pStyle w:val="ListParagraph"/>
        <w:numPr>
          <w:ilvl w:val="0"/>
          <w:numId w:val="2"/>
        </w:numPr>
        <w:rPr>
          <w:spacing w:val="-5"/>
          <w:w w:val="105"/>
          <w:sz w:val="20"/>
        </w:rPr>
      </w:pPr>
      <w:r>
        <w:rPr>
          <w:spacing w:val="-5"/>
          <w:w w:val="105"/>
          <w:sz w:val="20"/>
        </w:rPr>
        <w:t xml:space="preserve">Poiblíocht a dhéanamh ar aon chuideacta nó cuideachtaí ar mhaithe le réadmhaoin agus dliteanais uile na Gníomhaireachta nó cuid acu a fháil nó dó aon fheidhm a bhfuil an chuma air go mbeadh tairbhe ríofa díreach nó indíreach aici </w:t>
      </w:r>
      <w:r w:rsidRPr="00D57133">
        <w:rPr>
          <w:spacing w:val="-5"/>
          <w:w w:val="105"/>
          <w:sz w:val="20"/>
        </w:rPr>
        <w:t>don Ghníomhaireacht.</w:t>
      </w:r>
    </w:p>
    <w:p w14:paraId="2026EBDC" w14:textId="77777777" w:rsidR="00A83BD7" w:rsidRPr="00D57133" w:rsidRDefault="00A83BD7" w:rsidP="00A83BD7">
      <w:pPr>
        <w:pStyle w:val="ListParagraph"/>
        <w:numPr>
          <w:ilvl w:val="0"/>
          <w:numId w:val="2"/>
        </w:numPr>
        <w:rPr>
          <w:spacing w:val="-5"/>
          <w:w w:val="105"/>
          <w:sz w:val="20"/>
        </w:rPr>
      </w:pPr>
      <w:r w:rsidRPr="00D57133">
        <w:rPr>
          <w:spacing w:val="-5"/>
          <w:w w:val="105"/>
          <w:sz w:val="20"/>
        </w:rPr>
        <w:t>Forbairt a dhéanamh ar agus leas a bhaint as aon talamh arna fháil ag an Ghníomhaireacht nó ina bhfuil suim aige agus, go háirithe, trid an talamh sin a legan amach ar mhaithe le cúiseanna tógála, tógáil, athrú a dhéanamh ar, tarraingt anuas, maisiú, caomhnú, feistiú agus feabhsú foirgnimh agus áiseanna agus trí phlándú, pábháil, draenáil, cruthú, rómhair, ligean ar léasanna forignimh nó comhaontaithe foirgnimh agus trí réamhíocaíochtaí airgid agus dul  i gconarthaí agus socruithe le gach cineál tógálaí, tionóntaí agus daoine eile.</w:t>
      </w:r>
    </w:p>
    <w:p w14:paraId="1033290C" w14:textId="77777777" w:rsidR="00A83BD7" w:rsidRPr="00D57133" w:rsidRDefault="00A83BD7" w:rsidP="00A83BD7">
      <w:pPr>
        <w:pStyle w:val="ListParagraph"/>
        <w:numPr>
          <w:ilvl w:val="0"/>
          <w:numId w:val="2"/>
        </w:numPr>
        <w:rPr>
          <w:spacing w:val="-5"/>
          <w:w w:val="105"/>
          <w:sz w:val="20"/>
        </w:rPr>
      </w:pPr>
      <w:r w:rsidRPr="00D57133">
        <w:rPr>
          <w:spacing w:val="-5"/>
          <w:w w:val="105"/>
          <w:sz w:val="20"/>
        </w:rPr>
        <w:t>Airgead na Gníomhaireachta nach bhfuil de dhíth láithreach a infheistiú agus déileál leis i slí atá inmhianaithe don Ghníomhaireacht.</w:t>
      </w:r>
    </w:p>
    <w:p w14:paraId="15BA67D6" w14:textId="77777777" w:rsidR="00A83BD7" w:rsidRPr="00D57133" w:rsidRDefault="00A83BD7" w:rsidP="00A83BD7">
      <w:pPr>
        <w:pStyle w:val="ListParagraph"/>
        <w:numPr>
          <w:ilvl w:val="0"/>
          <w:numId w:val="2"/>
        </w:numPr>
        <w:rPr>
          <w:spacing w:val="-5"/>
          <w:w w:val="105"/>
          <w:sz w:val="20"/>
        </w:rPr>
      </w:pPr>
      <w:r w:rsidRPr="00D57133">
        <w:rPr>
          <w:spacing w:val="-5"/>
          <w:w w:val="105"/>
          <w:sz w:val="20"/>
        </w:rPr>
        <w:t>Tabhairt faoi agus cuir i gcrích, saor in asice nó ar shlí ar bith eile, aon iontaobhas a bhfuil an chuma air go bhfuil tabhairt faoi s’acu inmhianaithe don Ghníomhaireacht.</w:t>
      </w:r>
    </w:p>
    <w:p w14:paraId="2B2E323E" w14:textId="77777777" w:rsidR="00A83BD7" w:rsidRPr="00D57133" w:rsidRDefault="00A83BD7" w:rsidP="00A83BD7">
      <w:pPr>
        <w:pStyle w:val="ListParagraph"/>
        <w:numPr>
          <w:ilvl w:val="0"/>
          <w:numId w:val="2"/>
        </w:numPr>
        <w:rPr>
          <w:spacing w:val="-5"/>
          <w:w w:val="105"/>
          <w:sz w:val="20"/>
        </w:rPr>
      </w:pPr>
      <w:r w:rsidRPr="00D57133">
        <w:rPr>
          <w:spacing w:val="-5"/>
          <w:w w:val="105"/>
          <w:sz w:val="20"/>
        </w:rPr>
        <w:t>Poiblíocht a dheánamh ar aon Acht de chuid an Oireachtais le cur ar chumas na Gníomhaireachta a cuspóirí nó aon cheann díobh a chur i bhfeidhm nó aon athrú ar bhunreacht na Gníomhaireachta a chur i bhfeidhm nó chun aon chríoch eile a bhfuil cuma oiriúnach air agus cur i gcoinne aon imeacht nó iarratas a bhfuil cuma réamhbheartaithe air, díreach nó indíreach, dul i gcion leasanna na Gníomhaireachta.</w:t>
      </w:r>
    </w:p>
    <w:p w14:paraId="264A4287" w14:textId="77777777" w:rsidR="00A83BD7" w:rsidRPr="00D57133" w:rsidRDefault="00A83BD7" w:rsidP="00A83BD7">
      <w:pPr>
        <w:pStyle w:val="ListParagraph"/>
        <w:numPr>
          <w:ilvl w:val="0"/>
          <w:numId w:val="2"/>
        </w:numPr>
        <w:rPr>
          <w:spacing w:val="-5"/>
          <w:w w:val="105"/>
          <w:sz w:val="20"/>
        </w:rPr>
      </w:pPr>
      <w:r w:rsidRPr="00D57133">
        <w:rPr>
          <w:spacing w:val="-5"/>
          <w:w w:val="105"/>
          <w:sz w:val="20"/>
        </w:rPr>
        <w:t>Aon imeacht dlíthiúil de chuid na Gníomhaireachta nó i gcoinne an Ghníomhaireacht nó a fostaí nó a bhaineann le gnóthaí na Gníomhaireachta ar shlí eile a chur i bhfeidhm, a threorú, a chosaint, a imshocrú nó a fhágáil, agus am a chomhréitiú agus a ligeann chomh maith do íocaíocht nó aon sásamh ar aon fhiacha dlite, agus aon maíomh nó éileamh ag nó i gcoinne an Ghníomhaireacht.</w:t>
      </w:r>
    </w:p>
    <w:p w14:paraId="09E6EBE5" w14:textId="77777777" w:rsidR="00A83BD7" w:rsidRPr="00D57133" w:rsidRDefault="00A83BD7" w:rsidP="00A83BD7">
      <w:pPr>
        <w:pStyle w:val="ListParagraph"/>
        <w:numPr>
          <w:ilvl w:val="0"/>
          <w:numId w:val="2"/>
        </w:numPr>
        <w:rPr>
          <w:spacing w:val="-5"/>
          <w:w w:val="105"/>
          <w:sz w:val="20"/>
        </w:rPr>
      </w:pPr>
      <w:r w:rsidRPr="00D57133">
        <w:rPr>
          <w:spacing w:val="-5"/>
          <w:w w:val="105"/>
          <w:sz w:val="20"/>
        </w:rPr>
        <w:t>Glacadh le billí malairte, nótaí gealltanais agus ionstraimí agus urrúis eile agus iad a tharraingt, a dhéanamh, a  chruthú, a éisiúint, a lascainiú, a mholadh, a idirbheartú agus déileáil iontu, cibé acu atá siad soshannta nó nach bhfuil.</w:t>
      </w:r>
    </w:p>
    <w:p w14:paraId="7AF4622A" w14:textId="77777777" w:rsidR="00A83BD7" w:rsidRPr="00D57133" w:rsidRDefault="00A83BD7" w:rsidP="00A83BD7">
      <w:pPr>
        <w:pStyle w:val="ListParagraph"/>
        <w:numPr>
          <w:ilvl w:val="0"/>
          <w:numId w:val="2"/>
        </w:numPr>
        <w:rPr>
          <w:spacing w:val="-5"/>
          <w:w w:val="105"/>
          <w:sz w:val="20"/>
        </w:rPr>
      </w:pPr>
      <w:r w:rsidRPr="00D57133">
        <w:rPr>
          <w:spacing w:val="-5"/>
          <w:w w:val="105"/>
          <w:sz w:val="20"/>
        </w:rPr>
        <w:t>A leithéid de shainchomhairleoirí, gnólachtaí, cuideachtaí, dlíodóirí, baincéirí agus gníomhairí a cheapadh, a fhostú agus, faoi chomhairle, a chur as phost nó a chur ar fionraí, so sheirbhísí seasta, sealadacha nó speisialta a fhéadfaidh a bheith oiriúnach, agus a dtuarastal nó a luach saothair, cibé acu in airgead tirim nó,  mar atá inmhianaithe leis an Ghníomhaireacht, a mhalairt.</w:t>
      </w:r>
    </w:p>
    <w:p w14:paraId="0C66EB62" w14:textId="77777777" w:rsidR="00A83BD7" w:rsidRPr="00D57133" w:rsidRDefault="00A83BD7" w:rsidP="00A83BD7">
      <w:pPr>
        <w:pStyle w:val="ListParagraph"/>
        <w:numPr>
          <w:ilvl w:val="0"/>
          <w:numId w:val="2"/>
        </w:numPr>
        <w:rPr>
          <w:spacing w:val="-5"/>
          <w:w w:val="105"/>
          <w:sz w:val="20"/>
        </w:rPr>
      </w:pPr>
      <w:r w:rsidRPr="00D57133">
        <w:rPr>
          <w:spacing w:val="-5"/>
          <w:w w:val="105"/>
          <w:sz w:val="20"/>
        </w:rPr>
        <w:t>Speansais uile a fhéadfaidh an Ghníomhaireacht a íoc go dlíthiúil nó teagmhasach go clárú foirmiú agus fógraíocht nó airgead a chruinniú ar son an Ghníomhaireacht agus eisiúint a caipteal a íoc as cistí na Gníomhaireachta .</w:t>
      </w:r>
    </w:p>
    <w:p w14:paraId="6360C778" w14:textId="77777777" w:rsidR="00A83BD7" w:rsidRPr="00D57133" w:rsidRDefault="00A83BD7" w:rsidP="00A83BD7">
      <w:pPr>
        <w:pStyle w:val="ListParagraph"/>
        <w:numPr>
          <w:ilvl w:val="0"/>
          <w:numId w:val="2"/>
        </w:numPr>
        <w:rPr>
          <w:spacing w:val="-5"/>
          <w:w w:val="105"/>
          <w:sz w:val="20"/>
        </w:rPr>
      </w:pPr>
      <w:r w:rsidRPr="00D57133">
        <w:rPr>
          <w:spacing w:val="-5"/>
          <w:w w:val="105"/>
          <w:sz w:val="20"/>
        </w:rPr>
        <w:t>Gach rud a mheasann an Ghníomhaireacht bheith teagmhasach nó fabhrach do chuspóirí thuas a bhaint amach nó a chur chun cinn  nó aon ceann acu nó atá réasúnta riachtanach nó ceart nó teagmahasach nó tánaisteach do feidhmíocht cuí de feidhmeanna an Gnhíomhaireacht sonraithe roimh seo.</w:t>
      </w:r>
    </w:p>
    <w:p w14:paraId="12D141A1" w14:textId="77777777" w:rsidR="00A83BD7" w:rsidRPr="00D57133" w:rsidRDefault="00A83BD7" w:rsidP="00A83BD7">
      <w:pPr>
        <w:pStyle w:val="ListParagraph"/>
        <w:numPr>
          <w:ilvl w:val="0"/>
          <w:numId w:val="2"/>
        </w:numPr>
        <w:rPr>
          <w:spacing w:val="-5"/>
          <w:w w:val="105"/>
          <w:sz w:val="20"/>
        </w:rPr>
      </w:pPr>
      <w:r w:rsidRPr="00D57133">
        <w:rPr>
          <w:spacing w:val="-5"/>
          <w:w w:val="105"/>
          <w:sz w:val="20"/>
        </w:rPr>
        <w:lastRenderedPageBreak/>
        <w:t xml:space="preserve">Gach rud a dhéanamh agus gach cumhacht bronnta a chur i bhfeidhm nó ceadaithe bheith déanta faoi </w:t>
      </w:r>
      <w:r w:rsidRPr="00D57133">
        <w:rPr>
          <w:spacing w:val="-5"/>
          <w:w w:val="105"/>
          <w:sz w:val="20"/>
          <w:szCs w:val="20"/>
        </w:rPr>
        <w:t xml:space="preserve">Achtanna </w:t>
      </w:r>
      <w:r w:rsidRPr="00D57133">
        <w:rPr>
          <w:bCs/>
          <w:spacing w:val="-5"/>
          <w:w w:val="105"/>
          <w:sz w:val="20"/>
          <w:szCs w:val="20"/>
        </w:rPr>
        <w:t>an nGníomhaireacht Airgeadais Tithíochta 1981 go 2007 agus gach achtachán a léamh in éineacht le aon cheann de na hAchtanna sin.</w:t>
      </w:r>
    </w:p>
    <w:p w14:paraId="00CF7AB5" w14:textId="77777777" w:rsidR="00A83BD7" w:rsidRPr="00D57133" w:rsidRDefault="00A83BD7" w:rsidP="00A83BD7">
      <w:pPr>
        <w:pStyle w:val="ListParagraph"/>
        <w:numPr>
          <w:ilvl w:val="0"/>
          <w:numId w:val="2"/>
        </w:numPr>
        <w:rPr>
          <w:spacing w:val="-5"/>
          <w:w w:val="105"/>
          <w:sz w:val="20"/>
        </w:rPr>
      </w:pPr>
      <w:r w:rsidRPr="00D57133">
        <w:rPr>
          <w:bCs/>
          <w:spacing w:val="-5"/>
          <w:w w:val="105"/>
          <w:sz w:val="20"/>
          <w:szCs w:val="20"/>
        </w:rPr>
        <w:t xml:space="preserve"> Tá sé, leis seo,  fógartha go sonrach go mbainfear ciall neamhspléach ó na clasáil anseo as gach fo-chlásal  don clásal seo agus nach meastar go mbeidh aon ceann de na cuspóirí luaite in aon fo-chlasáil ach tánaisteach do na cuspóirí luaite in aon fo-chlasáil eile. Beidh forálacha an chlásail seo, áfach, faoi réir an Ghníomhaireacht ceadúnas, cead nó údarás caoi faoin dlí atá riachtanach lena cuspóirí a bhaint amach</w:t>
      </w:r>
    </w:p>
    <w:p w14:paraId="32A33497" w14:textId="77777777" w:rsidR="00A83BD7" w:rsidRDefault="00A83BD7" w:rsidP="00A83BD7">
      <w:pPr>
        <w:pStyle w:val="ListParagraph"/>
        <w:numPr>
          <w:ilvl w:val="0"/>
          <w:numId w:val="2"/>
        </w:numPr>
        <w:rPr>
          <w:spacing w:val="-5"/>
          <w:w w:val="105"/>
          <w:sz w:val="20"/>
        </w:rPr>
      </w:pPr>
      <w:r w:rsidRPr="00D57133">
        <w:rPr>
          <w:spacing w:val="-5"/>
          <w:w w:val="105"/>
          <w:sz w:val="20"/>
          <w:lang w:bidi="en-IE"/>
        </w:rPr>
        <w:t xml:space="preserve">Níl cead na feidhmeanna arna sonrú i gclasáil 3(4), 3(5), 3(9), 3(11), 3(21) agus 3(24) a chomhlíonadh gan </w:t>
      </w:r>
      <w:r w:rsidRPr="00D57133">
        <w:rPr>
          <w:spacing w:val="-5"/>
          <w:w w:val="105"/>
          <w:sz w:val="20"/>
        </w:rPr>
        <w:t xml:space="preserve">toiliú an </w:t>
      </w:r>
      <w:r w:rsidRPr="00D57133">
        <w:rPr>
          <w:spacing w:val="-5"/>
          <w:w w:val="105"/>
          <w:sz w:val="20"/>
          <w:lang w:bidi="en-IE"/>
        </w:rPr>
        <w:t xml:space="preserve">an Aire agus </w:t>
      </w:r>
      <w:r w:rsidRPr="00D57133">
        <w:rPr>
          <w:spacing w:val="-5"/>
          <w:w w:val="105"/>
          <w:sz w:val="20"/>
        </w:rPr>
        <w:t>an Aire Caiteachais</w:t>
      </w:r>
      <w:r w:rsidRPr="00D13BD0">
        <w:rPr>
          <w:spacing w:val="-5"/>
          <w:w w:val="105"/>
          <w:sz w:val="20"/>
        </w:rPr>
        <w:t xml:space="preserve"> Phoiblí agus Athchóirithe</w:t>
      </w:r>
      <w:r>
        <w:rPr>
          <w:spacing w:val="-5"/>
          <w:w w:val="105"/>
          <w:sz w:val="20"/>
        </w:rPr>
        <w:t>. Níl cead an fheidhm arna sonrú i gclasál 3(13) a chomhlíonadh ach amháin le cead nó treoir an Aire.</w:t>
      </w:r>
    </w:p>
    <w:p w14:paraId="3A255F98" w14:textId="77777777" w:rsidR="00A83BD7" w:rsidRPr="00C210F8" w:rsidRDefault="00A83BD7" w:rsidP="00A83BD7">
      <w:pPr>
        <w:pStyle w:val="ListParagraph"/>
        <w:numPr>
          <w:ilvl w:val="0"/>
          <w:numId w:val="1"/>
        </w:numPr>
        <w:rPr>
          <w:spacing w:val="-5"/>
          <w:w w:val="105"/>
          <w:sz w:val="20"/>
          <w:lang w:val="pt-PT"/>
        </w:rPr>
      </w:pPr>
      <w:r w:rsidRPr="00C210F8">
        <w:rPr>
          <w:spacing w:val="-5"/>
          <w:w w:val="105"/>
          <w:sz w:val="20"/>
          <w:lang w:val="pt-PT"/>
        </w:rPr>
        <w:t xml:space="preserve">Tá dliteanas na </w:t>
      </w:r>
      <w:r>
        <w:rPr>
          <w:spacing w:val="-5"/>
          <w:w w:val="105"/>
          <w:sz w:val="20"/>
        </w:rPr>
        <w:t>C</w:t>
      </w:r>
      <w:r w:rsidRPr="006F2588">
        <w:rPr>
          <w:spacing w:val="-5"/>
          <w:w w:val="105"/>
          <w:sz w:val="20"/>
        </w:rPr>
        <w:t>omh</w:t>
      </w:r>
      <w:r>
        <w:rPr>
          <w:spacing w:val="-5"/>
          <w:w w:val="105"/>
          <w:sz w:val="20"/>
        </w:rPr>
        <w:t>a</w:t>
      </w:r>
      <w:r w:rsidRPr="006F2588">
        <w:rPr>
          <w:spacing w:val="-5"/>
          <w:w w:val="105"/>
          <w:sz w:val="20"/>
        </w:rPr>
        <w:t>lta</w:t>
      </w:r>
      <w:r>
        <w:rPr>
          <w:spacing w:val="-5"/>
          <w:w w:val="105"/>
          <w:sz w:val="20"/>
        </w:rPr>
        <w:t xml:space="preserve">í </w:t>
      </w:r>
      <w:r w:rsidRPr="00C210F8">
        <w:rPr>
          <w:spacing w:val="-5"/>
          <w:w w:val="105"/>
          <w:sz w:val="20"/>
          <w:lang w:val="pt-PT"/>
        </w:rPr>
        <w:t>teoranta.</w:t>
      </w:r>
    </w:p>
    <w:p w14:paraId="46D12E49" w14:textId="77777777" w:rsidR="00A83BD7" w:rsidRPr="00F43152" w:rsidRDefault="00A83BD7" w:rsidP="00A83BD7">
      <w:pPr>
        <w:pStyle w:val="ListParagraph"/>
        <w:numPr>
          <w:ilvl w:val="0"/>
          <w:numId w:val="1"/>
        </w:numPr>
        <w:rPr>
          <w:spacing w:val="-5"/>
          <w:w w:val="105"/>
          <w:sz w:val="20"/>
          <w:lang w:val="pt-PT"/>
        </w:rPr>
      </w:pPr>
      <w:r w:rsidRPr="00F43152">
        <w:rPr>
          <w:spacing w:val="-5"/>
          <w:w w:val="105"/>
          <w:sz w:val="20"/>
          <w:lang w:val="pt-PT"/>
        </w:rPr>
        <w:t xml:space="preserve">Is €39,000 </w:t>
      </w:r>
      <w:r w:rsidRPr="00D01CEB">
        <w:rPr>
          <w:spacing w:val="-5"/>
          <w:w w:val="105"/>
          <w:sz w:val="20"/>
          <w:lang w:val="pt-PT"/>
        </w:rPr>
        <w:t>arna roinnt</w:t>
      </w:r>
      <w:r w:rsidRPr="00F43152">
        <w:rPr>
          <w:spacing w:val="-5"/>
          <w:w w:val="105"/>
          <w:sz w:val="20"/>
          <w:lang w:val="pt-PT"/>
        </w:rPr>
        <w:t xml:space="preserve"> idir 30,000 scair €1.30 scairchaipiteal </w:t>
      </w:r>
      <w:r w:rsidRPr="00D01CEB">
        <w:rPr>
          <w:spacing w:val="-5"/>
          <w:w w:val="105"/>
          <w:sz w:val="20"/>
          <w:lang w:val="pt-PT"/>
        </w:rPr>
        <w:t>na</w:t>
      </w:r>
      <w:r w:rsidRPr="00F43152">
        <w:rPr>
          <w:spacing w:val="-5"/>
          <w:w w:val="105"/>
          <w:sz w:val="20"/>
          <w:lang w:val="pt-PT"/>
        </w:rPr>
        <w:t xml:space="preserve"> Gníomhaireachta.</w:t>
      </w:r>
    </w:p>
    <w:p w14:paraId="61E9836E" w14:textId="77777777" w:rsidR="00A83BD7" w:rsidRPr="00114D9B" w:rsidRDefault="00A83BD7" w:rsidP="00A83BD7">
      <w:pPr>
        <w:pStyle w:val="ListParagraph"/>
        <w:numPr>
          <w:ilvl w:val="0"/>
          <w:numId w:val="1"/>
        </w:numPr>
        <w:rPr>
          <w:spacing w:val="-5"/>
          <w:w w:val="105"/>
          <w:sz w:val="20"/>
          <w:lang w:val="pt-PT"/>
        </w:rPr>
      </w:pPr>
      <w:r w:rsidRPr="00114D9B">
        <w:rPr>
          <w:spacing w:val="-5"/>
          <w:w w:val="105"/>
          <w:sz w:val="20"/>
          <w:lang w:val="pt-PT"/>
        </w:rPr>
        <w:t>Sa Mheabhrán Comhlachais seo:</w:t>
      </w:r>
      <w:r w:rsidRPr="00114D9B">
        <w:rPr>
          <w:spacing w:val="-5"/>
          <w:w w:val="105"/>
          <w:sz w:val="20"/>
          <w:lang w:val="pt-PT"/>
        </w:rPr>
        <w:br/>
        <w:t xml:space="preserve">(a) ciallaíonn  </w:t>
      </w:r>
      <w:r w:rsidRPr="00114D9B">
        <w:rPr>
          <w:b/>
          <w:spacing w:val="-5"/>
          <w:w w:val="105"/>
          <w:sz w:val="20"/>
          <w:lang w:val="pt-PT"/>
        </w:rPr>
        <w:t>“Aire”:</w:t>
      </w:r>
      <w:r w:rsidRPr="00114D9B">
        <w:rPr>
          <w:spacing w:val="-5"/>
          <w:w w:val="105"/>
          <w:sz w:val="20"/>
          <w:lang w:val="pt-PT"/>
        </w:rPr>
        <w:br/>
      </w:r>
      <w:r w:rsidRPr="00114D9B">
        <w:rPr>
          <w:spacing w:val="-5"/>
          <w:w w:val="105"/>
          <w:sz w:val="20"/>
          <w:lang w:val="pt-PT"/>
        </w:rPr>
        <w:tab/>
        <w:t>(i) An tAire Tithíochta, Pleanála agus Rialtais Áitiúil</w:t>
      </w:r>
      <w:r w:rsidRPr="00114D9B">
        <w:rPr>
          <w:spacing w:val="-5"/>
          <w:w w:val="105"/>
          <w:sz w:val="20"/>
          <w:lang w:val="pt-PT"/>
        </w:rPr>
        <w:br/>
      </w:r>
      <w:r w:rsidRPr="00114D9B">
        <w:rPr>
          <w:spacing w:val="-5"/>
          <w:w w:val="105"/>
          <w:sz w:val="20"/>
          <w:lang w:val="pt-PT"/>
        </w:rPr>
        <w:tab/>
        <w:t xml:space="preserve">(ii) aon aire eile </w:t>
      </w:r>
      <w:r w:rsidRPr="00D01CEB">
        <w:rPr>
          <w:spacing w:val="-5"/>
          <w:w w:val="105"/>
          <w:sz w:val="20"/>
          <w:lang w:val="pt-PT"/>
        </w:rPr>
        <w:t>dá ndéanfar aon</w:t>
      </w:r>
      <w:r w:rsidRPr="00114D9B">
        <w:rPr>
          <w:spacing w:val="-5"/>
          <w:w w:val="105"/>
          <w:sz w:val="20"/>
          <w:lang w:val="pt-PT"/>
        </w:rPr>
        <w:t xml:space="preserve"> f</w:t>
      </w:r>
      <w:r w:rsidRPr="00D01CEB">
        <w:rPr>
          <w:spacing w:val="-5"/>
          <w:w w:val="105"/>
          <w:sz w:val="20"/>
          <w:lang w:val="pt-PT"/>
        </w:rPr>
        <w:t>h</w:t>
      </w:r>
      <w:r w:rsidRPr="00114D9B">
        <w:rPr>
          <w:spacing w:val="-5"/>
          <w:w w:val="105"/>
          <w:sz w:val="20"/>
          <w:lang w:val="pt-PT"/>
        </w:rPr>
        <w:t xml:space="preserve">eidhm ábhartha de chuid an Aire Tithíochta, Pleanála agus Rialtais Áitiúil </w:t>
      </w:r>
      <w:r w:rsidRPr="00D01CEB">
        <w:rPr>
          <w:spacing w:val="-5"/>
          <w:w w:val="105"/>
          <w:sz w:val="20"/>
          <w:lang w:val="pt-PT"/>
        </w:rPr>
        <w:t>a aistriú nó a thairmligean</w:t>
      </w:r>
      <w:r w:rsidRPr="00114D9B">
        <w:rPr>
          <w:spacing w:val="-5"/>
          <w:w w:val="105"/>
          <w:sz w:val="20"/>
          <w:lang w:val="pt-PT"/>
        </w:rPr>
        <w:t xml:space="preserve"> chun críocha </w:t>
      </w:r>
      <w:r w:rsidRPr="00D01CEB">
        <w:rPr>
          <w:spacing w:val="-5"/>
          <w:w w:val="105"/>
          <w:sz w:val="20"/>
          <w:lang w:val="pt-PT"/>
        </w:rPr>
        <w:t xml:space="preserve">na nAirteagal </w:t>
      </w:r>
      <w:r w:rsidRPr="00114D9B">
        <w:rPr>
          <w:spacing w:val="-5"/>
          <w:w w:val="105"/>
          <w:sz w:val="20"/>
          <w:lang w:val="pt-PT"/>
        </w:rPr>
        <w:t>seo; agus</w:t>
      </w:r>
      <w:r w:rsidRPr="00114D9B">
        <w:rPr>
          <w:spacing w:val="-5"/>
          <w:w w:val="105"/>
          <w:sz w:val="20"/>
          <w:lang w:val="pt-PT"/>
        </w:rPr>
        <w:br/>
      </w:r>
      <w:r w:rsidRPr="00114D9B">
        <w:rPr>
          <w:spacing w:val="-5"/>
          <w:w w:val="105"/>
          <w:sz w:val="20"/>
          <w:lang w:val="pt-PT"/>
        </w:rPr>
        <w:tab/>
        <w:t>(iii) má at</w:t>
      </w:r>
      <w:r w:rsidRPr="00D01CEB">
        <w:rPr>
          <w:spacing w:val="-5"/>
          <w:w w:val="105"/>
          <w:sz w:val="20"/>
          <w:lang w:val="pt-PT"/>
        </w:rPr>
        <w:t>hraí</w:t>
      </w:r>
      <w:r w:rsidRPr="00114D9B">
        <w:rPr>
          <w:spacing w:val="-5"/>
          <w:w w:val="105"/>
          <w:sz w:val="20"/>
          <w:lang w:val="pt-PT"/>
        </w:rPr>
        <w:t>tear teideal an Aire Tithíochta, Pleanála agus Rialtais Áitiúil, an t</w:t>
      </w:r>
      <w:r w:rsidRPr="00D01CEB">
        <w:rPr>
          <w:spacing w:val="-5"/>
          <w:w w:val="105"/>
          <w:sz w:val="20"/>
          <w:lang w:val="pt-PT"/>
        </w:rPr>
        <w:t>-</w:t>
      </w:r>
      <w:r w:rsidRPr="00114D9B">
        <w:rPr>
          <w:spacing w:val="-5"/>
          <w:w w:val="105"/>
          <w:sz w:val="20"/>
          <w:lang w:val="pt-PT"/>
        </w:rPr>
        <w:t xml:space="preserve">aire aitheanta </w:t>
      </w:r>
      <w:r w:rsidRPr="00CF0BF6">
        <w:rPr>
          <w:spacing w:val="-5"/>
          <w:w w:val="105"/>
          <w:sz w:val="20"/>
          <w:lang w:val="pt-PT"/>
        </w:rPr>
        <w:t>ag</w:t>
      </w:r>
      <w:r w:rsidRPr="00114D9B">
        <w:rPr>
          <w:spacing w:val="-5"/>
          <w:w w:val="105"/>
          <w:sz w:val="20"/>
          <w:lang w:val="pt-PT"/>
        </w:rPr>
        <w:t xml:space="preserve"> an teideal athraithe.</w:t>
      </w:r>
    </w:p>
    <w:p w14:paraId="5663F5CA" w14:textId="77777777" w:rsidR="00A83BD7" w:rsidRPr="00114D9B" w:rsidRDefault="00A83BD7" w:rsidP="00A83BD7">
      <w:pPr>
        <w:rPr>
          <w:spacing w:val="-5"/>
          <w:w w:val="105"/>
          <w:sz w:val="20"/>
          <w:lang w:val="pt-PT"/>
        </w:rPr>
      </w:pPr>
      <w:r w:rsidRPr="00114D9B">
        <w:rPr>
          <w:spacing w:val="-5"/>
          <w:w w:val="105"/>
          <w:sz w:val="20"/>
          <w:lang w:val="pt-PT"/>
        </w:rPr>
        <w:br w:type="page"/>
      </w:r>
    </w:p>
    <w:p w14:paraId="53D936A0" w14:textId="77777777" w:rsidR="00A83BD7" w:rsidRDefault="00A83BD7" w:rsidP="00A83BD7">
      <w:pPr>
        <w:rPr>
          <w:spacing w:val="-5"/>
          <w:w w:val="105"/>
          <w:sz w:val="20"/>
        </w:rPr>
      </w:pPr>
    </w:p>
    <w:p w14:paraId="4F1175B6" w14:textId="77777777" w:rsidR="00A83BD7" w:rsidRDefault="00A83BD7" w:rsidP="00A83BD7">
      <w:pPr>
        <w:jc w:val="center"/>
        <w:rPr>
          <w:b/>
          <w:spacing w:val="-5"/>
          <w:w w:val="105"/>
          <w:sz w:val="20"/>
        </w:rPr>
      </w:pPr>
      <w:r w:rsidRPr="00330BA4">
        <w:rPr>
          <w:b/>
          <w:spacing w:val="-5"/>
          <w:w w:val="105"/>
          <w:sz w:val="20"/>
        </w:rPr>
        <w:t>AIRTEAGAIL CHOMHLACHAIS</w:t>
      </w:r>
    </w:p>
    <w:p w14:paraId="6BDD9BEF" w14:textId="77777777" w:rsidR="00A83BD7" w:rsidRDefault="00A83BD7" w:rsidP="00A83BD7">
      <w:pPr>
        <w:jc w:val="center"/>
        <w:rPr>
          <w:b/>
          <w:spacing w:val="-5"/>
          <w:w w:val="105"/>
          <w:sz w:val="20"/>
        </w:rPr>
      </w:pPr>
    </w:p>
    <w:p w14:paraId="2A0A17A4" w14:textId="2973E092" w:rsidR="00A83BD7" w:rsidRDefault="00B22254" w:rsidP="00A83BD7">
      <w:pPr>
        <w:jc w:val="center"/>
        <w:rPr>
          <w:b/>
          <w:spacing w:val="-5"/>
          <w:w w:val="105"/>
          <w:sz w:val="20"/>
        </w:rPr>
      </w:pPr>
      <w:r w:rsidRPr="00393D05">
        <w:rPr>
          <w:rFonts w:ascii="Palatino Linotype" w:hAnsi="Palatino Linotype"/>
          <w:b/>
          <w:sz w:val="20"/>
          <w:szCs w:val="20"/>
        </w:rPr>
        <w:t>RÉAMH</w:t>
      </w:r>
      <w:r>
        <w:rPr>
          <w:rFonts w:ascii="Palatino Linotype" w:hAnsi="Palatino Linotype"/>
          <w:b/>
          <w:sz w:val="20"/>
          <w:szCs w:val="20"/>
        </w:rPr>
        <w:t>RÁITEACH</w:t>
      </w:r>
    </w:p>
    <w:p w14:paraId="6039AAAB" w14:textId="77777777" w:rsidR="00A83BD7" w:rsidRDefault="00A83BD7" w:rsidP="00A83BD7">
      <w:pPr>
        <w:pStyle w:val="BodyText"/>
        <w:tabs>
          <w:tab w:val="left" w:pos="920"/>
        </w:tabs>
        <w:spacing w:before="26"/>
        <w:ind w:left="200"/>
      </w:pPr>
      <w:r>
        <w:t>1.</w:t>
      </w:r>
      <w:r>
        <w:tab/>
        <w:t>Ní bhaineann Altanna</w:t>
      </w:r>
      <w:r>
        <w:rPr>
          <w:spacing w:val="-9"/>
        </w:rPr>
        <w:t xml:space="preserve"> </w:t>
      </w:r>
      <w:r>
        <w:t>43(2)</w:t>
      </w:r>
      <w:r>
        <w:rPr>
          <w:spacing w:val="-10"/>
        </w:rPr>
        <w:t xml:space="preserve"> </w:t>
      </w:r>
      <w:r>
        <w:t>agus</w:t>
      </w:r>
      <w:r>
        <w:rPr>
          <w:spacing w:val="-9"/>
        </w:rPr>
        <w:t xml:space="preserve"> </w:t>
      </w:r>
      <w:r>
        <w:t>43(3),</w:t>
      </w:r>
      <w:r>
        <w:rPr>
          <w:spacing w:val="-10"/>
        </w:rPr>
        <w:t xml:space="preserve"> </w:t>
      </w:r>
      <w:r>
        <w:t>80,</w:t>
      </w:r>
      <w:r>
        <w:rPr>
          <w:spacing w:val="-9"/>
        </w:rPr>
        <w:t xml:space="preserve"> </w:t>
      </w:r>
      <w:r>
        <w:t>83(1),</w:t>
      </w:r>
      <w:r>
        <w:rPr>
          <w:spacing w:val="-10"/>
        </w:rPr>
        <w:t xml:space="preserve"> </w:t>
      </w:r>
      <w:r>
        <w:t>84(1),</w:t>
      </w:r>
      <w:r>
        <w:rPr>
          <w:spacing w:val="-10"/>
        </w:rPr>
        <w:t xml:space="preserve"> </w:t>
      </w:r>
      <w:r>
        <w:t>94(1)</w:t>
      </w:r>
      <w:r>
        <w:rPr>
          <w:spacing w:val="-10"/>
        </w:rPr>
        <w:t xml:space="preserve"> </w:t>
      </w:r>
      <w:r>
        <w:t>agus 94(8),</w:t>
      </w:r>
      <w:r>
        <w:rPr>
          <w:spacing w:val="-10"/>
        </w:rPr>
        <w:t xml:space="preserve"> </w:t>
      </w:r>
      <w:r>
        <w:t>95,</w:t>
      </w:r>
      <w:r>
        <w:rPr>
          <w:spacing w:val="-10"/>
        </w:rPr>
        <w:t xml:space="preserve"> </w:t>
      </w:r>
      <w:r>
        <w:t>96(2)</w:t>
      </w:r>
      <w:r>
        <w:rPr>
          <w:spacing w:val="-10"/>
        </w:rPr>
        <w:t xml:space="preserve"> </w:t>
      </w:r>
      <w:r>
        <w:t>go</w:t>
      </w:r>
      <w:r>
        <w:rPr>
          <w:spacing w:val="-9"/>
        </w:rPr>
        <w:t xml:space="preserve"> </w:t>
      </w:r>
      <w:r>
        <w:t>96(11),</w:t>
      </w:r>
      <w:r>
        <w:rPr>
          <w:spacing w:val="-10"/>
        </w:rPr>
        <w:t xml:space="preserve"> </w:t>
      </w:r>
      <w:r>
        <w:rPr>
          <w:spacing w:val="-10"/>
        </w:rPr>
        <w:tab/>
      </w:r>
      <w:r>
        <w:t>124</w:t>
      </w:r>
      <w:r>
        <w:rPr>
          <w:spacing w:val="-9"/>
        </w:rPr>
        <w:t xml:space="preserve"> </w:t>
      </w:r>
      <w:r>
        <w:t>agus 125,</w:t>
      </w:r>
      <w:r>
        <w:rPr>
          <w:spacing w:val="-10"/>
        </w:rPr>
        <w:t xml:space="preserve"> </w:t>
      </w:r>
      <w:r>
        <w:t>126, 136,</w:t>
      </w:r>
      <w:r>
        <w:rPr>
          <w:spacing w:val="-23"/>
        </w:rPr>
        <w:t xml:space="preserve"> </w:t>
      </w:r>
      <w:r>
        <w:t>144(3),</w:t>
      </w:r>
      <w:r>
        <w:rPr>
          <w:spacing w:val="-23"/>
        </w:rPr>
        <w:t xml:space="preserve"> </w:t>
      </w:r>
      <w:r>
        <w:t>148(2),</w:t>
      </w:r>
      <w:r>
        <w:rPr>
          <w:spacing w:val="-23"/>
        </w:rPr>
        <w:t xml:space="preserve"> </w:t>
      </w:r>
      <w:r>
        <w:t xml:space="preserve">158  </w:t>
      </w:r>
      <w:r>
        <w:rPr>
          <w:spacing w:val="-21"/>
        </w:rPr>
        <w:t xml:space="preserve"> </w:t>
      </w:r>
      <w:r>
        <w:t>go 160,</w:t>
      </w:r>
      <w:r>
        <w:rPr>
          <w:spacing w:val="-23"/>
        </w:rPr>
        <w:t xml:space="preserve"> </w:t>
      </w:r>
      <w:r>
        <w:t>162</w:t>
      </w:r>
      <w:r>
        <w:rPr>
          <w:spacing w:val="-22"/>
        </w:rPr>
        <w:t xml:space="preserve"> </w:t>
      </w:r>
      <w:r>
        <w:t>go164,</w:t>
      </w:r>
      <w:r>
        <w:rPr>
          <w:spacing w:val="-23"/>
        </w:rPr>
        <w:t xml:space="preserve"> </w:t>
      </w:r>
      <w:r>
        <w:t xml:space="preserve">180(5) </w:t>
      </w:r>
      <w:r>
        <w:rPr>
          <w:spacing w:val="-22"/>
        </w:rPr>
        <w:t xml:space="preserve"> </w:t>
      </w:r>
      <w:r>
        <w:t>agus 181(6),</w:t>
      </w:r>
      <w:r>
        <w:rPr>
          <w:spacing w:val="-23"/>
        </w:rPr>
        <w:t xml:space="preserve"> </w:t>
      </w:r>
      <w:r>
        <w:t>182(2)</w:t>
      </w:r>
      <w:r>
        <w:rPr>
          <w:spacing w:val="-22"/>
        </w:rPr>
        <w:t xml:space="preserve"> </w:t>
      </w:r>
      <w:r>
        <w:rPr>
          <w:spacing w:val="-22"/>
        </w:rPr>
        <w:tab/>
      </w:r>
      <w:r>
        <w:t>agus</w:t>
      </w:r>
      <w:r>
        <w:rPr>
          <w:spacing w:val="-21"/>
        </w:rPr>
        <w:t xml:space="preserve">  </w:t>
      </w:r>
      <w:r>
        <w:t>182(5),</w:t>
      </w:r>
      <w:r>
        <w:rPr>
          <w:spacing w:val="-23"/>
        </w:rPr>
        <w:t xml:space="preserve"> </w:t>
      </w:r>
      <w:r>
        <w:t>187,</w:t>
      </w:r>
      <w:r>
        <w:rPr>
          <w:spacing w:val="-21"/>
        </w:rPr>
        <w:t xml:space="preserve"> </w:t>
      </w:r>
      <w:r>
        <w:t>188,</w:t>
      </w:r>
      <w:r>
        <w:rPr>
          <w:spacing w:val="-23"/>
        </w:rPr>
        <w:t xml:space="preserve"> </w:t>
      </w:r>
      <w:r>
        <w:t xml:space="preserve">218(3) agus 218(5), 230, 618(1)(b), 1090, 1092 agus 1113 den Acht leis an </w:t>
      </w:r>
      <w:r>
        <w:tab/>
        <w:t>Ghníomhaireacht.</w:t>
      </w:r>
    </w:p>
    <w:p w14:paraId="5F517C88" w14:textId="77777777" w:rsidR="001843B6" w:rsidRDefault="001843B6" w:rsidP="00A83BD7">
      <w:pPr>
        <w:pStyle w:val="BodyText"/>
        <w:tabs>
          <w:tab w:val="left" w:pos="920"/>
        </w:tabs>
        <w:spacing w:before="26"/>
        <w:ind w:left="200"/>
      </w:pPr>
    </w:p>
    <w:p w14:paraId="1F5555E3" w14:textId="77777777" w:rsidR="00A83BD7" w:rsidRDefault="00A83BD7" w:rsidP="00A83BD7">
      <w:pPr>
        <w:pStyle w:val="BodyText"/>
        <w:tabs>
          <w:tab w:val="left" w:pos="920"/>
        </w:tabs>
        <w:spacing w:before="26"/>
        <w:ind w:left="200"/>
      </w:pPr>
      <w:r>
        <w:t>2.</w:t>
      </w:r>
    </w:p>
    <w:p w14:paraId="27CCB14B" w14:textId="77777777" w:rsidR="00A83BD7" w:rsidRDefault="00A83BD7" w:rsidP="00A83BD7">
      <w:pPr>
        <w:pStyle w:val="BodyText"/>
        <w:tabs>
          <w:tab w:val="left" w:pos="920"/>
        </w:tabs>
        <w:spacing w:before="26"/>
        <w:ind w:left="200"/>
      </w:pPr>
    </w:p>
    <w:p w14:paraId="72BA5D30" w14:textId="77777777" w:rsidR="00A83BD7" w:rsidRPr="007032EB" w:rsidRDefault="00A83BD7" w:rsidP="00A83BD7">
      <w:pPr>
        <w:rPr>
          <w:rFonts w:ascii="Times" w:eastAsia="Times New Roman" w:hAnsi="Times" w:cs="Times New Roman"/>
          <w:sz w:val="20"/>
          <w:szCs w:val="20"/>
          <w:lang w:eastAsia="en-US"/>
        </w:rPr>
      </w:pPr>
      <w:r>
        <w:t xml:space="preserve">Sna </w:t>
      </w:r>
      <w:r w:rsidRPr="007032EB">
        <w:t xml:space="preserve">hAirteagail seo, </w:t>
      </w:r>
      <w:r w:rsidRPr="007032EB">
        <w:rPr>
          <w:lang w:eastAsia="en-US"/>
        </w:rPr>
        <w:t>mura n-éilíonn an comhthéacs a mhalairt</w:t>
      </w:r>
      <w:r>
        <w:rPr>
          <w:lang w:eastAsia="en-US"/>
        </w:rPr>
        <w:t>:</w:t>
      </w:r>
    </w:p>
    <w:p w14:paraId="7295FD8F" w14:textId="54235927" w:rsidR="00A83BD7" w:rsidRDefault="00A83BD7" w:rsidP="00A83BD7">
      <w:pPr>
        <w:pStyle w:val="BodyText"/>
        <w:tabs>
          <w:tab w:val="left" w:pos="920"/>
        </w:tabs>
        <w:spacing w:before="26"/>
        <w:ind w:left="920"/>
      </w:pPr>
    </w:p>
    <w:p w14:paraId="7F2D525A" w14:textId="77777777" w:rsidR="00A83BD7" w:rsidRDefault="00A83BD7" w:rsidP="00A83BD7">
      <w:pPr>
        <w:pStyle w:val="BodyText"/>
        <w:tabs>
          <w:tab w:val="left" w:pos="920"/>
        </w:tabs>
        <w:spacing w:before="26"/>
      </w:pPr>
      <w:r>
        <w:tab/>
      </w:r>
      <w:r>
        <w:tab/>
      </w:r>
    </w:p>
    <w:p w14:paraId="08BD4D32" w14:textId="77777777" w:rsidR="00A83BD7" w:rsidRDefault="00A83BD7" w:rsidP="00A83BD7">
      <w:pPr>
        <w:pStyle w:val="BodyText"/>
        <w:tabs>
          <w:tab w:val="left" w:pos="920"/>
        </w:tabs>
        <w:spacing w:before="26"/>
      </w:pPr>
      <w:r>
        <w:tab/>
      </w:r>
      <w:r>
        <w:tab/>
        <w:t xml:space="preserve">ciallaíonn an </w:t>
      </w:r>
      <w:r>
        <w:rPr>
          <w:b/>
        </w:rPr>
        <w:t>“Ghníomhaireacht”</w:t>
      </w:r>
      <w:r>
        <w:rPr>
          <w:b/>
        </w:rPr>
        <w:tab/>
      </w:r>
      <w:r w:rsidRPr="00C3266F">
        <w:t>an c</w:t>
      </w:r>
      <w:r>
        <w:t>h</w:t>
      </w:r>
      <w:r w:rsidRPr="00C3266F">
        <w:t>uideachta ainmnithe thuas</w:t>
      </w:r>
      <w:r>
        <w:t>;</w:t>
      </w:r>
    </w:p>
    <w:p w14:paraId="61472C70" w14:textId="77777777" w:rsidR="00A83BD7" w:rsidRDefault="00A83BD7" w:rsidP="00A83BD7">
      <w:pPr>
        <w:pStyle w:val="BodyText"/>
        <w:tabs>
          <w:tab w:val="left" w:pos="920"/>
        </w:tabs>
        <w:spacing w:before="26"/>
      </w:pPr>
    </w:p>
    <w:p w14:paraId="0280A426" w14:textId="7856A8BE" w:rsidR="00A83BD7" w:rsidRDefault="00A83BD7" w:rsidP="00A83BD7">
      <w:pPr>
        <w:pStyle w:val="BodyText"/>
        <w:tabs>
          <w:tab w:val="left" w:pos="920"/>
        </w:tabs>
        <w:spacing w:before="26"/>
        <w:rPr>
          <w:rFonts w:ascii="Palatino Linotype" w:hAnsi="Palatino Linotype"/>
        </w:rPr>
      </w:pPr>
      <w:r>
        <w:tab/>
      </w:r>
      <w:r>
        <w:tab/>
        <w:t xml:space="preserve">ciallaíonn an </w:t>
      </w:r>
      <w:r>
        <w:rPr>
          <w:b/>
        </w:rPr>
        <w:t>“Acht”</w:t>
      </w:r>
      <w:r>
        <w:tab/>
      </w:r>
      <w:r>
        <w:tab/>
      </w:r>
      <w:r>
        <w:tab/>
      </w:r>
      <w:r>
        <w:rPr>
          <w:rFonts w:ascii="Palatino Linotype" w:hAnsi="Palatino Linotype"/>
        </w:rPr>
        <w:t>Acht na g</w:t>
      </w:r>
      <w:r w:rsidRPr="00917D4B">
        <w:rPr>
          <w:rFonts w:ascii="Palatino Linotype" w:hAnsi="Palatino Linotype"/>
        </w:rPr>
        <w:t xml:space="preserve">Cuideachtaí 2014 </w:t>
      </w:r>
      <w:r w:rsidR="002A4E42">
        <w:rPr>
          <w:rFonts w:ascii="Palatino Linotype" w:hAnsi="Palatino Linotype"/>
        </w:rPr>
        <w:t xml:space="preserve">agus </w:t>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Pr>
          <w:rFonts w:ascii="Palatino Linotype" w:hAnsi="Palatino Linotype"/>
        </w:rPr>
        <w:t>gach athrú r</w:t>
      </w:r>
      <w:r w:rsidR="002A4E42">
        <w:rPr>
          <w:rFonts w:ascii="Palatino Linotype" w:hAnsi="Palatino Linotype"/>
        </w:rPr>
        <w:t xml:space="preserve">eachtúil agus athachtú </w:t>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sidR="002A4E42">
        <w:rPr>
          <w:rFonts w:ascii="Palatino Linotype" w:hAnsi="Palatino Linotype"/>
        </w:rPr>
        <w:tab/>
      </w:r>
      <w:r>
        <w:rPr>
          <w:rFonts w:ascii="Palatino Linotype" w:hAnsi="Palatino Linotype"/>
        </w:rPr>
        <w:t>i bhfeidhm don am i láthair;</w:t>
      </w:r>
    </w:p>
    <w:p w14:paraId="1C260905" w14:textId="77777777" w:rsidR="00A83BD7" w:rsidRPr="00CD5804" w:rsidRDefault="00A83BD7" w:rsidP="00A83BD7">
      <w:pPr>
        <w:pStyle w:val="BodyText"/>
        <w:tabs>
          <w:tab w:val="left" w:pos="920"/>
        </w:tabs>
        <w:spacing w:before="26"/>
      </w:pPr>
    </w:p>
    <w:p w14:paraId="7A34B5AB" w14:textId="51AF5710" w:rsidR="00A83BD7" w:rsidRDefault="00A83BD7" w:rsidP="00A83BD7">
      <w:pPr>
        <w:pStyle w:val="BodyText"/>
        <w:tabs>
          <w:tab w:val="left" w:pos="920"/>
        </w:tabs>
        <w:spacing w:before="26"/>
      </w:pPr>
      <w:r>
        <w:rPr>
          <w:b/>
        </w:rPr>
        <w:tab/>
      </w:r>
      <w:r>
        <w:rPr>
          <w:b/>
        </w:rPr>
        <w:tab/>
      </w:r>
      <w:r w:rsidRPr="00201D42">
        <w:t>ciallaíonn</w:t>
      </w:r>
      <w:r>
        <w:t xml:space="preserve"> “</w:t>
      </w:r>
      <w:r>
        <w:rPr>
          <w:b/>
        </w:rPr>
        <w:t>Iniúchóirí”</w:t>
      </w:r>
      <w:r>
        <w:tab/>
      </w:r>
      <w:r>
        <w:tab/>
      </w:r>
      <w:r>
        <w:tab/>
        <w:t>na hiniúchóirí rea</w:t>
      </w:r>
      <w:r w:rsidR="002A4E42">
        <w:t xml:space="preserve">chtúla ag an am a </w:t>
      </w:r>
      <w:r w:rsidR="002A4E42">
        <w:tab/>
      </w:r>
      <w:r w:rsidR="002A4E42">
        <w:tab/>
      </w:r>
      <w:r w:rsidR="002A4E42">
        <w:tab/>
      </w:r>
      <w:r w:rsidR="002A4E42">
        <w:tab/>
      </w:r>
      <w:r w:rsidR="002A4E42">
        <w:tab/>
      </w:r>
      <w:r w:rsidR="002A4E42">
        <w:tab/>
      </w:r>
      <w:r w:rsidR="002A4E42">
        <w:tab/>
        <w:t xml:space="preserve">mbíonn </w:t>
      </w:r>
      <w:r>
        <w:t>an Ghníomhaireacht ann;</w:t>
      </w:r>
    </w:p>
    <w:p w14:paraId="532A6272" w14:textId="77777777" w:rsidR="00A83BD7" w:rsidRDefault="00A83BD7" w:rsidP="00A83BD7">
      <w:pPr>
        <w:pStyle w:val="BodyText"/>
        <w:tabs>
          <w:tab w:val="left" w:pos="920"/>
        </w:tabs>
        <w:spacing w:before="26"/>
      </w:pPr>
    </w:p>
    <w:p w14:paraId="1C0F9D09" w14:textId="0C69755F" w:rsidR="00A83BD7" w:rsidRPr="00882D45" w:rsidRDefault="00A83BD7" w:rsidP="002A4E42">
      <w:pPr>
        <w:pStyle w:val="BodyText"/>
        <w:tabs>
          <w:tab w:val="left" w:pos="920"/>
        </w:tabs>
        <w:spacing w:before="26"/>
        <w:ind w:firstLine="709"/>
        <w:rPr>
          <w:lang w:val="en-US"/>
        </w:rPr>
      </w:pPr>
      <w:r>
        <w:tab/>
      </w:r>
      <w:r>
        <w:tab/>
      </w:r>
      <w:r w:rsidRPr="00201D42">
        <w:t>ciallaíonn</w:t>
      </w:r>
      <w:r>
        <w:t xml:space="preserve"> na </w:t>
      </w:r>
      <w:r>
        <w:rPr>
          <w:b/>
        </w:rPr>
        <w:t>“Stiúrthóirí”</w:t>
      </w:r>
      <w:r>
        <w:tab/>
      </w:r>
      <w:r>
        <w:tab/>
        <w:t xml:space="preserve">mar a </w:t>
      </w:r>
      <w:r w:rsidR="002A4E42">
        <w:t xml:space="preserve">bhíonn riachtanach sa </w:t>
      </w:r>
      <w:r w:rsidR="002A4E42">
        <w:tab/>
      </w:r>
      <w:r w:rsidR="002A4E42">
        <w:tab/>
      </w:r>
      <w:r w:rsidR="002A4E42">
        <w:tab/>
      </w:r>
      <w:r w:rsidR="002A4E42">
        <w:tab/>
      </w:r>
      <w:r w:rsidR="002A4E42">
        <w:tab/>
      </w:r>
      <w:r w:rsidR="002A4E42">
        <w:tab/>
      </w:r>
      <w:r w:rsidR="002A4E42">
        <w:tab/>
      </w:r>
      <w:r w:rsidR="002A4E42">
        <w:tab/>
      </w:r>
      <w:r>
        <w:t xml:space="preserve">comhthéacs, </w:t>
      </w:r>
      <w:r>
        <w:rPr>
          <w:lang w:val="en-US"/>
        </w:rPr>
        <w:t>S</w:t>
      </w:r>
      <w:r w:rsidRPr="00882D45">
        <w:rPr>
          <w:lang w:val="en-US"/>
        </w:rPr>
        <w:t xml:space="preserve">tiúrthóirí na </w:t>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Pr>
          <w:lang w:val="en-US"/>
        </w:rPr>
        <w:t>Gníomhaireachta</w:t>
      </w:r>
      <w:r w:rsidRPr="00882D45">
        <w:rPr>
          <w:lang w:val="en-US"/>
        </w:rPr>
        <w:t xml:space="preserve"> de thuras na huaire </w:t>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Pr="00882D45">
        <w:rPr>
          <w:lang w:val="en-US"/>
        </w:rPr>
        <w:t xml:space="preserve">nó na </w:t>
      </w:r>
      <w:r>
        <w:rPr>
          <w:lang w:val="en-US"/>
        </w:rPr>
        <w:t xml:space="preserve">Stiúrthóirí </w:t>
      </w:r>
      <w:r w:rsidRPr="00882D45">
        <w:rPr>
          <w:lang w:val="en-US"/>
        </w:rPr>
        <w:t xml:space="preserve">i láthair ag cruinniú </w:t>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Pr="00882D45">
        <w:rPr>
          <w:lang w:val="en-US"/>
        </w:rPr>
        <w:t xml:space="preserve">den </w:t>
      </w:r>
      <w:r>
        <w:rPr>
          <w:lang w:val="en-US"/>
        </w:rPr>
        <w:t>B</w:t>
      </w:r>
      <w:r w:rsidRPr="00882D45">
        <w:rPr>
          <w:lang w:val="en-US"/>
        </w:rPr>
        <w:t xml:space="preserve">hord </w:t>
      </w:r>
      <w:r>
        <w:rPr>
          <w:lang w:val="en-US"/>
        </w:rPr>
        <w:t>S</w:t>
      </w:r>
      <w:r w:rsidR="002A4E42">
        <w:rPr>
          <w:lang w:val="en-US"/>
        </w:rPr>
        <w:t>tiúrthóirí agus folaíonn sé</w:t>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Pr="00882D45">
        <w:rPr>
          <w:lang w:val="en-US"/>
        </w:rPr>
        <w:t xml:space="preserve">duine ar bith a bheidh i bpost </w:t>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sidR="002A4E42">
        <w:rPr>
          <w:lang w:val="en-US"/>
        </w:rPr>
        <w:tab/>
      </w:r>
      <w:r>
        <w:rPr>
          <w:lang w:val="en-US"/>
        </w:rPr>
        <w:t>S</w:t>
      </w:r>
      <w:r w:rsidRPr="00882D45">
        <w:rPr>
          <w:lang w:val="en-US"/>
        </w:rPr>
        <w:t>tiúrthóra cibé ainm a thabharfar air</w:t>
      </w:r>
      <w:r>
        <w:t>;</w:t>
      </w:r>
    </w:p>
    <w:p w14:paraId="1E083225" w14:textId="77777777" w:rsidR="00A83BD7" w:rsidRPr="00020EBE" w:rsidRDefault="00A83BD7" w:rsidP="00A83BD7">
      <w:pPr>
        <w:pStyle w:val="BodyText"/>
        <w:tabs>
          <w:tab w:val="left" w:pos="920"/>
        </w:tabs>
        <w:spacing w:before="26"/>
      </w:pPr>
    </w:p>
    <w:p w14:paraId="3B78810B" w14:textId="77777777" w:rsidR="00A83BD7" w:rsidRDefault="00A83BD7" w:rsidP="00A83BD7">
      <w:pPr>
        <w:rPr>
          <w:spacing w:val="-5"/>
          <w:w w:val="105"/>
          <w:sz w:val="20"/>
        </w:rPr>
      </w:pPr>
      <w:r>
        <w:rPr>
          <w:b/>
          <w:spacing w:val="-5"/>
          <w:w w:val="105"/>
          <w:sz w:val="20"/>
        </w:rPr>
        <w:tab/>
      </w:r>
      <w:r>
        <w:rPr>
          <w:b/>
          <w:spacing w:val="-5"/>
          <w:w w:val="105"/>
          <w:sz w:val="20"/>
        </w:rPr>
        <w:tab/>
      </w:r>
      <w:r>
        <w:rPr>
          <w:spacing w:val="-5"/>
          <w:w w:val="105"/>
          <w:sz w:val="20"/>
        </w:rPr>
        <w:t xml:space="preserve">ciallaíonn </w:t>
      </w:r>
      <w:r w:rsidRPr="00EE047D">
        <w:rPr>
          <w:b/>
          <w:spacing w:val="-5"/>
          <w:w w:val="105"/>
          <w:sz w:val="20"/>
        </w:rPr>
        <w:t>“Dibhínn”</w:t>
      </w:r>
      <w:r>
        <w:rPr>
          <w:b/>
          <w:spacing w:val="-5"/>
          <w:w w:val="105"/>
          <w:sz w:val="20"/>
        </w:rPr>
        <w:tab/>
      </w:r>
      <w:r>
        <w:rPr>
          <w:b/>
          <w:spacing w:val="-5"/>
          <w:w w:val="105"/>
          <w:sz w:val="20"/>
        </w:rPr>
        <w:tab/>
      </w:r>
      <w:r>
        <w:rPr>
          <w:b/>
          <w:spacing w:val="-5"/>
          <w:w w:val="105"/>
          <w:sz w:val="20"/>
        </w:rPr>
        <w:tab/>
      </w:r>
      <w:r>
        <w:rPr>
          <w:spacing w:val="-5"/>
          <w:w w:val="105"/>
          <w:sz w:val="20"/>
        </w:rPr>
        <w:t>bónas san áireamh;</w:t>
      </w:r>
    </w:p>
    <w:p w14:paraId="18FB6767" w14:textId="77777777" w:rsidR="00A83BD7" w:rsidRDefault="00A83BD7" w:rsidP="00A83BD7">
      <w:pPr>
        <w:rPr>
          <w:spacing w:val="-5"/>
          <w:w w:val="105"/>
          <w:sz w:val="20"/>
        </w:rPr>
      </w:pPr>
    </w:p>
    <w:p w14:paraId="7FBA9D2D" w14:textId="089BAC0C" w:rsidR="00A83BD7" w:rsidRPr="00863ED6" w:rsidRDefault="00A83BD7" w:rsidP="00A83BD7">
      <w:pPr>
        <w:rPr>
          <w:spacing w:val="-5"/>
          <w:w w:val="105"/>
          <w:sz w:val="20"/>
        </w:rPr>
      </w:pPr>
      <w:r>
        <w:rPr>
          <w:spacing w:val="-5"/>
          <w:w w:val="105"/>
          <w:sz w:val="20"/>
        </w:rPr>
        <w:tab/>
      </w:r>
      <w:r>
        <w:rPr>
          <w:spacing w:val="-5"/>
          <w:w w:val="105"/>
          <w:sz w:val="20"/>
        </w:rPr>
        <w:tab/>
        <w:t xml:space="preserve">ciallaíonn </w:t>
      </w:r>
      <w:r>
        <w:rPr>
          <w:b/>
          <w:spacing w:val="-5"/>
          <w:w w:val="105"/>
          <w:sz w:val="20"/>
        </w:rPr>
        <w:t>“r</w:t>
      </w:r>
      <w:r w:rsidRPr="00197A54">
        <w:rPr>
          <w:b/>
          <w:spacing w:val="-5"/>
          <w:w w:val="105"/>
          <w:sz w:val="20"/>
        </w:rPr>
        <w:t>íomhsheoladh</w:t>
      </w:r>
      <w:r>
        <w:rPr>
          <w:b/>
          <w:spacing w:val="-5"/>
          <w:w w:val="105"/>
          <w:sz w:val="20"/>
        </w:rPr>
        <w:t>”</w:t>
      </w:r>
      <w:r>
        <w:rPr>
          <w:b/>
          <w:spacing w:val="-5"/>
          <w:w w:val="105"/>
          <w:sz w:val="20"/>
        </w:rPr>
        <w:tab/>
      </w:r>
      <w:r>
        <w:rPr>
          <w:b/>
          <w:spacing w:val="-5"/>
          <w:w w:val="105"/>
          <w:sz w:val="20"/>
        </w:rPr>
        <w:tab/>
      </w:r>
      <w:r w:rsidRPr="00863ED6">
        <w:rPr>
          <w:spacing w:val="-5"/>
          <w:w w:val="105"/>
          <w:sz w:val="20"/>
        </w:rPr>
        <w:t xml:space="preserve">aon seoladh nó uimhir a úsáidtear le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Pr="00863ED6">
        <w:rPr>
          <w:spacing w:val="-5"/>
          <w:w w:val="105"/>
          <w:sz w:val="20"/>
        </w:rPr>
        <w:t>doiciméid</w:t>
      </w:r>
      <w:r>
        <w:rPr>
          <w:spacing w:val="-5"/>
          <w:w w:val="105"/>
          <w:sz w:val="20"/>
        </w:rPr>
        <w:t xml:space="preserve"> </w:t>
      </w:r>
      <w:r w:rsidR="002A4E42">
        <w:rPr>
          <w:spacing w:val="-5"/>
          <w:w w:val="105"/>
          <w:sz w:val="20"/>
        </w:rPr>
        <w:t xml:space="preserve">nó eolas a sheoladh nó a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Pr>
          <w:spacing w:val="-5"/>
          <w:w w:val="105"/>
          <w:sz w:val="20"/>
        </w:rPr>
        <w:tab/>
      </w:r>
      <w:r>
        <w:rPr>
          <w:spacing w:val="-5"/>
          <w:w w:val="105"/>
          <w:sz w:val="20"/>
        </w:rPr>
        <w:tab/>
        <w:t>ghlacadh trí mhodh leictreonach;</w:t>
      </w:r>
    </w:p>
    <w:p w14:paraId="352CC17B" w14:textId="77777777" w:rsidR="00A83BD7" w:rsidRDefault="00A83BD7" w:rsidP="00A83BD7">
      <w:pPr>
        <w:rPr>
          <w:b/>
          <w:spacing w:val="-5"/>
          <w:w w:val="105"/>
          <w:sz w:val="20"/>
        </w:rPr>
      </w:pPr>
      <w:r>
        <w:rPr>
          <w:b/>
          <w:spacing w:val="-5"/>
          <w:w w:val="105"/>
          <w:sz w:val="20"/>
        </w:rPr>
        <w:tab/>
      </w:r>
    </w:p>
    <w:p w14:paraId="11076886" w14:textId="7FC46701" w:rsidR="00A83BD7" w:rsidRDefault="00A83BD7" w:rsidP="00A83BD7">
      <w:pPr>
        <w:rPr>
          <w:spacing w:val="-5"/>
          <w:w w:val="105"/>
          <w:sz w:val="20"/>
        </w:rPr>
      </w:pPr>
      <w:r>
        <w:rPr>
          <w:b/>
          <w:spacing w:val="-5"/>
          <w:w w:val="105"/>
          <w:sz w:val="20"/>
        </w:rPr>
        <w:tab/>
      </w:r>
      <w:r>
        <w:rPr>
          <w:b/>
          <w:spacing w:val="-5"/>
          <w:w w:val="105"/>
          <w:sz w:val="20"/>
        </w:rPr>
        <w:tab/>
      </w:r>
      <w:r>
        <w:rPr>
          <w:spacing w:val="-5"/>
          <w:w w:val="105"/>
          <w:sz w:val="20"/>
        </w:rPr>
        <w:t xml:space="preserve">ciallaíonn </w:t>
      </w:r>
      <w:r>
        <w:rPr>
          <w:b/>
          <w:spacing w:val="-5"/>
          <w:w w:val="105"/>
          <w:sz w:val="20"/>
        </w:rPr>
        <w:t>“modhanna leictreonach”</w:t>
      </w:r>
      <w:r>
        <w:rPr>
          <w:b/>
          <w:spacing w:val="-5"/>
          <w:w w:val="105"/>
          <w:sz w:val="20"/>
        </w:rPr>
        <w:tab/>
      </w:r>
      <w:r>
        <w:rPr>
          <w:spacing w:val="-5"/>
          <w:w w:val="105"/>
          <w:sz w:val="20"/>
        </w:rPr>
        <w:t xml:space="preserve">aon phróiseas nó aon mhodh curtha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t xml:space="preserve">ar fáil </w:t>
      </w:r>
      <w:r>
        <w:rPr>
          <w:spacing w:val="-5"/>
          <w:w w:val="105"/>
          <w:sz w:val="20"/>
        </w:rPr>
        <w:t xml:space="preserve">nó éascaithe ag trealamh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Pr>
          <w:spacing w:val="-5"/>
          <w:w w:val="105"/>
          <w:sz w:val="20"/>
        </w:rPr>
        <w:t xml:space="preserve">leictreonach le sonraí a phróiseáil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Pr>
          <w:spacing w:val="-5"/>
          <w:w w:val="105"/>
          <w:sz w:val="20"/>
        </w:rPr>
        <w:t>(</w:t>
      </w:r>
      <w:r w:rsidRPr="00936480">
        <w:rPr>
          <w:spacing w:val="-5"/>
          <w:w w:val="105"/>
          <w:sz w:val="20"/>
        </w:rPr>
        <w:t>comhbhrú digití</w:t>
      </w:r>
      <w:r>
        <w:rPr>
          <w:spacing w:val="-5"/>
          <w:w w:val="105"/>
          <w:sz w:val="20"/>
        </w:rPr>
        <w:t xml:space="preserve"> san áir</w:t>
      </w:r>
      <w:r w:rsidR="002A4E42">
        <w:rPr>
          <w:spacing w:val="-5"/>
          <w:w w:val="105"/>
          <w:sz w:val="20"/>
        </w:rPr>
        <w:t xml:space="preserve">eamh), stóráil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t xml:space="preserve">agus tarchur ag  </w:t>
      </w:r>
      <w:r>
        <w:rPr>
          <w:spacing w:val="-5"/>
          <w:w w:val="105"/>
          <w:sz w:val="20"/>
        </w:rPr>
        <w:t xml:space="preserve">úsáid  sreanga, ráidió,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Pr>
          <w:spacing w:val="-5"/>
          <w:w w:val="105"/>
          <w:sz w:val="20"/>
        </w:rPr>
        <w:t xml:space="preserve">teicneolaíochtaí </w:t>
      </w:r>
      <w:r>
        <w:rPr>
          <w:spacing w:val="-5"/>
          <w:w w:val="105"/>
          <w:sz w:val="20"/>
        </w:rPr>
        <w:tab/>
      </w:r>
      <w:r w:rsidR="002A4E42">
        <w:rPr>
          <w:spacing w:val="-5"/>
          <w:w w:val="105"/>
          <w:sz w:val="20"/>
        </w:rPr>
        <w:t xml:space="preserve">optúla nó aon mhodh </w:t>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002A4E42">
        <w:rPr>
          <w:spacing w:val="-5"/>
          <w:w w:val="105"/>
          <w:sz w:val="20"/>
        </w:rPr>
        <w:tab/>
      </w:r>
      <w:r w:rsidRPr="002524D2">
        <w:rPr>
          <w:spacing w:val="-5"/>
          <w:w w:val="105"/>
          <w:sz w:val="20"/>
        </w:rPr>
        <w:t>leictreamaighnéadach</w:t>
      </w:r>
      <w:r>
        <w:rPr>
          <w:spacing w:val="-5"/>
          <w:w w:val="105"/>
          <w:sz w:val="20"/>
        </w:rPr>
        <w:t xml:space="preserve"> eile;</w:t>
      </w:r>
    </w:p>
    <w:p w14:paraId="6441922D" w14:textId="77777777" w:rsidR="00A83BD7" w:rsidRDefault="00A83BD7" w:rsidP="00A83BD7">
      <w:pPr>
        <w:rPr>
          <w:spacing w:val="-5"/>
          <w:w w:val="105"/>
          <w:sz w:val="20"/>
        </w:rPr>
      </w:pPr>
    </w:p>
    <w:p w14:paraId="4291BCB6" w14:textId="696DAE23" w:rsidR="00A83BD7" w:rsidRDefault="00A83BD7" w:rsidP="00A83BD7">
      <w:pPr>
        <w:rPr>
          <w:spacing w:val="-5"/>
          <w:w w:val="105"/>
          <w:sz w:val="20"/>
        </w:rPr>
      </w:pPr>
      <w:r>
        <w:rPr>
          <w:spacing w:val="-5"/>
          <w:w w:val="105"/>
          <w:sz w:val="20"/>
        </w:rPr>
        <w:tab/>
      </w:r>
      <w:r>
        <w:rPr>
          <w:spacing w:val="-5"/>
          <w:w w:val="105"/>
          <w:sz w:val="20"/>
        </w:rPr>
        <w:tab/>
        <w:t xml:space="preserve">ciallaíonn na </w:t>
      </w:r>
      <w:r>
        <w:rPr>
          <w:b/>
          <w:spacing w:val="-5"/>
          <w:w w:val="105"/>
          <w:sz w:val="20"/>
        </w:rPr>
        <w:t>“Comhaltaí”</w:t>
      </w:r>
      <w:r>
        <w:rPr>
          <w:b/>
          <w:spacing w:val="-5"/>
          <w:w w:val="105"/>
          <w:sz w:val="20"/>
        </w:rPr>
        <w:tab/>
      </w:r>
      <w:r>
        <w:rPr>
          <w:b/>
          <w:spacing w:val="-5"/>
          <w:w w:val="105"/>
          <w:sz w:val="20"/>
        </w:rPr>
        <w:tab/>
      </w:r>
      <w:r w:rsidRPr="00441359">
        <w:rPr>
          <w:spacing w:val="-5"/>
          <w:w w:val="105"/>
          <w:sz w:val="20"/>
        </w:rPr>
        <w:t xml:space="preserve">na </w:t>
      </w:r>
      <w:r>
        <w:rPr>
          <w:spacing w:val="-5"/>
          <w:w w:val="105"/>
          <w:sz w:val="20"/>
        </w:rPr>
        <w:t xml:space="preserve">sealbhóirí </w:t>
      </w:r>
      <w:r w:rsidR="00BB370F">
        <w:rPr>
          <w:spacing w:val="-5"/>
          <w:w w:val="105"/>
          <w:sz w:val="20"/>
        </w:rPr>
        <w:t xml:space="preserve">scaireanna i gcaipteal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Pr>
          <w:spacing w:val="-5"/>
          <w:w w:val="105"/>
          <w:sz w:val="20"/>
        </w:rPr>
        <w:t>na Gníomhaireachta don am i láthair;</w:t>
      </w:r>
    </w:p>
    <w:p w14:paraId="6C016F53" w14:textId="77777777" w:rsidR="00A83BD7" w:rsidRDefault="00A83BD7" w:rsidP="00A83BD7">
      <w:pPr>
        <w:rPr>
          <w:spacing w:val="-5"/>
          <w:w w:val="105"/>
          <w:sz w:val="20"/>
        </w:rPr>
      </w:pPr>
    </w:p>
    <w:p w14:paraId="0E18C1DC" w14:textId="74CC75E8" w:rsidR="00A83BD7" w:rsidRDefault="00A83BD7" w:rsidP="00A83BD7">
      <w:pPr>
        <w:rPr>
          <w:spacing w:val="-5"/>
          <w:w w:val="105"/>
          <w:sz w:val="20"/>
        </w:rPr>
      </w:pPr>
      <w:r>
        <w:rPr>
          <w:spacing w:val="-5"/>
          <w:w w:val="105"/>
          <w:sz w:val="20"/>
        </w:rPr>
        <w:tab/>
      </w:r>
      <w:r>
        <w:rPr>
          <w:spacing w:val="-5"/>
          <w:w w:val="105"/>
          <w:sz w:val="20"/>
        </w:rPr>
        <w:tab/>
        <w:t xml:space="preserve">ciallaíonn an </w:t>
      </w:r>
      <w:r w:rsidRPr="00DC118B">
        <w:rPr>
          <w:b/>
          <w:spacing w:val="-5"/>
          <w:w w:val="105"/>
          <w:sz w:val="20"/>
        </w:rPr>
        <w:t>“Aire”</w:t>
      </w:r>
      <w:r>
        <w:rPr>
          <w:b/>
          <w:spacing w:val="-5"/>
          <w:w w:val="105"/>
          <w:sz w:val="20"/>
        </w:rPr>
        <w:tab/>
      </w:r>
      <w:r>
        <w:rPr>
          <w:b/>
          <w:spacing w:val="-5"/>
          <w:w w:val="105"/>
          <w:sz w:val="20"/>
        </w:rPr>
        <w:tab/>
      </w:r>
      <w:r>
        <w:rPr>
          <w:b/>
          <w:spacing w:val="-5"/>
          <w:w w:val="105"/>
          <w:sz w:val="20"/>
        </w:rPr>
        <w:tab/>
      </w:r>
      <w:r>
        <w:rPr>
          <w:spacing w:val="-5"/>
          <w:w w:val="105"/>
          <w:sz w:val="20"/>
        </w:rPr>
        <w:t>(a) a</w:t>
      </w:r>
      <w:r w:rsidRPr="00B73252">
        <w:rPr>
          <w:spacing w:val="-5"/>
          <w:w w:val="105"/>
          <w:sz w:val="20"/>
        </w:rPr>
        <w:t xml:space="preserve">n tAire Tithíochta, Pleanála agus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Pr="00B73252">
        <w:rPr>
          <w:spacing w:val="-5"/>
          <w:w w:val="105"/>
          <w:sz w:val="20"/>
        </w:rPr>
        <w:t>Rialtais Áitiúil</w:t>
      </w:r>
      <w:r>
        <w:rPr>
          <w:spacing w:val="-5"/>
          <w:w w:val="105"/>
          <w:sz w:val="20"/>
        </w:rPr>
        <w:t xml:space="preserve">, (b) aon aire eile a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Pr>
          <w:spacing w:val="-5"/>
          <w:w w:val="105"/>
          <w:sz w:val="20"/>
        </w:rPr>
        <w:t xml:space="preserve">mbíonn </w:t>
      </w:r>
      <w:r>
        <w:rPr>
          <w:spacing w:val="-5"/>
          <w:w w:val="105"/>
          <w:sz w:val="20"/>
        </w:rPr>
        <w:tab/>
        <w:t>aon fheidh</w:t>
      </w:r>
      <w:r w:rsidR="00BB370F">
        <w:rPr>
          <w:spacing w:val="-5"/>
          <w:w w:val="105"/>
          <w:sz w:val="20"/>
        </w:rPr>
        <w:t xml:space="preserve">m iomchuí de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t xml:space="preserve">chuid an </w:t>
      </w:r>
      <w:r w:rsidRPr="00B73252">
        <w:rPr>
          <w:spacing w:val="-5"/>
          <w:w w:val="105"/>
          <w:sz w:val="20"/>
        </w:rPr>
        <w:t xml:space="preserve">Aire Tithíochta, Pleanála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Pr="00B73252">
        <w:rPr>
          <w:spacing w:val="-5"/>
          <w:w w:val="105"/>
          <w:sz w:val="20"/>
        </w:rPr>
        <w:t>agus Rialtais Áitiúil</w:t>
      </w:r>
      <w:r>
        <w:rPr>
          <w:spacing w:val="-5"/>
          <w:w w:val="105"/>
          <w:sz w:val="20"/>
        </w:rPr>
        <w:t xml:space="preserve"> aistr</w:t>
      </w:r>
      <w:r w:rsidR="00BB370F">
        <w:rPr>
          <w:spacing w:val="-5"/>
          <w:w w:val="105"/>
          <w:sz w:val="20"/>
        </w:rPr>
        <w:t xml:space="preserve">ithe nó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t xml:space="preserve">dáilithe chun </w:t>
      </w:r>
      <w:r>
        <w:rPr>
          <w:spacing w:val="-5"/>
          <w:w w:val="105"/>
          <w:sz w:val="20"/>
        </w:rPr>
        <w:t>críoch</w:t>
      </w:r>
      <w:r w:rsidR="00BB370F">
        <w:rPr>
          <w:spacing w:val="-5"/>
          <w:w w:val="105"/>
          <w:sz w:val="20"/>
        </w:rPr>
        <w:t xml:space="preserve">a na nAirteagal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t>s</w:t>
      </w:r>
      <w:r>
        <w:rPr>
          <w:spacing w:val="-5"/>
          <w:w w:val="105"/>
          <w:sz w:val="20"/>
        </w:rPr>
        <w:t xml:space="preserve">eo; agus (c) má </w:t>
      </w:r>
      <w:r>
        <w:rPr>
          <w:spacing w:val="-5"/>
          <w:w w:val="105"/>
          <w:sz w:val="20"/>
        </w:rPr>
        <w:tab/>
        <w:t xml:space="preserve">athráitear teideal an </w:t>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00BB370F">
        <w:rPr>
          <w:spacing w:val="-5"/>
          <w:w w:val="105"/>
          <w:sz w:val="20"/>
        </w:rPr>
        <w:tab/>
      </w:r>
      <w:r w:rsidRPr="00B73252">
        <w:rPr>
          <w:spacing w:val="-5"/>
          <w:w w:val="105"/>
          <w:sz w:val="20"/>
        </w:rPr>
        <w:t xml:space="preserve">Aire Tithíochta, </w:t>
      </w:r>
      <w:r w:rsidR="00BB370F">
        <w:rPr>
          <w:spacing w:val="-5"/>
          <w:w w:val="105"/>
          <w:sz w:val="20"/>
        </w:rPr>
        <w:tab/>
      </w:r>
      <w:r w:rsidRPr="00B73252">
        <w:rPr>
          <w:spacing w:val="-5"/>
          <w:w w:val="105"/>
          <w:sz w:val="20"/>
        </w:rPr>
        <w:t xml:space="preserve">Pleanála agus </w:t>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Pr="00B73252">
        <w:rPr>
          <w:spacing w:val="-5"/>
          <w:w w:val="105"/>
          <w:sz w:val="20"/>
        </w:rPr>
        <w:t>Rialtais Áitiúil</w:t>
      </w:r>
      <w:r w:rsidR="00BB370F">
        <w:rPr>
          <w:spacing w:val="-5"/>
          <w:w w:val="105"/>
          <w:sz w:val="20"/>
        </w:rPr>
        <w:t xml:space="preserve">, an taire </w:t>
      </w:r>
      <w:r>
        <w:rPr>
          <w:spacing w:val="-5"/>
          <w:w w:val="105"/>
          <w:sz w:val="20"/>
        </w:rPr>
        <w:t xml:space="preserve">aitheanta </w:t>
      </w:r>
      <w:r w:rsidRPr="0022156F">
        <w:rPr>
          <w:spacing w:val="-5"/>
          <w:w w:val="105"/>
          <w:sz w:val="20"/>
        </w:rPr>
        <w:t>ag</w:t>
      </w:r>
      <w:r>
        <w:rPr>
          <w:spacing w:val="-5"/>
          <w:w w:val="105"/>
          <w:sz w:val="20"/>
        </w:rPr>
        <w:t xml:space="preserve"> a </w:t>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sidR="00397931">
        <w:rPr>
          <w:spacing w:val="-5"/>
          <w:w w:val="105"/>
          <w:sz w:val="20"/>
        </w:rPr>
        <w:tab/>
      </w:r>
      <w:r>
        <w:rPr>
          <w:spacing w:val="-5"/>
          <w:w w:val="105"/>
          <w:sz w:val="20"/>
        </w:rPr>
        <w:t>leithéid de theideal athraithe;</w:t>
      </w:r>
    </w:p>
    <w:p w14:paraId="66D1CE64" w14:textId="6E68C27B" w:rsidR="00A83BD7" w:rsidRDefault="00A83BD7" w:rsidP="00A83BD7">
      <w:pPr>
        <w:rPr>
          <w:spacing w:val="-5"/>
          <w:w w:val="105"/>
          <w:sz w:val="20"/>
        </w:rPr>
      </w:pPr>
      <w:r>
        <w:rPr>
          <w:spacing w:val="-5"/>
          <w:w w:val="105"/>
          <w:sz w:val="20"/>
        </w:rPr>
        <w:tab/>
      </w:r>
      <w:r>
        <w:rPr>
          <w:spacing w:val="-5"/>
          <w:w w:val="105"/>
          <w:sz w:val="20"/>
        </w:rPr>
        <w:tab/>
        <w:t xml:space="preserve">ciallaíonn an </w:t>
      </w:r>
      <w:r>
        <w:rPr>
          <w:b/>
          <w:spacing w:val="-5"/>
          <w:w w:val="105"/>
          <w:sz w:val="20"/>
        </w:rPr>
        <w:t>“Oifig”</w:t>
      </w:r>
      <w:r>
        <w:rPr>
          <w:b/>
          <w:spacing w:val="-5"/>
          <w:w w:val="105"/>
          <w:sz w:val="20"/>
        </w:rPr>
        <w:tab/>
      </w:r>
      <w:r>
        <w:rPr>
          <w:b/>
          <w:spacing w:val="-5"/>
          <w:w w:val="105"/>
          <w:sz w:val="20"/>
        </w:rPr>
        <w:tab/>
      </w:r>
      <w:r>
        <w:rPr>
          <w:b/>
          <w:spacing w:val="-5"/>
          <w:w w:val="105"/>
          <w:sz w:val="20"/>
        </w:rPr>
        <w:tab/>
      </w:r>
      <w:r>
        <w:rPr>
          <w:spacing w:val="-5"/>
          <w:w w:val="105"/>
          <w:sz w:val="20"/>
        </w:rPr>
        <w:t xml:space="preserve">oifig chláraithe na Ghíomhaireachta </w:t>
      </w:r>
      <w:r>
        <w:rPr>
          <w:spacing w:val="-5"/>
          <w:w w:val="105"/>
          <w:sz w:val="20"/>
        </w:rPr>
        <w:tab/>
      </w:r>
      <w:r>
        <w:rPr>
          <w:spacing w:val="-5"/>
          <w:w w:val="105"/>
          <w:sz w:val="20"/>
        </w:rPr>
        <w:tab/>
      </w:r>
      <w:r>
        <w:rPr>
          <w:spacing w:val="-5"/>
          <w:w w:val="105"/>
          <w:sz w:val="20"/>
        </w:rPr>
        <w:tab/>
      </w:r>
      <w:r>
        <w:rPr>
          <w:spacing w:val="-5"/>
          <w:w w:val="105"/>
          <w:sz w:val="20"/>
        </w:rPr>
        <w:tab/>
      </w:r>
      <w:r>
        <w:rPr>
          <w:spacing w:val="-5"/>
          <w:w w:val="105"/>
          <w:sz w:val="20"/>
        </w:rPr>
        <w:tab/>
      </w:r>
      <w:r>
        <w:rPr>
          <w:spacing w:val="-5"/>
          <w:w w:val="105"/>
          <w:sz w:val="20"/>
        </w:rPr>
        <w:tab/>
      </w:r>
      <w:r>
        <w:rPr>
          <w:spacing w:val="-5"/>
          <w:w w:val="105"/>
          <w:sz w:val="20"/>
        </w:rPr>
        <w:tab/>
        <w:t>don am i láthair;</w:t>
      </w:r>
    </w:p>
    <w:p w14:paraId="19E7B862" w14:textId="65D318BC" w:rsidR="00A83BD7" w:rsidRDefault="00A83BD7" w:rsidP="00A83BD7">
      <w:pPr>
        <w:rPr>
          <w:spacing w:val="-5"/>
          <w:w w:val="105"/>
          <w:sz w:val="20"/>
        </w:rPr>
      </w:pPr>
      <w:r>
        <w:rPr>
          <w:spacing w:val="-5"/>
          <w:w w:val="105"/>
          <w:sz w:val="20"/>
        </w:rPr>
        <w:tab/>
      </w:r>
      <w:r>
        <w:rPr>
          <w:spacing w:val="-5"/>
          <w:w w:val="105"/>
          <w:sz w:val="20"/>
        </w:rPr>
        <w:tab/>
        <w:t xml:space="preserve">ciallaíonn  an </w:t>
      </w:r>
      <w:r w:rsidRPr="00BF2EDB">
        <w:rPr>
          <w:b/>
          <w:spacing w:val="-5"/>
          <w:w w:val="105"/>
          <w:sz w:val="20"/>
        </w:rPr>
        <w:t>“Clár”</w:t>
      </w:r>
      <w:r>
        <w:rPr>
          <w:b/>
          <w:spacing w:val="-5"/>
          <w:w w:val="105"/>
          <w:sz w:val="20"/>
        </w:rPr>
        <w:tab/>
      </w:r>
      <w:r>
        <w:rPr>
          <w:b/>
          <w:spacing w:val="-5"/>
          <w:w w:val="105"/>
          <w:sz w:val="20"/>
        </w:rPr>
        <w:tab/>
      </w:r>
      <w:r>
        <w:rPr>
          <w:b/>
          <w:spacing w:val="-5"/>
          <w:w w:val="105"/>
          <w:sz w:val="20"/>
        </w:rPr>
        <w:tab/>
      </w:r>
      <w:r>
        <w:rPr>
          <w:spacing w:val="-5"/>
          <w:w w:val="105"/>
          <w:sz w:val="20"/>
        </w:rPr>
        <w:t>an C</w:t>
      </w:r>
      <w:r w:rsidRPr="00BF2EDB">
        <w:rPr>
          <w:spacing w:val="-5"/>
          <w:w w:val="105"/>
          <w:sz w:val="20"/>
        </w:rPr>
        <w:t xml:space="preserve">lár </w:t>
      </w:r>
      <w:r>
        <w:rPr>
          <w:spacing w:val="-5"/>
          <w:w w:val="105"/>
          <w:sz w:val="20"/>
        </w:rPr>
        <w:t>C</w:t>
      </w:r>
      <w:r w:rsidRPr="00BF2EDB">
        <w:rPr>
          <w:spacing w:val="-5"/>
          <w:w w:val="105"/>
          <w:sz w:val="20"/>
        </w:rPr>
        <w:t>omhaltaí</w:t>
      </w:r>
      <w:r w:rsidR="00157511">
        <w:rPr>
          <w:spacing w:val="-5"/>
          <w:w w:val="105"/>
          <w:sz w:val="20"/>
        </w:rPr>
        <w:t xml:space="preserve">  atá le coinneáil mar </w:t>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Pr>
          <w:spacing w:val="-5"/>
          <w:w w:val="105"/>
          <w:sz w:val="20"/>
        </w:rPr>
        <w:t xml:space="preserve">atá riachtanach faoin </w:t>
      </w:r>
      <w:r w:rsidR="00157511">
        <w:rPr>
          <w:spacing w:val="-5"/>
          <w:w w:val="105"/>
          <w:sz w:val="20"/>
        </w:rPr>
        <w:t xml:space="preserve"> </w:t>
      </w:r>
      <w:r>
        <w:rPr>
          <w:spacing w:val="-5"/>
          <w:w w:val="105"/>
          <w:sz w:val="20"/>
        </w:rPr>
        <w:t>Acht;</w:t>
      </w:r>
    </w:p>
    <w:p w14:paraId="69994A36" w14:textId="77777777" w:rsidR="00A83BD7" w:rsidRDefault="00A83BD7" w:rsidP="00A83BD7">
      <w:pPr>
        <w:rPr>
          <w:spacing w:val="-5"/>
          <w:w w:val="105"/>
          <w:sz w:val="20"/>
        </w:rPr>
      </w:pPr>
      <w:r>
        <w:rPr>
          <w:spacing w:val="-5"/>
          <w:w w:val="105"/>
          <w:sz w:val="20"/>
        </w:rPr>
        <w:tab/>
      </w:r>
      <w:r>
        <w:rPr>
          <w:spacing w:val="-5"/>
          <w:w w:val="105"/>
          <w:sz w:val="20"/>
        </w:rPr>
        <w:tab/>
        <w:t xml:space="preserve">ciallaíonn an </w:t>
      </w:r>
      <w:r>
        <w:rPr>
          <w:b/>
          <w:spacing w:val="-5"/>
          <w:w w:val="105"/>
          <w:sz w:val="20"/>
        </w:rPr>
        <w:t>“Séala”</w:t>
      </w:r>
      <w:r>
        <w:rPr>
          <w:b/>
          <w:spacing w:val="-5"/>
          <w:w w:val="105"/>
          <w:sz w:val="20"/>
        </w:rPr>
        <w:tab/>
      </w:r>
      <w:r>
        <w:rPr>
          <w:b/>
          <w:spacing w:val="-5"/>
          <w:w w:val="105"/>
          <w:sz w:val="20"/>
        </w:rPr>
        <w:tab/>
      </w:r>
      <w:r>
        <w:rPr>
          <w:b/>
          <w:spacing w:val="-5"/>
          <w:w w:val="105"/>
          <w:sz w:val="20"/>
        </w:rPr>
        <w:tab/>
      </w:r>
      <w:r w:rsidRPr="00CD4E78">
        <w:rPr>
          <w:spacing w:val="-5"/>
          <w:w w:val="105"/>
          <w:sz w:val="20"/>
        </w:rPr>
        <w:t>comhshéala</w:t>
      </w:r>
      <w:r>
        <w:rPr>
          <w:spacing w:val="-5"/>
          <w:w w:val="105"/>
          <w:sz w:val="20"/>
        </w:rPr>
        <w:t xml:space="preserve"> na Gníomhaireachta</w:t>
      </w:r>
      <w:r>
        <w:rPr>
          <w:spacing w:val="-5"/>
          <w:w w:val="105"/>
          <w:sz w:val="20"/>
        </w:rPr>
        <w:tab/>
      </w:r>
      <w:r>
        <w:rPr>
          <w:spacing w:val="-5"/>
          <w:w w:val="105"/>
          <w:sz w:val="20"/>
        </w:rPr>
        <w:tab/>
      </w:r>
    </w:p>
    <w:p w14:paraId="38C0E5D0" w14:textId="6182AB03" w:rsidR="00A83BD7" w:rsidRDefault="00A83BD7" w:rsidP="00A83BD7">
      <w:pPr>
        <w:rPr>
          <w:spacing w:val="-5"/>
          <w:w w:val="105"/>
          <w:sz w:val="20"/>
        </w:rPr>
      </w:pPr>
      <w:r>
        <w:rPr>
          <w:spacing w:val="-5"/>
          <w:w w:val="105"/>
          <w:sz w:val="20"/>
        </w:rPr>
        <w:tab/>
      </w:r>
      <w:r>
        <w:rPr>
          <w:spacing w:val="-5"/>
          <w:w w:val="105"/>
          <w:sz w:val="20"/>
        </w:rPr>
        <w:tab/>
        <w:t xml:space="preserve">ciallaíonn an </w:t>
      </w:r>
      <w:r w:rsidRPr="00CD4E78">
        <w:rPr>
          <w:b/>
          <w:spacing w:val="-5"/>
          <w:w w:val="105"/>
          <w:sz w:val="20"/>
        </w:rPr>
        <w:t>“Rúnaí”</w:t>
      </w:r>
      <w:r>
        <w:rPr>
          <w:b/>
          <w:spacing w:val="-5"/>
          <w:w w:val="105"/>
          <w:sz w:val="20"/>
        </w:rPr>
        <w:tab/>
      </w:r>
      <w:r>
        <w:rPr>
          <w:b/>
          <w:spacing w:val="-5"/>
          <w:w w:val="105"/>
          <w:sz w:val="20"/>
        </w:rPr>
        <w:tab/>
      </w:r>
      <w:r>
        <w:rPr>
          <w:b/>
          <w:spacing w:val="-5"/>
          <w:w w:val="105"/>
          <w:sz w:val="20"/>
        </w:rPr>
        <w:tab/>
      </w:r>
      <w:r w:rsidRPr="00CD4E78">
        <w:rPr>
          <w:spacing w:val="-5"/>
          <w:w w:val="105"/>
          <w:sz w:val="20"/>
        </w:rPr>
        <w:t>aon duine ceaptha</w:t>
      </w:r>
      <w:r w:rsidR="00157511">
        <w:rPr>
          <w:spacing w:val="-5"/>
          <w:w w:val="105"/>
          <w:sz w:val="20"/>
        </w:rPr>
        <w:t xml:space="preserve"> le dualgais Rúnaí </w:t>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Pr>
          <w:spacing w:val="-5"/>
          <w:w w:val="105"/>
          <w:sz w:val="20"/>
        </w:rPr>
        <w:t>na Gníomhaireachta a chur i gcrích;</w:t>
      </w:r>
    </w:p>
    <w:p w14:paraId="5B3D417D" w14:textId="06A869AD" w:rsidR="00A83BD7" w:rsidRDefault="00A83BD7" w:rsidP="00A83BD7">
      <w:pPr>
        <w:rPr>
          <w:spacing w:val="-5"/>
          <w:w w:val="105"/>
          <w:sz w:val="20"/>
        </w:rPr>
      </w:pPr>
      <w:r>
        <w:rPr>
          <w:spacing w:val="-5"/>
          <w:w w:val="105"/>
          <w:sz w:val="20"/>
        </w:rPr>
        <w:tab/>
      </w:r>
      <w:r>
        <w:rPr>
          <w:spacing w:val="-5"/>
          <w:w w:val="105"/>
          <w:sz w:val="20"/>
        </w:rPr>
        <w:tab/>
        <w:t xml:space="preserve">ciallaíonn an </w:t>
      </w:r>
      <w:r w:rsidRPr="00822B34">
        <w:rPr>
          <w:b/>
          <w:spacing w:val="-5"/>
          <w:w w:val="105"/>
          <w:sz w:val="20"/>
        </w:rPr>
        <w:t>“Stát”</w:t>
      </w:r>
      <w:r>
        <w:rPr>
          <w:b/>
          <w:spacing w:val="-5"/>
          <w:w w:val="105"/>
          <w:sz w:val="20"/>
        </w:rPr>
        <w:tab/>
      </w:r>
      <w:r>
        <w:rPr>
          <w:b/>
          <w:spacing w:val="-5"/>
          <w:w w:val="105"/>
          <w:sz w:val="20"/>
        </w:rPr>
        <w:tab/>
      </w:r>
      <w:r>
        <w:rPr>
          <w:b/>
          <w:spacing w:val="-5"/>
          <w:w w:val="105"/>
          <w:sz w:val="20"/>
        </w:rPr>
        <w:tab/>
      </w:r>
      <w:r>
        <w:rPr>
          <w:spacing w:val="-5"/>
          <w:w w:val="105"/>
          <w:sz w:val="20"/>
        </w:rPr>
        <w:t>Éire (gan T</w:t>
      </w:r>
      <w:r w:rsidR="00157511">
        <w:rPr>
          <w:spacing w:val="-5"/>
          <w:w w:val="105"/>
          <w:sz w:val="20"/>
        </w:rPr>
        <w:t xml:space="preserve">uaisceart Éireann san </w:t>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Pr>
          <w:spacing w:val="-5"/>
          <w:w w:val="105"/>
          <w:sz w:val="20"/>
        </w:rPr>
        <w:t>áireamh).</w:t>
      </w:r>
    </w:p>
    <w:p w14:paraId="58064BF3" w14:textId="57882AB5" w:rsidR="00A83BD7" w:rsidRDefault="00A83BD7" w:rsidP="00A83BD7">
      <w:pPr>
        <w:rPr>
          <w:spacing w:val="-5"/>
          <w:w w:val="105"/>
          <w:sz w:val="20"/>
        </w:rPr>
      </w:pPr>
      <w:r>
        <w:rPr>
          <w:spacing w:val="-5"/>
          <w:w w:val="105"/>
          <w:sz w:val="20"/>
        </w:rPr>
        <w:t xml:space="preserve">Beidh cuideachtaí san áireamh i bhfocail a sheasann do dhaoine agus </w:t>
      </w:r>
      <w:r w:rsidR="00157511">
        <w:rPr>
          <w:spacing w:val="-5"/>
          <w:w w:val="105"/>
          <w:sz w:val="20"/>
        </w:rPr>
        <w:t xml:space="preserve">beidh corporáidí san áireamh i </w:t>
      </w:r>
      <w:r>
        <w:rPr>
          <w:spacing w:val="-5"/>
          <w:w w:val="105"/>
          <w:sz w:val="20"/>
        </w:rPr>
        <w:t xml:space="preserve">bhfocail a sheasanna do chuideachtaí áit a bhfuil siad corpraithe; </w:t>
      </w:r>
      <w:r w:rsidRPr="00A34259">
        <w:rPr>
          <w:spacing w:val="-5"/>
          <w:w w:val="105"/>
          <w:sz w:val="20"/>
        </w:rPr>
        <w:t xml:space="preserve">folóidh focail uathaidh an t-iolra, agus </w:t>
      </w:r>
      <w:r>
        <w:rPr>
          <w:spacing w:val="-5"/>
          <w:w w:val="105"/>
          <w:sz w:val="20"/>
        </w:rPr>
        <w:tab/>
      </w:r>
      <w:r w:rsidRPr="00A34259">
        <w:rPr>
          <w:spacing w:val="-5"/>
          <w:w w:val="105"/>
          <w:sz w:val="20"/>
        </w:rPr>
        <w:t>folóidh focail iolraidh an t-uatha</w:t>
      </w:r>
      <w:r>
        <w:rPr>
          <w:spacing w:val="-5"/>
          <w:w w:val="105"/>
          <w:sz w:val="20"/>
        </w:rPr>
        <w:t>; tá inscne baineann san áireamh i bhfocail don inscne fireann freisin.</w:t>
      </w:r>
    </w:p>
    <w:p w14:paraId="049C8691" w14:textId="77777777" w:rsidR="00A83BD7" w:rsidRDefault="00A83BD7" w:rsidP="00A83BD7">
      <w:pPr>
        <w:rPr>
          <w:spacing w:val="-5"/>
          <w:w w:val="105"/>
          <w:sz w:val="20"/>
        </w:rPr>
      </w:pPr>
      <w:r>
        <w:rPr>
          <w:spacing w:val="-5"/>
          <w:w w:val="105"/>
          <w:sz w:val="20"/>
        </w:rPr>
        <w:t>(b)</w:t>
      </w:r>
    </w:p>
    <w:p w14:paraId="03E321A0" w14:textId="25E4ED75" w:rsidR="00A83BD7" w:rsidRDefault="00A83BD7" w:rsidP="00A83BD7">
      <w:pPr>
        <w:rPr>
          <w:spacing w:val="-5"/>
          <w:w w:val="105"/>
          <w:sz w:val="20"/>
        </w:rPr>
      </w:pPr>
      <w:r>
        <w:rPr>
          <w:spacing w:val="-5"/>
          <w:w w:val="105"/>
          <w:sz w:val="20"/>
        </w:rPr>
        <w:tab/>
        <w:t xml:space="preserve">(i) </w:t>
      </w:r>
      <w:r>
        <w:rPr>
          <w:spacing w:val="-5"/>
          <w:w w:val="105"/>
          <w:sz w:val="20"/>
        </w:rPr>
        <w:tab/>
        <w:t>M</w:t>
      </w:r>
      <w:r w:rsidRPr="00EB2438">
        <w:rPr>
          <w:spacing w:val="-5"/>
          <w:w w:val="105"/>
          <w:sz w:val="20"/>
        </w:rPr>
        <w:t>ura léir a mhalairt a bheith ar intinn</w:t>
      </w:r>
      <w:r>
        <w:rPr>
          <w:spacing w:val="-5"/>
          <w:w w:val="105"/>
          <w:sz w:val="20"/>
        </w:rPr>
        <w:t xml:space="preserve">, beidh aon nath sa bhunreacht seo a </w:t>
      </w:r>
      <w:r w:rsidR="00157511">
        <w:rPr>
          <w:spacing w:val="-5"/>
          <w:w w:val="105"/>
          <w:sz w:val="20"/>
        </w:rPr>
        <w:tab/>
      </w:r>
      <w:r w:rsidR="00157511">
        <w:rPr>
          <w:spacing w:val="-5"/>
          <w:w w:val="105"/>
          <w:sz w:val="20"/>
        </w:rPr>
        <w:tab/>
      </w:r>
      <w:r w:rsidR="00157511">
        <w:rPr>
          <w:spacing w:val="-5"/>
          <w:w w:val="105"/>
          <w:sz w:val="20"/>
        </w:rPr>
        <w:tab/>
        <w:t xml:space="preserve">dhéanann </w:t>
      </w:r>
      <w:r>
        <w:rPr>
          <w:spacing w:val="-5"/>
          <w:w w:val="105"/>
          <w:sz w:val="20"/>
        </w:rPr>
        <w:t>tagairt do scríobh (nó aon fhocal gaolmhar):</w:t>
      </w:r>
    </w:p>
    <w:p w14:paraId="3B8DAC66" w14:textId="790D4384" w:rsidR="00A83BD7" w:rsidRDefault="00A83BD7" w:rsidP="00A83BD7">
      <w:pPr>
        <w:rPr>
          <w:spacing w:val="-5"/>
          <w:w w:val="105"/>
          <w:sz w:val="20"/>
        </w:rPr>
      </w:pPr>
      <w:r>
        <w:rPr>
          <w:spacing w:val="-5"/>
          <w:w w:val="105"/>
          <w:sz w:val="20"/>
        </w:rPr>
        <w:tab/>
      </w:r>
      <w:r>
        <w:rPr>
          <w:spacing w:val="-5"/>
          <w:w w:val="105"/>
          <w:sz w:val="20"/>
        </w:rPr>
        <w:tab/>
        <w:t xml:space="preserve">(A) </w:t>
      </w:r>
      <w:r>
        <w:rPr>
          <w:spacing w:val="-5"/>
          <w:w w:val="105"/>
          <w:sz w:val="20"/>
        </w:rPr>
        <w:tab/>
        <w:t>forléirithe amhal agus g</w:t>
      </w:r>
      <w:r w:rsidR="00157511">
        <w:rPr>
          <w:spacing w:val="-5"/>
          <w:w w:val="105"/>
          <w:sz w:val="20"/>
        </w:rPr>
        <w:t xml:space="preserve">o bhfuil tagairt do phriontáil, </w:t>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Pr>
          <w:spacing w:val="-5"/>
          <w:w w:val="105"/>
          <w:sz w:val="20"/>
        </w:rPr>
        <w:t xml:space="preserve">clóscríbhneoireacht, liteagrafaíocht, grianghrafadóireacht agus aon </w:t>
      </w:r>
      <w:r w:rsidR="00157511">
        <w:rPr>
          <w:spacing w:val="-5"/>
          <w:w w:val="105"/>
          <w:sz w:val="20"/>
        </w:rPr>
        <w:tab/>
      </w:r>
      <w:r w:rsidR="00157511">
        <w:rPr>
          <w:spacing w:val="-5"/>
          <w:w w:val="105"/>
          <w:sz w:val="20"/>
        </w:rPr>
        <w:tab/>
      </w:r>
      <w:r w:rsidR="00157511">
        <w:rPr>
          <w:spacing w:val="-5"/>
          <w:w w:val="105"/>
          <w:sz w:val="20"/>
        </w:rPr>
        <w:tab/>
      </w:r>
      <w:r w:rsidR="00157511">
        <w:rPr>
          <w:spacing w:val="-5"/>
          <w:w w:val="105"/>
          <w:sz w:val="20"/>
        </w:rPr>
        <w:tab/>
      </w:r>
      <w:r>
        <w:rPr>
          <w:spacing w:val="-5"/>
          <w:w w:val="105"/>
          <w:sz w:val="20"/>
        </w:rPr>
        <w:t>mh</w:t>
      </w:r>
      <w:r w:rsidR="00157511">
        <w:rPr>
          <w:spacing w:val="-5"/>
          <w:w w:val="105"/>
          <w:sz w:val="20"/>
        </w:rPr>
        <w:t xml:space="preserve">odh eile focail a léiríonn </w:t>
      </w:r>
      <w:r>
        <w:rPr>
          <w:spacing w:val="-5"/>
          <w:w w:val="105"/>
          <w:sz w:val="20"/>
        </w:rPr>
        <w:t xml:space="preserve">nó athchruthaíonn focail i bhfoirm inléite </w:t>
      </w:r>
      <w:r w:rsidR="00157511">
        <w:rPr>
          <w:spacing w:val="-5"/>
          <w:w w:val="105"/>
          <w:sz w:val="20"/>
        </w:rPr>
        <w:tab/>
      </w:r>
      <w:r w:rsidR="00157511">
        <w:rPr>
          <w:spacing w:val="-5"/>
          <w:w w:val="105"/>
          <w:sz w:val="20"/>
        </w:rPr>
        <w:tab/>
      </w:r>
      <w:r w:rsidR="00157511">
        <w:rPr>
          <w:spacing w:val="-5"/>
          <w:w w:val="105"/>
          <w:sz w:val="20"/>
        </w:rPr>
        <w:tab/>
      </w:r>
      <w:r>
        <w:rPr>
          <w:spacing w:val="-5"/>
          <w:w w:val="105"/>
          <w:sz w:val="20"/>
        </w:rPr>
        <w:t>agus buan san áireamh; agus</w:t>
      </w:r>
    </w:p>
    <w:p w14:paraId="451BA483" w14:textId="76782455" w:rsidR="00A83BD7" w:rsidRDefault="00A83BD7" w:rsidP="00A83BD7">
      <w:pPr>
        <w:rPr>
          <w:spacing w:val="-5"/>
          <w:w w:val="105"/>
          <w:sz w:val="20"/>
        </w:rPr>
      </w:pPr>
      <w:r>
        <w:rPr>
          <w:spacing w:val="-5"/>
          <w:w w:val="105"/>
          <w:sz w:val="20"/>
        </w:rPr>
        <w:tab/>
      </w:r>
      <w:r>
        <w:rPr>
          <w:spacing w:val="-5"/>
          <w:w w:val="105"/>
          <w:sz w:val="20"/>
        </w:rPr>
        <w:tab/>
        <w:t xml:space="preserve">(B) </w:t>
      </w:r>
      <w:r>
        <w:rPr>
          <w:spacing w:val="-5"/>
          <w:w w:val="105"/>
          <w:sz w:val="20"/>
        </w:rPr>
        <w:tab/>
        <w:t>ag brath ar na cúinsí i bhfo-chlásal (ii) agus</w:t>
      </w:r>
      <w:r w:rsidR="00BE02A8">
        <w:rPr>
          <w:spacing w:val="-5"/>
          <w:w w:val="105"/>
          <w:sz w:val="20"/>
        </w:rPr>
        <w:t xml:space="preserve"> riachtanais an Achta, ní </w:t>
      </w:r>
      <w:r w:rsidR="00BE02A8">
        <w:rPr>
          <w:spacing w:val="-5"/>
          <w:w w:val="105"/>
          <w:sz w:val="20"/>
        </w:rPr>
        <w:tab/>
      </w:r>
      <w:r w:rsidR="00BE02A8">
        <w:rPr>
          <w:spacing w:val="-5"/>
          <w:w w:val="105"/>
          <w:sz w:val="20"/>
        </w:rPr>
        <w:tab/>
      </w:r>
      <w:r w:rsidR="00BE02A8">
        <w:rPr>
          <w:spacing w:val="-5"/>
          <w:w w:val="105"/>
          <w:sz w:val="20"/>
        </w:rPr>
        <w:tab/>
      </w:r>
      <w:r w:rsidR="00BE02A8">
        <w:rPr>
          <w:spacing w:val="-5"/>
          <w:w w:val="105"/>
          <w:sz w:val="20"/>
        </w:rPr>
        <w:tab/>
      </w:r>
      <w:r>
        <w:rPr>
          <w:spacing w:val="-5"/>
          <w:w w:val="105"/>
          <w:sz w:val="20"/>
        </w:rPr>
        <w:t>bheidh scríobh i bhfoirm leictreonach san áireamh.</w:t>
      </w:r>
    </w:p>
    <w:p w14:paraId="50831F2A" w14:textId="77777777" w:rsidR="00A83BD7" w:rsidRDefault="00A83BD7" w:rsidP="00A83BD7">
      <w:pPr>
        <w:rPr>
          <w:spacing w:val="-5"/>
          <w:w w:val="105"/>
          <w:sz w:val="20"/>
        </w:rPr>
      </w:pPr>
    </w:p>
    <w:p w14:paraId="514F6579" w14:textId="58BEC008" w:rsidR="00A83BD7" w:rsidRDefault="00A83BD7" w:rsidP="00A83BD7">
      <w:pPr>
        <w:rPr>
          <w:spacing w:val="-5"/>
          <w:w w:val="105"/>
          <w:sz w:val="20"/>
        </w:rPr>
      </w:pPr>
      <w:r>
        <w:rPr>
          <w:spacing w:val="-5"/>
          <w:w w:val="105"/>
          <w:sz w:val="20"/>
        </w:rPr>
        <w:tab/>
        <w:t>(ii)</w:t>
      </w:r>
      <w:r>
        <w:rPr>
          <w:spacing w:val="-5"/>
          <w:w w:val="105"/>
          <w:sz w:val="20"/>
        </w:rPr>
        <w:tab/>
        <w:t>Is iad na cúinsí atá luaite i fo-chlásal (b)(i) (ina bhfuil scríbhneoi</w:t>
      </w:r>
      <w:r w:rsidR="00BE02A8">
        <w:rPr>
          <w:spacing w:val="-5"/>
          <w:w w:val="105"/>
          <w:sz w:val="20"/>
        </w:rPr>
        <w:t xml:space="preserve">reacht i bhfoirm </w:t>
      </w:r>
      <w:r w:rsidR="00BE02A8">
        <w:rPr>
          <w:spacing w:val="-5"/>
          <w:w w:val="105"/>
          <w:sz w:val="20"/>
        </w:rPr>
        <w:tab/>
      </w:r>
      <w:r w:rsidR="00BE02A8">
        <w:rPr>
          <w:spacing w:val="-5"/>
          <w:w w:val="105"/>
          <w:sz w:val="20"/>
        </w:rPr>
        <w:tab/>
      </w:r>
      <w:r>
        <w:rPr>
          <w:spacing w:val="-5"/>
          <w:w w:val="105"/>
          <w:sz w:val="20"/>
        </w:rPr>
        <w:t>leictreonach san áireamh i scríbhneoireacht (agus focail ghaolmhara)) nó:</w:t>
      </w:r>
    </w:p>
    <w:p w14:paraId="6DF4BD47" w14:textId="77777777" w:rsidR="00A83BD7" w:rsidRDefault="00A83BD7" w:rsidP="00A83BD7">
      <w:pPr>
        <w:rPr>
          <w:spacing w:val="-5"/>
          <w:w w:val="105"/>
          <w:sz w:val="20"/>
        </w:rPr>
      </w:pPr>
      <w:r>
        <w:rPr>
          <w:spacing w:val="-5"/>
          <w:w w:val="105"/>
          <w:sz w:val="20"/>
        </w:rPr>
        <w:tab/>
      </w:r>
      <w:r>
        <w:rPr>
          <w:spacing w:val="-5"/>
          <w:w w:val="105"/>
          <w:sz w:val="20"/>
        </w:rPr>
        <w:tab/>
        <w:t>(A)</w:t>
      </w:r>
      <w:r>
        <w:rPr>
          <w:spacing w:val="-5"/>
          <w:w w:val="105"/>
          <w:sz w:val="20"/>
        </w:rPr>
        <w:tab/>
        <w:t>áit a sholathraítear a leithéid  sa bhunreacht seo; agus</w:t>
      </w:r>
      <w:r>
        <w:rPr>
          <w:spacing w:val="-5"/>
          <w:w w:val="105"/>
          <w:sz w:val="20"/>
        </w:rPr>
        <w:tab/>
      </w:r>
    </w:p>
    <w:p w14:paraId="610E4354" w14:textId="77777777" w:rsidR="00A83BD7" w:rsidRDefault="00A83BD7" w:rsidP="00A83BD7">
      <w:pPr>
        <w:rPr>
          <w:spacing w:val="-5"/>
          <w:w w:val="105"/>
          <w:sz w:val="20"/>
        </w:rPr>
      </w:pPr>
      <w:r>
        <w:rPr>
          <w:spacing w:val="-5"/>
          <w:w w:val="105"/>
          <w:sz w:val="20"/>
        </w:rPr>
        <w:tab/>
      </w:r>
      <w:r>
        <w:rPr>
          <w:spacing w:val="-5"/>
          <w:w w:val="105"/>
          <w:sz w:val="20"/>
        </w:rPr>
        <w:tab/>
      </w:r>
    </w:p>
    <w:p w14:paraId="7B39D523" w14:textId="435EF660" w:rsidR="00A83BD7" w:rsidRDefault="00A83BD7" w:rsidP="00A83BD7">
      <w:pPr>
        <w:rPr>
          <w:spacing w:val="-5"/>
          <w:w w:val="105"/>
          <w:sz w:val="20"/>
        </w:rPr>
      </w:pPr>
      <w:r>
        <w:rPr>
          <w:spacing w:val="-5"/>
          <w:w w:val="105"/>
          <w:sz w:val="20"/>
        </w:rPr>
        <w:tab/>
      </w:r>
      <w:r>
        <w:rPr>
          <w:spacing w:val="-5"/>
          <w:w w:val="105"/>
          <w:sz w:val="20"/>
        </w:rPr>
        <w:tab/>
        <w:t>(B)</w:t>
      </w:r>
      <w:r>
        <w:rPr>
          <w:spacing w:val="-5"/>
          <w:w w:val="105"/>
          <w:sz w:val="20"/>
        </w:rPr>
        <w:tab/>
        <w:t xml:space="preserve">i gcás fógra, cumarsáide, doiciméide nó eolas a thabhairt, a sheirbheáil </w:t>
      </w:r>
      <w:r w:rsidR="003F512B">
        <w:rPr>
          <w:spacing w:val="-5"/>
          <w:w w:val="105"/>
          <w:sz w:val="20"/>
        </w:rPr>
        <w:tab/>
      </w:r>
      <w:r w:rsidR="003F512B">
        <w:rPr>
          <w:spacing w:val="-5"/>
          <w:w w:val="105"/>
          <w:sz w:val="20"/>
        </w:rPr>
        <w:tab/>
      </w:r>
      <w:r w:rsidR="003F512B">
        <w:rPr>
          <w:spacing w:val="-5"/>
          <w:w w:val="105"/>
          <w:sz w:val="20"/>
        </w:rPr>
        <w:tab/>
      </w:r>
      <w:r>
        <w:rPr>
          <w:spacing w:val="-5"/>
          <w:w w:val="105"/>
          <w:sz w:val="20"/>
        </w:rPr>
        <w:t xml:space="preserve">nó a sheachadadh go dtí an Ghníomhaireacht, áit ar chomhaontaigh an </w:t>
      </w:r>
      <w:r w:rsidR="003F512B">
        <w:rPr>
          <w:spacing w:val="-5"/>
          <w:w w:val="105"/>
          <w:sz w:val="20"/>
        </w:rPr>
        <w:tab/>
      </w:r>
      <w:r w:rsidR="003F512B">
        <w:rPr>
          <w:spacing w:val="-5"/>
          <w:w w:val="105"/>
          <w:sz w:val="20"/>
        </w:rPr>
        <w:tab/>
      </w:r>
      <w:r w:rsidR="003F512B">
        <w:rPr>
          <w:spacing w:val="-5"/>
          <w:w w:val="105"/>
          <w:sz w:val="20"/>
        </w:rPr>
        <w:tab/>
      </w:r>
      <w:r>
        <w:rPr>
          <w:spacing w:val="-5"/>
          <w:w w:val="105"/>
          <w:sz w:val="20"/>
        </w:rPr>
        <w:t xml:space="preserve">Ghníomhaireacht glacadh le forim leictreonach, agus gur tugadh, </w:t>
      </w:r>
      <w:r w:rsidR="003F512B">
        <w:rPr>
          <w:spacing w:val="-5"/>
          <w:w w:val="105"/>
          <w:sz w:val="20"/>
        </w:rPr>
        <w:tab/>
      </w:r>
      <w:r w:rsidR="003F512B">
        <w:rPr>
          <w:spacing w:val="-5"/>
          <w:w w:val="105"/>
          <w:sz w:val="20"/>
        </w:rPr>
        <w:tab/>
      </w:r>
      <w:r w:rsidR="003F512B">
        <w:rPr>
          <w:spacing w:val="-5"/>
          <w:w w:val="105"/>
          <w:sz w:val="20"/>
        </w:rPr>
        <w:tab/>
      </w:r>
      <w:r w:rsidR="003F512B">
        <w:rPr>
          <w:spacing w:val="-5"/>
          <w:w w:val="105"/>
          <w:sz w:val="20"/>
        </w:rPr>
        <w:tab/>
      </w:r>
      <w:r>
        <w:rPr>
          <w:spacing w:val="-5"/>
          <w:w w:val="105"/>
          <w:sz w:val="20"/>
        </w:rPr>
        <w:t xml:space="preserve">seirbheáileadh nó seachadadh an fógra, cumarsáid, doiciméid nó eolas </w:t>
      </w:r>
      <w:r w:rsidR="003F512B">
        <w:rPr>
          <w:spacing w:val="-5"/>
          <w:w w:val="105"/>
          <w:sz w:val="20"/>
        </w:rPr>
        <w:tab/>
      </w:r>
      <w:r w:rsidR="003F512B">
        <w:rPr>
          <w:spacing w:val="-5"/>
          <w:w w:val="105"/>
          <w:sz w:val="20"/>
        </w:rPr>
        <w:tab/>
      </w:r>
      <w:r w:rsidR="003F512B">
        <w:rPr>
          <w:spacing w:val="-5"/>
          <w:w w:val="105"/>
          <w:sz w:val="20"/>
        </w:rPr>
        <w:tab/>
      </w:r>
      <w:r>
        <w:rPr>
          <w:spacing w:val="-5"/>
          <w:w w:val="105"/>
          <w:sz w:val="20"/>
        </w:rPr>
        <w:t xml:space="preserve">sin i bhfoirm agus modh  leictreonach le fógraí, cumarsáid, doiciméidí nó </w:t>
      </w:r>
      <w:r w:rsidR="003F512B">
        <w:rPr>
          <w:spacing w:val="-5"/>
          <w:w w:val="105"/>
          <w:sz w:val="20"/>
        </w:rPr>
        <w:lastRenderedPageBreak/>
        <w:tab/>
      </w:r>
      <w:r>
        <w:rPr>
          <w:spacing w:val="-5"/>
          <w:w w:val="105"/>
          <w:sz w:val="20"/>
        </w:rPr>
        <w:t>eolas  a thabhairt, a sheir</w:t>
      </w:r>
      <w:r w:rsidR="003F512B">
        <w:rPr>
          <w:spacing w:val="-5"/>
          <w:w w:val="105"/>
          <w:sz w:val="20"/>
        </w:rPr>
        <w:t xml:space="preserve">bheáil nó a sheachadadh i </w:t>
      </w:r>
      <w:r>
        <w:rPr>
          <w:spacing w:val="-5"/>
          <w:w w:val="105"/>
          <w:sz w:val="20"/>
        </w:rPr>
        <w:t xml:space="preserve">bhforim leictreonach a d’fhéadfadh na </w:t>
      </w:r>
      <w:r w:rsidR="003F512B">
        <w:rPr>
          <w:spacing w:val="-5"/>
          <w:w w:val="105"/>
          <w:sz w:val="20"/>
        </w:rPr>
        <w:tab/>
      </w:r>
      <w:r>
        <w:rPr>
          <w:spacing w:val="-5"/>
          <w:w w:val="105"/>
          <w:sz w:val="20"/>
        </w:rPr>
        <w:t>stiúrthóirí sonrú ó am go ham.</w:t>
      </w:r>
    </w:p>
    <w:p w14:paraId="74B2A7EE" w14:textId="77777777" w:rsidR="00A83BD7" w:rsidRDefault="00A83BD7" w:rsidP="00A83BD7">
      <w:pPr>
        <w:rPr>
          <w:spacing w:val="-5"/>
          <w:w w:val="105"/>
          <w:sz w:val="20"/>
        </w:rPr>
      </w:pPr>
      <w:r>
        <w:rPr>
          <w:spacing w:val="-5"/>
          <w:w w:val="105"/>
          <w:sz w:val="20"/>
        </w:rPr>
        <w:t>(c)</w:t>
      </w:r>
      <w:r>
        <w:rPr>
          <w:spacing w:val="-5"/>
          <w:w w:val="105"/>
          <w:sz w:val="20"/>
        </w:rPr>
        <w:tab/>
        <w:t>Nuair a agus fad a bhaineann an tAcht leis an Ghníomhaireacht, beidh:</w:t>
      </w:r>
    </w:p>
    <w:p w14:paraId="04E15E5C" w14:textId="77777777" w:rsidR="00A83BD7" w:rsidRDefault="00A83BD7" w:rsidP="00A83BD7">
      <w:pPr>
        <w:rPr>
          <w:spacing w:val="-5"/>
          <w:w w:val="105"/>
          <w:sz w:val="20"/>
        </w:rPr>
      </w:pPr>
      <w:r>
        <w:rPr>
          <w:spacing w:val="-5"/>
          <w:w w:val="105"/>
          <w:sz w:val="20"/>
        </w:rPr>
        <w:tab/>
        <w:t>(i)</w:t>
      </w:r>
      <w:r>
        <w:rPr>
          <w:spacing w:val="-5"/>
          <w:w w:val="105"/>
          <w:sz w:val="20"/>
        </w:rPr>
        <w:tab/>
        <w:t>na rialacháin seo; agus</w:t>
      </w:r>
    </w:p>
    <w:p w14:paraId="54ED9D80" w14:textId="77777777" w:rsidR="00A83BD7" w:rsidRDefault="00A83BD7" w:rsidP="00A83BD7">
      <w:pPr>
        <w:rPr>
          <w:spacing w:val="-5"/>
          <w:w w:val="105"/>
          <w:sz w:val="20"/>
        </w:rPr>
      </w:pPr>
      <w:r>
        <w:rPr>
          <w:spacing w:val="-5"/>
          <w:w w:val="105"/>
          <w:sz w:val="20"/>
        </w:rPr>
        <w:tab/>
        <w:t>(ii)</w:t>
      </w:r>
      <w:r>
        <w:rPr>
          <w:spacing w:val="-5"/>
          <w:w w:val="105"/>
          <w:sz w:val="20"/>
        </w:rPr>
        <w:tab/>
        <w:t>solathairtí roghnacha an Achta (laistigh de bhrí alt 1007)</w:t>
      </w:r>
    </w:p>
    <w:p w14:paraId="3AC02C8A" w14:textId="77777777" w:rsidR="00A83BD7" w:rsidRDefault="00A83BD7" w:rsidP="00A83BD7">
      <w:pPr>
        <w:rPr>
          <w:spacing w:val="-5"/>
          <w:w w:val="105"/>
          <w:sz w:val="20"/>
        </w:rPr>
      </w:pPr>
      <w:r>
        <w:rPr>
          <w:spacing w:val="-5"/>
          <w:w w:val="105"/>
          <w:sz w:val="20"/>
        </w:rPr>
        <w:tab/>
        <w:t>i gceist agus a thuigfear mar:</w:t>
      </w:r>
    </w:p>
    <w:p w14:paraId="79797954" w14:textId="6B78B8E5" w:rsidR="00A83BD7" w:rsidRDefault="00A83BD7" w:rsidP="00A83BD7">
      <w:pPr>
        <w:rPr>
          <w:spacing w:val="-5"/>
          <w:w w:val="105"/>
          <w:sz w:val="20"/>
        </w:rPr>
      </w:pPr>
      <w:r>
        <w:rPr>
          <w:spacing w:val="-5"/>
          <w:w w:val="105"/>
          <w:sz w:val="20"/>
        </w:rPr>
        <w:tab/>
      </w:r>
      <w:r>
        <w:rPr>
          <w:spacing w:val="-5"/>
          <w:w w:val="105"/>
          <w:sz w:val="20"/>
        </w:rPr>
        <w:tab/>
        <w:t xml:space="preserve">(A) </w:t>
      </w:r>
      <w:r>
        <w:rPr>
          <w:spacing w:val="-5"/>
          <w:w w:val="105"/>
          <w:sz w:val="20"/>
        </w:rPr>
        <w:tab/>
        <w:t>go leanann na rialacháin seo i bhfeidhm</w:t>
      </w:r>
      <w:r>
        <w:rPr>
          <w:color w:val="FF6600"/>
          <w:spacing w:val="-5"/>
          <w:w w:val="105"/>
          <w:sz w:val="20"/>
        </w:rPr>
        <w:t xml:space="preserve"> </w:t>
      </w:r>
      <w:r w:rsidRPr="00D10E98">
        <w:rPr>
          <w:spacing w:val="-5"/>
          <w:w w:val="105"/>
          <w:sz w:val="20"/>
        </w:rPr>
        <w:t>i modh atá chomh</w:t>
      </w:r>
      <w:r w:rsidR="003F512B">
        <w:rPr>
          <w:spacing w:val="-5"/>
          <w:w w:val="105"/>
          <w:sz w:val="20"/>
        </w:rPr>
        <w:t xml:space="preserve"> cosúil </w:t>
      </w:r>
      <w:r w:rsidR="003F512B">
        <w:rPr>
          <w:spacing w:val="-5"/>
          <w:w w:val="105"/>
          <w:sz w:val="20"/>
        </w:rPr>
        <w:tab/>
      </w:r>
      <w:r w:rsidR="003F512B">
        <w:rPr>
          <w:spacing w:val="-5"/>
          <w:w w:val="105"/>
          <w:sz w:val="20"/>
        </w:rPr>
        <w:tab/>
      </w:r>
      <w:r w:rsidR="003F512B">
        <w:rPr>
          <w:spacing w:val="-5"/>
          <w:w w:val="105"/>
          <w:sz w:val="20"/>
        </w:rPr>
        <w:tab/>
      </w:r>
      <w:r w:rsidR="003F512B">
        <w:rPr>
          <w:spacing w:val="-5"/>
          <w:w w:val="105"/>
          <w:sz w:val="20"/>
        </w:rPr>
        <w:tab/>
      </w:r>
      <w:r>
        <w:rPr>
          <w:spacing w:val="-5"/>
          <w:w w:val="105"/>
          <w:sz w:val="20"/>
        </w:rPr>
        <w:t>agus is féidir lena bhfoirm agus lena néifeacht fao</w:t>
      </w:r>
      <w:r w:rsidR="003F512B">
        <w:rPr>
          <w:spacing w:val="-5"/>
          <w:w w:val="105"/>
          <w:sz w:val="20"/>
        </w:rPr>
        <w:t xml:space="preserve">i Acht na gCuideachtaí </w:t>
      </w:r>
      <w:r w:rsidR="003F512B">
        <w:rPr>
          <w:spacing w:val="-5"/>
          <w:w w:val="105"/>
          <w:sz w:val="20"/>
        </w:rPr>
        <w:tab/>
      </w:r>
      <w:r w:rsidR="003F512B">
        <w:rPr>
          <w:spacing w:val="-5"/>
          <w:w w:val="105"/>
          <w:sz w:val="20"/>
        </w:rPr>
        <w:tab/>
      </w:r>
      <w:r w:rsidR="003F512B">
        <w:rPr>
          <w:spacing w:val="-5"/>
          <w:w w:val="105"/>
          <w:sz w:val="20"/>
        </w:rPr>
        <w:tab/>
        <w:t xml:space="preserve">1963 </w:t>
      </w:r>
      <w:r>
        <w:rPr>
          <w:spacing w:val="-5"/>
          <w:w w:val="105"/>
          <w:sz w:val="20"/>
        </w:rPr>
        <w:t>go 2013, agus</w:t>
      </w:r>
    </w:p>
    <w:p w14:paraId="44308B7E" w14:textId="55FF1925" w:rsidR="00A83BD7" w:rsidRDefault="00A83BD7" w:rsidP="00A83BD7">
      <w:pPr>
        <w:rPr>
          <w:spacing w:val="-5"/>
          <w:w w:val="105"/>
          <w:sz w:val="20"/>
        </w:rPr>
      </w:pPr>
      <w:r>
        <w:rPr>
          <w:spacing w:val="-5"/>
          <w:w w:val="105"/>
          <w:sz w:val="20"/>
        </w:rPr>
        <w:tab/>
      </w:r>
      <w:r>
        <w:rPr>
          <w:spacing w:val="-5"/>
          <w:w w:val="105"/>
          <w:sz w:val="20"/>
        </w:rPr>
        <w:tab/>
        <w:t>(B)</w:t>
      </w:r>
      <w:r>
        <w:rPr>
          <w:spacing w:val="-5"/>
          <w:w w:val="105"/>
          <w:sz w:val="20"/>
        </w:rPr>
        <w:tab/>
        <w:t xml:space="preserve">go nglacfar le haon soláthar do na rialacháin seo atá neamhréir le </w:t>
      </w:r>
      <w:r w:rsidR="003F512B">
        <w:rPr>
          <w:spacing w:val="-5"/>
          <w:w w:val="105"/>
          <w:sz w:val="20"/>
        </w:rPr>
        <w:tab/>
      </w:r>
      <w:r w:rsidR="003F512B">
        <w:rPr>
          <w:spacing w:val="-5"/>
          <w:w w:val="105"/>
          <w:sz w:val="20"/>
        </w:rPr>
        <w:tab/>
      </w:r>
      <w:r w:rsidR="003F512B">
        <w:rPr>
          <w:spacing w:val="-5"/>
          <w:w w:val="105"/>
          <w:sz w:val="20"/>
        </w:rPr>
        <w:tab/>
      </w:r>
      <w:r w:rsidR="003F512B">
        <w:rPr>
          <w:spacing w:val="-5"/>
          <w:w w:val="105"/>
          <w:sz w:val="20"/>
        </w:rPr>
        <w:tab/>
      </w:r>
      <w:r>
        <w:rPr>
          <w:spacing w:val="-5"/>
          <w:w w:val="105"/>
          <w:sz w:val="20"/>
        </w:rPr>
        <w:t xml:space="preserve">soláthar roghnach an Achta mar ráiteas sna rialacháin seo go mbaineann </w:t>
      </w:r>
      <w:r w:rsidR="003F512B">
        <w:rPr>
          <w:spacing w:val="-5"/>
          <w:w w:val="105"/>
          <w:sz w:val="20"/>
        </w:rPr>
        <w:tab/>
      </w:r>
      <w:r w:rsidR="003F512B">
        <w:rPr>
          <w:spacing w:val="-5"/>
          <w:w w:val="105"/>
          <w:sz w:val="20"/>
        </w:rPr>
        <w:tab/>
      </w:r>
      <w:r w:rsidR="003F512B">
        <w:rPr>
          <w:spacing w:val="-5"/>
          <w:w w:val="105"/>
          <w:sz w:val="20"/>
        </w:rPr>
        <w:tab/>
      </w:r>
      <w:r>
        <w:rPr>
          <w:spacing w:val="-5"/>
          <w:w w:val="105"/>
          <w:sz w:val="20"/>
        </w:rPr>
        <w:t xml:space="preserve">an soláthar ábharthach  roghnach san Acht leis an Ghníomhaireacht ach </w:t>
      </w:r>
      <w:r w:rsidR="003F512B">
        <w:rPr>
          <w:spacing w:val="-5"/>
          <w:w w:val="105"/>
          <w:sz w:val="20"/>
        </w:rPr>
        <w:tab/>
      </w:r>
      <w:r w:rsidR="003F512B">
        <w:rPr>
          <w:spacing w:val="-5"/>
          <w:w w:val="105"/>
          <w:sz w:val="20"/>
        </w:rPr>
        <w:tab/>
      </w:r>
      <w:r w:rsidR="003F512B">
        <w:rPr>
          <w:spacing w:val="-5"/>
          <w:w w:val="105"/>
          <w:sz w:val="20"/>
        </w:rPr>
        <w:tab/>
      </w:r>
      <w:r>
        <w:rPr>
          <w:spacing w:val="-5"/>
          <w:w w:val="105"/>
          <w:sz w:val="20"/>
        </w:rPr>
        <w:t xml:space="preserve">amháin an oiread agus atá sé seasmhach nó oiriúnach do na rialacháin </w:t>
      </w:r>
      <w:r w:rsidR="003F512B">
        <w:rPr>
          <w:spacing w:val="-5"/>
          <w:w w:val="105"/>
          <w:sz w:val="20"/>
        </w:rPr>
        <w:tab/>
      </w:r>
      <w:r w:rsidR="003F512B">
        <w:rPr>
          <w:spacing w:val="-5"/>
          <w:w w:val="105"/>
          <w:sz w:val="20"/>
        </w:rPr>
        <w:tab/>
      </w:r>
      <w:r w:rsidR="003F512B">
        <w:rPr>
          <w:spacing w:val="-5"/>
          <w:w w:val="105"/>
          <w:sz w:val="20"/>
        </w:rPr>
        <w:tab/>
      </w:r>
      <w:r>
        <w:rPr>
          <w:spacing w:val="-5"/>
          <w:w w:val="105"/>
          <w:sz w:val="20"/>
        </w:rPr>
        <w:t>faoi mar at</w:t>
      </w:r>
      <w:r w:rsidR="003F512B">
        <w:rPr>
          <w:spacing w:val="-5"/>
          <w:w w:val="105"/>
          <w:sz w:val="20"/>
        </w:rPr>
        <w:t xml:space="preserve">á siad in Acht na gCuideachtaí </w:t>
      </w:r>
      <w:r>
        <w:rPr>
          <w:spacing w:val="-5"/>
          <w:w w:val="105"/>
          <w:sz w:val="20"/>
        </w:rPr>
        <w:t>1963 go 2013.</w:t>
      </w:r>
    </w:p>
    <w:p w14:paraId="156443E8" w14:textId="6D918667" w:rsidR="00A83BD7" w:rsidRDefault="00A83BD7" w:rsidP="00A83BD7">
      <w:pPr>
        <w:rPr>
          <w:spacing w:val="-5"/>
          <w:w w:val="105"/>
          <w:sz w:val="20"/>
        </w:rPr>
      </w:pPr>
      <w:r>
        <w:rPr>
          <w:spacing w:val="-5"/>
          <w:w w:val="105"/>
          <w:sz w:val="20"/>
        </w:rPr>
        <w:t>(d)</w:t>
      </w:r>
      <w:r>
        <w:rPr>
          <w:spacing w:val="-5"/>
          <w:w w:val="105"/>
          <w:sz w:val="20"/>
        </w:rPr>
        <w:tab/>
        <w:t>Déanfar aon fhocal nó frása a úsáidtear sa bhunreacht seo, a bhfuil míniú</w:t>
      </w:r>
      <w:r w:rsidR="005C0BDC">
        <w:rPr>
          <w:spacing w:val="-5"/>
          <w:w w:val="105"/>
          <w:sz w:val="20"/>
        </w:rPr>
        <w:t xml:space="preserve"> s’acu nó tagairt </w:t>
      </w:r>
      <w:r w:rsidR="005D5C5D">
        <w:rPr>
          <w:spacing w:val="-5"/>
          <w:w w:val="105"/>
          <w:sz w:val="20"/>
        </w:rPr>
        <w:tab/>
      </w:r>
      <w:r w:rsidR="005C0BDC">
        <w:rPr>
          <w:spacing w:val="-5"/>
          <w:w w:val="105"/>
          <w:sz w:val="20"/>
        </w:rPr>
        <w:t xml:space="preserve">déanta dóibh </w:t>
      </w:r>
      <w:r>
        <w:rPr>
          <w:spacing w:val="-5"/>
          <w:w w:val="105"/>
          <w:sz w:val="20"/>
        </w:rPr>
        <w:t xml:space="preserve">san Acht, a léamh mar an míniú atá acu san Acht, ag an dáta ag a </w:t>
      </w:r>
      <w:r w:rsidR="005C0BDC">
        <w:rPr>
          <w:spacing w:val="-5"/>
          <w:w w:val="105"/>
          <w:sz w:val="20"/>
        </w:rPr>
        <w:t xml:space="preserve">mbíonn an </w:t>
      </w:r>
      <w:r w:rsidR="005D5C5D">
        <w:rPr>
          <w:spacing w:val="-5"/>
          <w:w w:val="105"/>
          <w:sz w:val="20"/>
        </w:rPr>
        <w:tab/>
      </w:r>
      <w:r w:rsidR="005C0BDC">
        <w:rPr>
          <w:spacing w:val="-5"/>
          <w:w w:val="105"/>
          <w:sz w:val="20"/>
        </w:rPr>
        <w:t xml:space="preserve">Ghníomhaireacht faoi </w:t>
      </w:r>
      <w:r>
        <w:rPr>
          <w:spacing w:val="-5"/>
          <w:w w:val="105"/>
          <w:sz w:val="20"/>
        </w:rPr>
        <w:t xml:space="preserve">cheangail an bhunreachta seo, a bhfuil tagairt do san Acht, ach </w:t>
      </w:r>
      <w:r w:rsidR="005D5C5D">
        <w:rPr>
          <w:spacing w:val="-5"/>
          <w:w w:val="105"/>
          <w:sz w:val="20"/>
        </w:rPr>
        <w:tab/>
      </w:r>
      <w:r>
        <w:rPr>
          <w:spacing w:val="-5"/>
          <w:w w:val="105"/>
          <w:sz w:val="20"/>
        </w:rPr>
        <w:t>amháin má sholáthraíonn a</w:t>
      </w:r>
      <w:r w:rsidR="005C0BDC">
        <w:rPr>
          <w:spacing w:val="-5"/>
          <w:w w:val="105"/>
          <w:sz w:val="20"/>
        </w:rPr>
        <w:t xml:space="preserve">n bunreacht </w:t>
      </w:r>
      <w:r>
        <w:rPr>
          <w:spacing w:val="-5"/>
          <w:w w:val="105"/>
          <w:sz w:val="20"/>
        </w:rPr>
        <w:t>seo a mhalairt.</w:t>
      </w:r>
    </w:p>
    <w:p w14:paraId="428DDAAC" w14:textId="36B30C12" w:rsidR="00A83BD7" w:rsidRDefault="00A83BD7" w:rsidP="00A83BD7">
      <w:pPr>
        <w:rPr>
          <w:spacing w:val="-5"/>
          <w:w w:val="105"/>
          <w:sz w:val="20"/>
        </w:rPr>
      </w:pPr>
      <w:r>
        <w:rPr>
          <w:spacing w:val="-5"/>
          <w:w w:val="105"/>
          <w:sz w:val="20"/>
        </w:rPr>
        <w:t>(e)</w:t>
      </w:r>
      <w:r>
        <w:rPr>
          <w:spacing w:val="-5"/>
          <w:w w:val="105"/>
          <w:sz w:val="20"/>
        </w:rPr>
        <w:tab/>
        <w:t xml:space="preserve">Clúdaíonn aon tagairt don Aire </w:t>
      </w:r>
      <w:r w:rsidRPr="003B44F1">
        <w:rPr>
          <w:spacing w:val="-5"/>
          <w:w w:val="105"/>
          <w:sz w:val="20"/>
        </w:rPr>
        <w:t>Caiteachais Phoiblí agus Athchóirithe</w:t>
      </w:r>
      <w:r>
        <w:rPr>
          <w:spacing w:val="-5"/>
          <w:w w:val="105"/>
          <w:sz w:val="20"/>
        </w:rPr>
        <w:t xml:space="preserve"> tag</w:t>
      </w:r>
      <w:r w:rsidR="003B79F0">
        <w:rPr>
          <w:spacing w:val="-5"/>
          <w:w w:val="105"/>
          <w:sz w:val="20"/>
        </w:rPr>
        <w:t xml:space="preserve">airt do aon aire </w:t>
      </w:r>
      <w:r w:rsidR="003B79F0">
        <w:rPr>
          <w:spacing w:val="-5"/>
          <w:w w:val="105"/>
          <w:sz w:val="20"/>
        </w:rPr>
        <w:tab/>
        <w:t xml:space="preserve">eile a mbíonn </w:t>
      </w:r>
      <w:r>
        <w:rPr>
          <w:spacing w:val="-5"/>
          <w:w w:val="105"/>
          <w:sz w:val="20"/>
        </w:rPr>
        <w:t xml:space="preserve">feidhm ábhartha de chuid an Aire </w:t>
      </w:r>
      <w:r w:rsidRPr="003B44F1">
        <w:rPr>
          <w:spacing w:val="-5"/>
          <w:w w:val="105"/>
          <w:sz w:val="20"/>
        </w:rPr>
        <w:t>Caiteachais Phoiblí agus Athchóirithe</w:t>
      </w:r>
      <w:r>
        <w:rPr>
          <w:spacing w:val="-5"/>
          <w:w w:val="105"/>
          <w:sz w:val="20"/>
        </w:rPr>
        <w:t xml:space="preserve"> </w:t>
      </w:r>
      <w:r w:rsidR="003B79F0">
        <w:rPr>
          <w:spacing w:val="-5"/>
          <w:w w:val="105"/>
          <w:sz w:val="20"/>
        </w:rPr>
        <w:tab/>
        <w:t xml:space="preserve">aistrithe nó tarmligthe  agus </w:t>
      </w:r>
      <w:r>
        <w:rPr>
          <w:spacing w:val="-5"/>
          <w:w w:val="105"/>
          <w:sz w:val="20"/>
        </w:rPr>
        <w:t xml:space="preserve">má athráitear teideal an Aire </w:t>
      </w:r>
      <w:r w:rsidRPr="003B44F1">
        <w:rPr>
          <w:spacing w:val="-5"/>
          <w:w w:val="105"/>
          <w:sz w:val="20"/>
        </w:rPr>
        <w:t xml:space="preserve">Caiteachais Phoiblí agus </w:t>
      </w:r>
      <w:r w:rsidR="003B79F0">
        <w:rPr>
          <w:spacing w:val="-5"/>
          <w:w w:val="105"/>
          <w:sz w:val="20"/>
        </w:rPr>
        <w:tab/>
      </w:r>
      <w:r w:rsidRPr="003B44F1">
        <w:rPr>
          <w:spacing w:val="-5"/>
          <w:w w:val="105"/>
          <w:sz w:val="20"/>
        </w:rPr>
        <w:t>Athchóirithe</w:t>
      </w:r>
      <w:r>
        <w:rPr>
          <w:spacing w:val="-5"/>
          <w:w w:val="105"/>
          <w:sz w:val="20"/>
        </w:rPr>
        <w:t xml:space="preserve">, nó an t-aire aitheanta </w:t>
      </w:r>
      <w:r w:rsidRPr="00D1395C">
        <w:rPr>
          <w:spacing w:val="-5"/>
          <w:w w:val="105"/>
          <w:sz w:val="20"/>
        </w:rPr>
        <w:t>ag</w:t>
      </w:r>
      <w:r w:rsidR="003B79F0">
        <w:rPr>
          <w:spacing w:val="-5"/>
          <w:w w:val="105"/>
          <w:sz w:val="20"/>
        </w:rPr>
        <w:t xml:space="preserve"> an teideal </w:t>
      </w:r>
      <w:r>
        <w:rPr>
          <w:spacing w:val="-5"/>
          <w:w w:val="105"/>
          <w:sz w:val="20"/>
        </w:rPr>
        <w:t>athraithe.</w:t>
      </w:r>
    </w:p>
    <w:p w14:paraId="570AC596" w14:textId="77777777" w:rsidR="00A83BD7" w:rsidRDefault="00A83BD7" w:rsidP="00A83BD7">
      <w:pPr>
        <w:rPr>
          <w:spacing w:val="-5"/>
          <w:w w:val="105"/>
          <w:sz w:val="20"/>
        </w:rPr>
      </w:pPr>
      <w:r>
        <w:rPr>
          <w:spacing w:val="-5"/>
          <w:w w:val="105"/>
          <w:sz w:val="20"/>
        </w:rPr>
        <w:t>(f)</w:t>
      </w:r>
      <w:r>
        <w:rPr>
          <w:spacing w:val="-5"/>
          <w:w w:val="105"/>
          <w:sz w:val="20"/>
        </w:rPr>
        <w:tab/>
        <w:t>Le tagairtí sa bhunreacht seo:</w:t>
      </w:r>
    </w:p>
    <w:p w14:paraId="534AE1CF" w14:textId="13A4937F" w:rsidR="00A83BD7" w:rsidRDefault="00A83BD7" w:rsidP="00A83BD7">
      <w:pPr>
        <w:rPr>
          <w:spacing w:val="-5"/>
          <w:w w:val="105"/>
          <w:sz w:val="20"/>
        </w:rPr>
      </w:pPr>
      <w:r>
        <w:rPr>
          <w:spacing w:val="-5"/>
          <w:w w:val="105"/>
          <w:sz w:val="20"/>
        </w:rPr>
        <w:tab/>
        <w:t>(i)</w:t>
      </w:r>
      <w:r>
        <w:rPr>
          <w:spacing w:val="-5"/>
          <w:w w:val="105"/>
          <w:sz w:val="20"/>
        </w:rPr>
        <w:tab/>
        <w:t xml:space="preserve">beidh aon mhodh cur i gníomh san áireamh le cur i gníomh doiciméid ar bith, cé </w:t>
      </w:r>
      <w:r w:rsidR="00B9667C">
        <w:rPr>
          <w:spacing w:val="-5"/>
          <w:w w:val="105"/>
          <w:sz w:val="20"/>
        </w:rPr>
        <w:tab/>
      </w:r>
      <w:r w:rsidR="00B9667C">
        <w:rPr>
          <w:spacing w:val="-5"/>
          <w:w w:val="105"/>
          <w:sz w:val="20"/>
        </w:rPr>
        <w:tab/>
      </w:r>
      <w:r>
        <w:rPr>
          <w:spacing w:val="-5"/>
          <w:w w:val="105"/>
          <w:sz w:val="20"/>
        </w:rPr>
        <w:t xml:space="preserve">acu faoi </w:t>
      </w:r>
      <w:r>
        <w:rPr>
          <w:spacing w:val="-5"/>
          <w:w w:val="105"/>
          <w:sz w:val="20"/>
        </w:rPr>
        <w:tab/>
        <w:t xml:space="preserve">shéala nó faoi láimh nó aon mhodh ríomhshínithe a bheith </w:t>
      </w:r>
      <w:r>
        <w:rPr>
          <w:spacing w:val="-5"/>
          <w:w w:val="105"/>
          <w:sz w:val="20"/>
        </w:rPr>
        <w:tab/>
        <w:t xml:space="preserve">ceadaithe ag </w:t>
      </w:r>
      <w:r w:rsidR="00B9667C">
        <w:rPr>
          <w:spacing w:val="-5"/>
          <w:w w:val="105"/>
          <w:sz w:val="20"/>
        </w:rPr>
        <w:tab/>
      </w:r>
      <w:r w:rsidR="00B9667C">
        <w:rPr>
          <w:spacing w:val="-5"/>
          <w:w w:val="105"/>
          <w:sz w:val="20"/>
        </w:rPr>
        <w:tab/>
      </w:r>
      <w:r>
        <w:rPr>
          <w:spacing w:val="-5"/>
          <w:w w:val="105"/>
          <w:sz w:val="20"/>
        </w:rPr>
        <w:t>na stiúrthóirí ó am go ham; agus</w:t>
      </w:r>
    </w:p>
    <w:p w14:paraId="7AC5A5A0" w14:textId="449079B1" w:rsidR="00A83BD7" w:rsidRDefault="00A83BD7" w:rsidP="00A83BD7">
      <w:pPr>
        <w:rPr>
          <w:spacing w:val="-5"/>
          <w:w w:val="105"/>
          <w:sz w:val="20"/>
        </w:rPr>
      </w:pPr>
      <w:r>
        <w:rPr>
          <w:spacing w:val="-5"/>
          <w:w w:val="105"/>
          <w:sz w:val="20"/>
        </w:rPr>
        <w:tab/>
        <w:t>(ii)</w:t>
      </w:r>
      <w:r>
        <w:rPr>
          <w:spacing w:val="-5"/>
          <w:w w:val="105"/>
          <w:sz w:val="20"/>
        </w:rPr>
        <w:tab/>
        <w:t>beidh tagairtí do alt san Acht i gceist i dtagair</w:t>
      </w:r>
      <w:r w:rsidR="00B9667C">
        <w:rPr>
          <w:spacing w:val="-5"/>
          <w:w w:val="105"/>
          <w:sz w:val="20"/>
        </w:rPr>
        <w:t xml:space="preserve">tí do alt, mura ndéarfar a </w:t>
      </w:r>
      <w:r w:rsidR="00B9667C">
        <w:rPr>
          <w:spacing w:val="-5"/>
          <w:w w:val="105"/>
          <w:sz w:val="20"/>
        </w:rPr>
        <w:tab/>
      </w:r>
      <w:r w:rsidR="00B9667C">
        <w:rPr>
          <w:spacing w:val="-5"/>
          <w:w w:val="105"/>
          <w:sz w:val="20"/>
        </w:rPr>
        <w:tab/>
      </w:r>
      <w:r w:rsidR="00B9667C">
        <w:rPr>
          <w:spacing w:val="-5"/>
          <w:w w:val="105"/>
          <w:sz w:val="20"/>
        </w:rPr>
        <w:tab/>
      </w:r>
      <w:r>
        <w:rPr>
          <w:spacing w:val="-5"/>
          <w:w w:val="105"/>
          <w:sz w:val="20"/>
        </w:rPr>
        <w:t>mhalairt.</w:t>
      </w:r>
    </w:p>
    <w:p w14:paraId="0B6FECC1" w14:textId="67CC3E35" w:rsidR="00A83BD7" w:rsidRDefault="00A83BD7" w:rsidP="00A83BD7">
      <w:pPr>
        <w:rPr>
          <w:spacing w:val="-5"/>
          <w:w w:val="105"/>
          <w:sz w:val="20"/>
        </w:rPr>
      </w:pPr>
      <w:r>
        <w:rPr>
          <w:spacing w:val="-5"/>
          <w:w w:val="105"/>
          <w:sz w:val="20"/>
        </w:rPr>
        <w:t>(g)</w:t>
      </w:r>
      <w:r>
        <w:rPr>
          <w:spacing w:val="-5"/>
          <w:w w:val="105"/>
          <w:sz w:val="20"/>
        </w:rPr>
        <w:tab/>
        <w:t xml:space="preserve">Tá fógra, cumarsáid, doiciméid nó eolas tugtha, seirbheáilte nó seachadtha i bhfoirm </w:t>
      </w:r>
      <w:r w:rsidR="00B9667C">
        <w:rPr>
          <w:spacing w:val="-5"/>
          <w:w w:val="105"/>
          <w:sz w:val="20"/>
        </w:rPr>
        <w:tab/>
      </w:r>
      <w:r>
        <w:rPr>
          <w:spacing w:val="-5"/>
          <w:w w:val="105"/>
          <w:sz w:val="20"/>
        </w:rPr>
        <w:t xml:space="preserve">leictreonach má </w:t>
      </w:r>
      <w:r>
        <w:rPr>
          <w:spacing w:val="-5"/>
          <w:w w:val="105"/>
          <w:sz w:val="20"/>
        </w:rPr>
        <w:tab/>
        <w:t xml:space="preserve">thugtar, má sheirbheáiltear nó má </w:t>
      </w:r>
      <w:r w:rsidRPr="00F04E84">
        <w:rPr>
          <w:spacing w:val="-5"/>
          <w:w w:val="105"/>
          <w:sz w:val="20"/>
        </w:rPr>
        <w:t>s</w:t>
      </w:r>
      <w:r>
        <w:rPr>
          <w:spacing w:val="-5"/>
          <w:w w:val="105"/>
          <w:sz w:val="20"/>
        </w:rPr>
        <w:t>h</w:t>
      </w:r>
      <w:r w:rsidRPr="00F04E84">
        <w:rPr>
          <w:spacing w:val="-5"/>
          <w:w w:val="105"/>
          <w:sz w:val="20"/>
        </w:rPr>
        <w:t>eachadtar</w:t>
      </w:r>
      <w:r>
        <w:rPr>
          <w:spacing w:val="-5"/>
          <w:w w:val="105"/>
          <w:sz w:val="20"/>
        </w:rPr>
        <w:t xml:space="preserve"> i modh leictreonach é </w:t>
      </w:r>
      <w:r w:rsidR="00B9667C">
        <w:rPr>
          <w:spacing w:val="-5"/>
          <w:w w:val="105"/>
          <w:sz w:val="20"/>
        </w:rPr>
        <w:tab/>
      </w:r>
      <w:r>
        <w:rPr>
          <w:spacing w:val="-5"/>
          <w:w w:val="105"/>
          <w:sz w:val="20"/>
        </w:rPr>
        <w:t>a</w:t>
      </w:r>
      <w:r w:rsidR="00B9667C">
        <w:rPr>
          <w:spacing w:val="-5"/>
          <w:w w:val="105"/>
          <w:sz w:val="20"/>
        </w:rPr>
        <w:t xml:space="preserve">gus tríd an fhógra, cumarsáid, </w:t>
      </w:r>
      <w:r>
        <w:rPr>
          <w:spacing w:val="-5"/>
          <w:w w:val="105"/>
          <w:sz w:val="20"/>
        </w:rPr>
        <w:t xml:space="preserve">doiciméid nó eolas sin a cur ar shuíomh gréasáin nó tríd </w:t>
      </w:r>
      <w:r w:rsidR="00B9667C">
        <w:rPr>
          <w:spacing w:val="-5"/>
          <w:w w:val="105"/>
          <w:sz w:val="20"/>
        </w:rPr>
        <w:tab/>
      </w:r>
      <w:r>
        <w:rPr>
          <w:spacing w:val="-5"/>
          <w:w w:val="105"/>
          <w:sz w:val="20"/>
        </w:rPr>
        <w:t>an fhógra, cum</w:t>
      </w:r>
      <w:r w:rsidR="00B9667C">
        <w:rPr>
          <w:spacing w:val="-5"/>
          <w:w w:val="105"/>
          <w:sz w:val="20"/>
        </w:rPr>
        <w:t xml:space="preserve">arsáid, doiciméid nó eolas sin </w:t>
      </w:r>
      <w:r>
        <w:rPr>
          <w:spacing w:val="-5"/>
          <w:w w:val="105"/>
          <w:sz w:val="20"/>
        </w:rPr>
        <w:t>a cur tríd ríomhphost san áireamh gan srian.</w:t>
      </w:r>
    </w:p>
    <w:p w14:paraId="5FDA64E1" w14:textId="3209C410" w:rsidR="00A83BD7" w:rsidRDefault="00A83BD7" w:rsidP="00A83BD7">
      <w:pPr>
        <w:rPr>
          <w:spacing w:val="-5"/>
          <w:w w:val="105"/>
          <w:sz w:val="20"/>
        </w:rPr>
      </w:pPr>
      <w:r>
        <w:rPr>
          <w:spacing w:val="-5"/>
          <w:w w:val="105"/>
          <w:sz w:val="20"/>
        </w:rPr>
        <w:t>(h)</w:t>
      </w:r>
      <w:r>
        <w:rPr>
          <w:spacing w:val="-5"/>
          <w:w w:val="105"/>
          <w:sz w:val="20"/>
        </w:rPr>
        <w:tab/>
        <w:t>Áit ar thug C</w:t>
      </w:r>
      <w:r w:rsidRPr="006F2588">
        <w:rPr>
          <w:spacing w:val="-5"/>
          <w:w w:val="105"/>
          <w:sz w:val="20"/>
        </w:rPr>
        <w:t>omh</w:t>
      </w:r>
      <w:r>
        <w:rPr>
          <w:spacing w:val="-5"/>
          <w:w w:val="105"/>
          <w:sz w:val="20"/>
        </w:rPr>
        <w:t>a</w:t>
      </w:r>
      <w:r w:rsidRPr="006F2588">
        <w:rPr>
          <w:spacing w:val="-5"/>
          <w:w w:val="105"/>
          <w:sz w:val="20"/>
        </w:rPr>
        <w:t>lta</w:t>
      </w:r>
      <w:r>
        <w:rPr>
          <w:spacing w:val="-5"/>
          <w:w w:val="105"/>
          <w:sz w:val="20"/>
        </w:rPr>
        <w:t xml:space="preserve"> a s(h)eoladh leictreonach  don Ghníomhaire</w:t>
      </w:r>
      <w:r w:rsidR="00E87918">
        <w:rPr>
          <w:spacing w:val="-5"/>
          <w:w w:val="105"/>
          <w:sz w:val="20"/>
        </w:rPr>
        <w:t xml:space="preserve">acht  meastar gur </w:t>
      </w:r>
      <w:r w:rsidR="00E87918">
        <w:rPr>
          <w:spacing w:val="-5"/>
          <w:w w:val="105"/>
          <w:sz w:val="20"/>
        </w:rPr>
        <w:tab/>
        <w:t xml:space="preserve">cheadaigh an </w:t>
      </w:r>
      <w:r>
        <w:rPr>
          <w:spacing w:val="-5"/>
          <w:w w:val="105"/>
          <w:sz w:val="20"/>
        </w:rPr>
        <w:t>C</w:t>
      </w:r>
      <w:r w:rsidRPr="006F2588">
        <w:rPr>
          <w:spacing w:val="-5"/>
          <w:w w:val="105"/>
          <w:sz w:val="20"/>
        </w:rPr>
        <w:t>omh</w:t>
      </w:r>
      <w:r>
        <w:rPr>
          <w:spacing w:val="-5"/>
          <w:w w:val="105"/>
          <w:sz w:val="20"/>
        </w:rPr>
        <w:t>a</w:t>
      </w:r>
      <w:r w:rsidRPr="006F2588">
        <w:rPr>
          <w:spacing w:val="-5"/>
          <w:w w:val="105"/>
          <w:sz w:val="20"/>
        </w:rPr>
        <w:t>lta</w:t>
      </w:r>
      <w:r>
        <w:rPr>
          <w:spacing w:val="-5"/>
          <w:w w:val="105"/>
          <w:sz w:val="20"/>
        </w:rPr>
        <w:t xml:space="preserve"> don Ghníomhaireacht modhanna leictreonacha a úsáid le f</w:t>
      </w:r>
      <w:r w:rsidR="00E87918">
        <w:rPr>
          <w:spacing w:val="-5"/>
          <w:w w:val="105"/>
          <w:sz w:val="20"/>
        </w:rPr>
        <w:t xml:space="preserve">ógraí </w:t>
      </w:r>
      <w:r w:rsidR="00E87918">
        <w:rPr>
          <w:spacing w:val="-5"/>
          <w:w w:val="105"/>
          <w:sz w:val="20"/>
        </w:rPr>
        <w:tab/>
        <w:t xml:space="preserve">nó cumarsáid eile, eolas </w:t>
      </w:r>
      <w:r>
        <w:rPr>
          <w:spacing w:val="-5"/>
          <w:w w:val="105"/>
          <w:sz w:val="20"/>
        </w:rPr>
        <w:t xml:space="preserve">nó cáipéisí (ráitis airgeadais san áireamh gan srian) a cur chuig </w:t>
      </w:r>
      <w:r w:rsidR="00E87918">
        <w:rPr>
          <w:spacing w:val="-5"/>
          <w:w w:val="105"/>
          <w:sz w:val="20"/>
        </w:rPr>
        <w:tab/>
      </w:r>
      <w:r>
        <w:rPr>
          <w:spacing w:val="-5"/>
          <w:w w:val="105"/>
          <w:sz w:val="20"/>
        </w:rPr>
        <w:t>an Ch</w:t>
      </w:r>
      <w:r w:rsidRPr="006F2588">
        <w:rPr>
          <w:spacing w:val="-5"/>
          <w:w w:val="105"/>
          <w:sz w:val="20"/>
        </w:rPr>
        <w:t>omh</w:t>
      </w:r>
      <w:r>
        <w:rPr>
          <w:spacing w:val="-5"/>
          <w:w w:val="105"/>
          <w:sz w:val="20"/>
        </w:rPr>
        <w:t>a</w:t>
      </w:r>
      <w:r w:rsidRPr="006F2588">
        <w:rPr>
          <w:spacing w:val="-5"/>
          <w:w w:val="105"/>
          <w:sz w:val="20"/>
        </w:rPr>
        <w:t>lta</w:t>
      </w:r>
      <w:r>
        <w:rPr>
          <w:spacing w:val="-5"/>
          <w:w w:val="105"/>
          <w:sz w:val="20"/>
        </w:rPr>
        <w:t xml:space="preserve"> sin. Féadfaidh C</w:t>
      </w:r>
      <w:r w:rsidRPr="006F2588">
        <w:rPr>
          <w:spacing w:val="-5"/>
          <w:w w:val="105"/>
          <w:sz w:val="20"/>
        </w:rPr>
        <w:t>omh</w:t>
      </w:r>
      <w:r>
        <w:rPr>
          <w:spacing w:val="-5"/>
          <w:w w:val="105"/>
          <w:sz w:val="20"/>
        </w:rPr>
        <w:t>a</w:t>
      </w:r>
      <w:r w:rsidRPr="006F2588">
        <w:rPr>
          <w:spacing w:val="-5"/>
          <w:w w:val="105"/>
          <w:sz w:val="20"/>
        </w:rPr>
        <w:t>lta</w:t>
      </w:r>
      <w:r w:rsidR="00E87918">
        <w:rPr>
          <w:spacing w:val="-5"/>
          <w:w w:val="105"/>
          <w:sz w:val="20"/>
        </w:rPr>
        <w:t xml:space="preserve"> </w:t>
      </w:r>
      <w:r>
        <w:rPr>
          <w:spacing w:val="-5"/>
          <w:w w:val="105"/>
          <w:sz w:val="20"/>
        </w:rPr>
        <w:t xml:space="preserve">an Ghníomhaireacht a chur ar an eolas ó am go </w:t>
      </w:r>
      <w:r w:rsidR="00E87918">
        <w:rPr>
          <w:spacing w:val="-5"/>
          <w:w w:val="105"/>
          <w:sz w:val="20"/>
        </w:rPr>
        <w:tab/>
      </w:r>
      <w:r>
        <w:rPr>
          <w:spacing w:val="-5"/>
          <w:w w:val="105"/>
          <w:sz w:val="20"/>
        </w:rPr>
        <w:t>ham má thagann at</w:t>
      </w:r>
      <w:r w:rsidR="00E87918">
        <w:rPr>
          <w:spacing w:val="-5"/>
          <w:w w:val="105"/>
          <w:sz w:val="20"/>
        </w:rPr>
        <w:t xml:space="preserve">hrú ar an seoladh leictreonach </w:t>
      </w:r>
      <w:r>
        <w:rPr>
          <w:spacing w:val="-5"/>
          <w:w w:val="105"/>
          <w:sz w:val="20"/>
        </w:rPr>
        <w:t>atá á úsáid ag an C</w:t>
      </w:r>
      <w:r w:rsidRPr="006F2588">
        <w:rPr>
          <w:spacing w:val="-5"/>
          <w:w w:val="105"/>
          <w:sz w:val="20"/>
        </w:rPr>
        <w:t>omh</w:t>
      </w:r>
      <w:r>
        <w:rPr>
          <w:spacing w:val="-5"/>
          <w:w w:val="105"/>
          <w:sz w:val="20"/>
        </w:rPr>
        <w:t>a</w:t>
      </w:r>
      <w:r w:rsidRPr="006F2588">
        <w:rPr>
          <w:spacing w:val="-5"/>
          <w:w w:val="105"/>
          <w:sz w:val="20"/>
        </w:rPr>
        <w:t>lta</w:t>
      </w:r>
      <w:r>
        <w:rPr>
          <w:spacing w:val="-5"/>
          <w:w w:val="105"/>
          <w:sz w:val="20"/>
        </w:rPr>
        <w:t xml:space="preserve"> sin.</w:t>
      </w:r>
    </w:p>
    <w:p w14:paraId="24B397C6" w14:textId="77777777" w:rsidR="00057E4A" w:rsidRPr="00E53D31" w:rsidRDefault="00057E4A" w:rsidP="001109E6">
      <w:pPr>
        <w:jc w:val="center"/>
        <w:rPr>
          <w:b/>
          <w:spacing w:val="-5"/>
          <w:w w:val="105"/>
          <w:sz w:val="20"/>
          <w:lang w:val="de-DE"/>
        </w:rPr>
      </w:pPr>
      <w:r w:rsidRPr="00E53D31">
        <w:rPr>
          <w:b/>
          <w:spacing w:val="-5"/>
          <w:w w:val="105"/>
          <w:sz w:val="20"/>
          <w:lang w:val="de-DE"/>
        </w:rPr>
        <w:t>SCAIRCHAIPTEAL</w:t>
      </w:r>
    </w:p>
    <w:p w14:paraId="59C3165A" w14:textId="776AD6B0" w:rsidR="00057E4A" w:rsidRPr="00E53D31" w:rsidRDefault="00057E4A" w:rsidP="001109E6">
      <w:pPr>
        <w:rPr>
          <w:spacing w:val="-5"/>
          <w:w w:val="105"/>
          <w:sz w:val="20"/>
          <w:lang w:val="de-DE"/>
        </w:rPr>
      </w:pPr>
      <w:r w:rsidRPr="00E53D31">
        <w:rPr>
          <w:spacing w:val="-5"/>
          <w:w w:val="105"/>
          <w:sz w:val="20"/>
          <w:lang w:val="de-DE"/>
        </w:rPr>
        <w:t>3.</w:t>
      </w:r>
      <w:r w:rsidRPr="00E53D31">
        <w:rPr>
          <w:b/>
          <w:spacing w:val="-5"/>
          <w:w w:val="105"/>
          <w:sz w:val="20"/>
          <w:lang w:val="de-DE"/>
        </w:rPr>
        <w:tab/>
      </w:r>
      <w:r w:rsidRPr="00E53D31">
        <w:rPr>
          <w:spacing w:val="-5"/>
          <w:w w:val="105"/>
          <w:sz w:val="20"/>
          <w:lang w:val="de-DE"/>
        </w:rPr>
        <w:t>Is €39,000 rannta idir 30,000 scair de €1.</w:t>
      </w:r>
      <w:r w:rsidR="00A83BD7">
        <w:rPr>
          <w:spacing w:val="-5"/>
          <w:w w:val="105"/>
          <w:sz w:val="20"/>
          <w:lang w:val="de-DE"/>
        </w:rPr>
        <w:t>30 an ceann scairchaipiteal na Gníomhaireachta</w:t>
      </w:r>
      <w:r w:rsidRPr="00E53D31">
        <w:rPr>
          <w:spacing w:val="-5"/>
          <w:w w:val="105"/>
          <w:sz w:val="20"/>
          <w:lang w:val="de-DE"/>
        </w:rPr>
        <w:t>.</w:t>
      </w:r>
    </w:p>
    <w:p w14:paraId="7E3052CA" w14:textId="18C454F4" w:rsidR="00CC7473" w:rsidRPr="00E53D31" w:rsidRDefault="00057E4A" w:rsidP="00CC7473">
      <w:pPr>
        <w:rPr>
          <w:spacing w:val="-5"/>
          <w:w w:val="105"/>
          <w:sz w:val="20"/>
          <w:lang w:val="de-DE"/>
        </w:rPr>
      </w:pPr>
      <w:r w:rsidRPr="00E53D31">
        <w:rPr>
          <w:spacing w:val="-5"/>
          <w:w w:val="105"/>
          <w:sz w:val="20"/>
          <w:lang w:val="de-DE"/>
        </w:rPr>
        <w:t xml:space="preserve">4. </w:t>
      </w:r>
      <w:r w:rsidR="0034490F" w:rsidRPr="00E53D31">
        <w:rPr>
          <w:spacing w:val="-5"/>
          <w:w w:val="105"/>
          <w:sz w:val="20"/>
          <w:lang w:val="de-DE"/>
        </w:rPr>
        <w:tab/>
      </w:r>
      <w:r w:rsidR="00CC7473" w:rsidRPr="00E53D31">
        <w:rPr>
          <w:spacing w:val="-5"/>
          <w:w w:val="105"/>
          <w:sz w:val="20"/>
          <w:lang w:val="de-DE"/>
        </w:rPr>
        <w:t xml:space="preserve">Ní eiseofar aon chuid de scairchaipiteal na </w:t>
      </w:r>
      <w:r w:rsidR="0068062D" w:rsidRPr="00E53D31">
        <w:rPr>
          <w:spacing w:val="-5"/>
          <w:w w:val="105"/>
          <w:sz w:val="20"/>
          <w:lang w:val="de-DE"/>
        </w:rPr>
        <w:t xml:space="preserve">Gníomhaireachta </w:t>
      </w:r>
      <w:r w:rsidR="00CC7473" w:rsidRPr="00E53D31">
        <w:rPr>
          <w:spacing w:val="-5"/>
          <w:w w:val="105"/>
          <w:sz w:val="20"/>
          <w:lang w:val="de-DE"/>
        </w:rPr>
        <w:t xml:space="preserve">(seachas scairchaipiteal a </w:t>
      </w:r>
      <w:r w:rsidR="00D50B26">
        <w:rPr>
          <w:spacing w:val="-5"/>
          <w:w w:val="105"/>
          <w:sz w:val="20"/>
          <w:lang w:val="de-DE"/>
        </w:rPr>
        <w:tab/>
      </w:r>
      <w:r w:rsidR="00CC7473" w:rsidRPr="00E53D31">
        <w:rPr>
          <w:spacing w:val="-5"/>
          <w:w w:val="105"/>
          <w:sz w:val="20"/>
          <w:lang w:val="de-DE"/>
        </w:rPr>
        <w:t xml:space="preserve">eiseofar </w:t>
      </w:r>
      <w:r w:rsidR="0068062D" w:rsidRPr="00E53D31">
        <w:rPr>
          <w:spacing w:val="-5"/>
          <w:w w:val="105"/>
          <w:sz w:val="20"/>
          <w:lang w:val="de-DE"/>
        </w:rPr>
        <w:tab/>
      </w:r>
      <w:r w:rsidR="00CC7473" w:rsidRPr="00E53D31">
        <w:rPr>
          <w:spacing w:val="-5"/>
          <w:w w:val="105"/>
          <w:sz w:val="20"/>
          <w:lang w:val="de-DE"/>
        </w:rPr>
        <w:t>chu</w:t>
      </w:r>
      <w:r w:rsidR="0080077E" w:rsidRPr="00E53D31">
        <w:rPr>
          <w:spacing w:val="-5"/>
          <w:w w:val="105"/>
          <w:sz w:val="20"/>
          <w:lang w:val="de-DE"/>
        </w:rPr>
        <w:t>ig</w:t>
      </w:r>
      <w:r w:rsidR="00CC7473" w:rsidRPr="00E53D31">
        <w:rPr>
          <w:spacing w:val="-5"/>
          <w:w w:val="105"/>
          <w:sz w:val="20"/>
          <w:lang w:val="de-DE"/>
        </w:rPr>
        <w:t xml:space="preserve"> suibscríobhaithe </w:t>
      </w:r>
      <w:r w:rsidR="00E409AC" w:rsidRPr="00E53D31">
        <w:rPr>
          <w:spacing w:val="-5"/>
          <w:w w:val="105"/>
          <w:sz w:val="20"/>
          <w:lang w:val="de-DE"/>
        </w:rPr>
        <w:t>na b</w:t>
      </w:r>
      <w:r w:rsidR="0068062D" w:rsidRPr="00E53D31">
        <w:rPr>
          <w:spacing w:val="-5"/>
          <w:w w:val="105"/>
          <w:sz w:val="20"/>
          <w:lang w:val="de-DE"/>
        </w:rPr>
        <w:t>unreacht</w:t>
      </w:r>
      <w:r w:rsidR="00E409AC" w:rsidRPr="00E53D31">
        <w:rPr>
          <w:spacing w:val="-5"/>
          <w:w w:val="105"/>
          <w:sz w:val="20"/>
          <w:lang w:val="de-DE"/>
        </w:rPr>
        <w:t>a</w:t>
      </w:r>
      <w:r w:rsidR="00CC7473" w:rsidRPr="00E53D31">
        <w:rPr>
          <w:spacing w:val="-5"/>
          <w:w w:val="105"/>
          <w:sz w:val="20"/>
          <w:lang w:val="de-DE"/>
        </w:rPr>
        <w:t xml:space="preserve">) aon tráth mura mbeidh an tAire </w:t>
      </w:r>
      <w:r w:rsidR="00D50B26">
        <w:rPr>
          <w:spacing w:val="-5"/>
          <w:w w:val="105"/>
          <w:sz w:val="20"/>
          <w:lang w:val="de-DE"/>
        </w:rPr>
        <w:tab/>
      </w:r>
      <w:r w:rsidR="00CC7473" w:rsidRPr="00E53D31">
        <w:rPr>
          <w:spacing w:val="-5"/>
          <w:w w:val="105"/>
          <w:sz w:val="20"/>
          <w:lang w:val="de-DE"/>
        </w:rPr>
        <w:t xml:space="preserve">Caiteachais Phoiblí agus Athchóirithe, tar éis dó dul i gcomhairle leis an Aire, tar éis an </w:t>
      </w:r>
      <w:r w:rsidR="00D50B26">
        <w:rPr>
          <w:spacing w:val="-5"/>
          <w:w w:val="105"/>
          <w:sz w:val="20"/>
          <w:lang w:val="de-DE"/>
        </w:rPr>
        <w:tab/>
      </w:r>
      <w:r w:rsidR="00CC7473" w:rsidRPr="00E53D31">
        <w:rPr>
          <w:spacing w:val="-5"/>
          <w:w w:val="105"/>
          <w:sz w:val="20"/>
          <w:lang w:val="de-DE"/>
        </w:rPr>
        <w:t xml:space="preserve">eisiúint sin </w:t>
      </w:r>
      <w:r w:rsidR="0080077E" w:rsidRPr="00E53D31">
        <w:rPr>
          <w:spacing w:val="-5"/>
          <w:w w:val="105"/>
          <w:sz w:val="20"/>
          <w:lang w:val="de-DE"/>
        </w:rPr>
        <w:t xml:space="preserve">a </w:t>
      </w:r>
      <w:r w:rsidR="00CC7473" w:rsidRPr="00E53D31">
        <w:rPr>
          <w:spacing w:val="-5"/>
          <w:w w:val="105"/>
          <w:sz w:val="20"/>
          <w:lang w:val="de-DE"/>
        </w:rPr>
        <w:t>údarú.</w:t>
      </w:r>
    </w:p>
    <w:p w14:paraId="2A5780B1" w14:textId="140DFA0E" w:rsidR="00002FDB" w:rsidRPr="00E53D31" w:rsidRDefault="00002FDB" w:rsidP="001109E6">
      <w:pPr>
        <w:rPr>
          <w:spacing w:val="-5"/>
          <w:w w:val="105"/>
          <w:sz w:val="20"/>
          <w:lang w:val="de-DE"/>
        </w:rPr>
      </w:pPr>
      <w:r w:rsidRPr="00E53D31">
        <w:rPr>
          <w:spacing w:val="-5"/>
          <w:w w:val="105"/>
          <w:sz w:val="20"/>
          <w:lang w:val="de-DE"/>
        </w:rPr>
        <w:t>5.</w:t>
      </w:r>
      <w:r w:rsidRPr="00E53D31">
        <w:rPr>
          <w:spacing w:val="-5"/>
          <w:w w:val="105"/>
          <w:sz w:val="20"/>
          <w:lang w:val="de-DE"/>
        </w:rPr>
        <w:tab/>
      </w:r>
      <w:r w:rsidR="00166FCF" w:rsidRPr="00E53D31">
        <w:rPr>
          <w:spacing w:val="-5"/>
          <w:w w:val="105"/>
          <w:sz w:val="20"/>
          <w:lang w:val="de-DE"/>
        </w:rPr>
        <w:t xml:space="preserve">Beidh na scaireanna </w:t>
      </w:r>
      <w:r w:rsidR="0080077E" w:rsidRPr="00E53D31">
        <w:rPr>
          <w:spacing w:val="-5"/>
          <w:w w:val="105"/>
          <w:sz w:val="20"/>
          <w:lang w:val="de-DE"/>
        </w:rPr>
        <w:t>faoin</w:t>
      </w:r>
      <w:r w:rsidR="00EC3A96" w:rsidRPr="00E53D31">
        <w:rPr>
          <w:spacing w:val="-5"/>
          <w:w w:val="105"/>
          <w:sz w:val="20"/>
          <w:lang w:val="de-DE"/>
        </w:rPr>
        <w:t>a</w:t>
      </w:r>
      <w:r w:rsidR="0080077E" w:rsidRPr="00E53D31">
        <w:rPr>
          <w:spacing w:val="-5"/>
          <w:w w:val="105"/>
          <w:sz w:val="20"/>
          <w:lang w:val="de-DE"/>
        </w:rPr>
        <w:t xml:space="preserve"> réir</w:t>
      </w:r>
      <w:r w:rsidR="00166FCF" w:rsidRPr="00E53D31">
        <w:rPr>
          <w:spacing w:val="-5"/>
          <w:w w:val="105"/>
          <w:sz w:val="20"/>
          <w:lang w:val="de-DE"/>
        </w:rPr>
        <w:t xml:space="preserve"> ag na Stiúrthóirí, agus féadfaidh siad (faoi réir f</w:t>
      </w:r>
      <w:r w:rsidR="00EC3A96" w:rsidRPr="00E53D31">
        <w:rPr>
          <w:spacing w:val="-5"/>
          <w:w w:val="105"/>
          <w:sz w:val="20"/>
          <w:lang w:val="de-DE"/>
        </w:rPr>
        <w:t>h</w:t>
      </w:r>
      <w:r w:rsidR="00166FCF" w:rsidRPr="00E53D31">
        <w:rPr>
          <w:spacing w:val="-5"/>
          <w:w w:val="105"/>
          <w:sz w:val="20"/>
          <w:lang w:val="de-DE"/>
        </w:rPr>
        <w:t xml:space="preserve">orálacha </w:t>
      </w:r>
      <w:r w:rsidR="00D50B26">
        <w:rPr>
          <w:spacing w:val="-5"/>
          <w:w w:val="105"/>
          <w:sz w:val="20"/>
          <w:lang w:val="de-DE"/>
        </w:rPr>
        <w:tab/>
      </w:r>
      <w:r w:rsidR="00166FCF" w:rsidRPr="00E53D31">
        <w:rPr>
          <w:spacing w:val="-5"/>
          <w:w w:val="105"/>
          <w:sz w:val="20"/>
          <w:lang w:val="de-DE"/>
        </w:rPr>
        <w:t xml:space="preserve">an Achta agus aon treoracha a d’fhéadfadh an </w:t>
      </w:r>
      <w:r w:rsidR="00EC3A96" w:rsidRPr="00E53D31">
        <w:rPr>
          <w:spacing w:val="-5"/>
          <w:w w:val="105"/>
          <w:sz w:val="20"/>
          <w:lang w:val="de-DE"/>
        </w:rPr>
        <w:t>t</w:t>
      </w:r>
      <w:r w:rsidR="00166FCF" w:rsidRPr="00E53D31">
        <w:rPr>
          <w:spacing w:val="-5"/>
          <w:w w:val="105"/>
          <w:sz w:val="20"/>
          <w:lang w:val="de-DE"/>
        </w:rPr>
        <w:t xml:space="preserve">Aire Caiteachais Phoiblí agus Athchóirithe </w:t>
      </w:r>
      <w:r w:rsidR="00D50B26">
        <w:rPr>
          <w:spacing w:val="-5"/>
          <w:w w:val="105"/>
          <w:sz w:val="20"/>
          <w:lang w:val="de-DE"/>
        </w:rPr>
        <w:lastRenderedPageBreak/>
        <w:tab/>
      </w:r>
      <w:r w:rsidR="00166FCF" w:rsidRPr="00E53D31">
        <w:rPr>
          <w:spacing w:val="-5"/>
          <w:w w:val="105"/>
          <w:sz w:val="20"/>
          <w:lang w:val="de-DE"/>
        </w:rPr>
        <w:t>tabhairt</w:t>
      </w:r>
      <w:r w:rsidR="00A97546" w:rsidRPr="00E53D31">
        <w:rPr>
          <w:spacing w:val="-5"/>
          <w:w w:val="105"/>
          <w:sz w:val="20"/>
          <w:lang w:val="de-DE"/>
        </w:rPr>
        <w:t xml:space="preserve"> tar éis </w:t>
      </w:r>
      <w:r w:rsidR="00EC3A96" w:rsidRPr="00E53D31">
        <w:rPr>
          <w:spacing w:val="-5"/>
          <w:w w:val="105"/>
          <w:sz w:val="20"/>
          <w:lang w:val="de-DE"/>
        </w:rPr>
        <w:t xml:space="preserve">dul i gcomhairle </w:t>
      </w:r>
      <w:r w:rsidR="00A97546" w:rsidRPr="00E53D31">
        <w:rPr>
          <w:spacing w:val="-5"/>
          <w:w w:val="105"/>
          <w:sz w:val="20"/>
          <w:lang w:val="de-DE"/>
        </w:rPr>
        <w:t xml:space="preserve">leis an </w:t>
      </w:r>
      <w:r w:rsidR="00495C66" w:rsidRPr="00E53D31">
        <w:rPr>
          <w:spacing w:val="-5"/>
          <w:w w:val="105"/>
          <w:sz w:val="20"/>
          <w:lang w:val="de-DE"/>
        </w:rPr>
        <w:t>A</w:t>
      </w:r>
      <w:r w:rsidR="00A97546" w:rsidRPr="00E53D31">
        <w:rPr>
          <w:spacing w:val="-5"/>
          <w:w w:val="105"/>
          <w:sz w:val="20"/>
          <w:lang w:val="de-DE"/>
        </w:rPr>
        <w:t>ire</w:t>
      </w:r>
      <w:r w:rsidR="00166FCF" w:rsidRPr="00E53D31">
        <w:rPr>
          <w:spacing w:val="-5"/>
          <w:w w:val="105"/>
          <w:sz w:val="20"/>
          <w:lang w:val="de-DE"/>
        </w:rPr>
        <w:t xml:space="preserve">) iad a leithroinnt ar cibé daoine, nó roghanna </w:t>
      </w:r>
      <w:r w:rsidR="00D50B26">
        <w:rPr>
          <w:spacing w:val="-5"/>
          <w:w w:val="105"/>
          <w:sz w:val="20"/>
          <w:lang w:val="de-DE"/>
        </w:rPr>
        <w:tab/>
      </w:r>
      <w:r w:rsidR="00166FCF" w:rsidRPr="00E53D31">
        <w:rPr>
          <w:spacing w:val="-5"/>
          <w:w w:val="105"/>
          <w:sz w:val="20"/>
          <w:lang w:val="de-DE"/>
        </w:rPr>
        <w:t xml:space="preserve">orthu a dheonú dóibh, nó iad a dhiúscairt chucu i slí eile, ar cibé téarmaí agus </w:t>
      </w:r>
      <w:r w:rsidR="00D50B26">
        <w:rPr>
          <w:spacing w:val="-5"/>
          <w:w w:val="105"/>
          <w:sz w:val="20"/>
          <w:lang w:val="de-DE"/>
        </w:rPr>
        <w:tab/>
      </w:r>
      <w:r w:rsidR="00166FCF" w:rsidRPr="00E53D31">
        <w:rPr>
          <w:spacing w:val="-5"/>
          <w:w w:val="105"/>
          <w:sz w:val="20"/>
          <w:lang w:val="de-DE"/>
        </w:rPr>
        <w:t xml:space="preserve">coinníollacha, agus cibé tráthanna, is dóigh leo is fearr a bheadh le leas na cuideachta agus </w:t>
      </w:r>
      <w:r w:rsidR="00D50B26">
        <w:rPr>
          <w:spacing w:val="-5"/>
          <w:w w:val="105"/>
          <w:sz w:val="20"/>
          <w:lang w:val="de-DE"/>
        </w:rPr>
        <w:tab/>
      </w:r>
      <w:r w:rsidR="00166FCF" w:rsidRPr="00E53D31">
        <w:rPr>
          <w:spacing w:val="-5"/>
          <w:w w:val="105"/>
          <w:sz w:val="20"/>
          <w:lang w:val="de-DE"/>
        </w:rPr>
        <w:t xml:space="preserve">a scairshealbhóirí, ach sa dóigh nach n-eiseofar aon scair faoi lascaine, ach amháin de réir </w:t>
      </w:r>
      <w:r w:rsidR="00D50B26">
        <w:rPr>
          <w:spacing w:val="-5"/>
          <w:w w:val="105"/>
          <w:sz w:val="20"/>
          <w:lang w:val="de-DE"/>
        </w:rPr>
        <w:tab/>
      </w:r>
      <w:r w:rsidR="00166FCF" w:rsidRPr="00E53D31">
        <w:rPr>
          <w:spacing w:val="-5"/>
          <w:w w:val="105"/>
          <w:sz w:val="20"/>
          <w:lang w:val="de-DE"/>
        </w:rPr>
        <w:t>forálacha an Achta</w:t>
      </w:r>
      <w:r w:rsidR="0062763C" w:rsidRPr="00E53D31">
        <w:rPr>
          <w:spacing w:val="-5"/>
          <w:w w:val="105"/>
          <w:sz w:val="20"/>
          <w:lang w:val="de-DE"/>
        </w:rPr>
        <w:t>.</w:t>
      </w:r>
    </w:p>
    <w:p w14:paraId="10FCFA83" w14:textId="6F19B942" w:rsidR="00307BF6" w:rsidRPr="00E53D31" w:rsidRDefault="008736CF" w:rsidP="00307BF6">
      <w:pPr>
        <w:rPr>
          <w:spacing w:val="-5"/>
          <w:w w:val="105"/>
          <w:sz w:val="20"/>
          <w:lang w:val="de-DE"/>
        </w:rPr>
      </w:pPr>
      <w:r w:rsidRPr="00E53D31">
        <w:rPr>
          <w:spacing w:val="-5"/>
          <w:w w:val="105"/>
          <w:sz w:val="20"/>
          <w:lang w:val="de-DE"/>
        </w:rPr>
        <w:t>6.</w:t>
      </w:r>
      <w:r w:rsidRPr="00E53D31">
        <w:rPr>
          <w:spacing w:val="-5"/>
          <w:w w:val="105"/>
          <w:sz w:val="20"/>
          <w:lang w:val="de-DE"/>
        </w:rPr>
        <w:tab/>
      </w:r>
      <w:r w:rsidR="00307BF6" w:rsidRPr="00E53D31">
        <w:rPr>
          <w:spacing w:val="-5"/>
          <w:w w:val="105"/>
          <w:sz w:val="20"/>
          <w:lang w:val="de-DE"/>
        </w:rPr>
        <w:t xml:space="preserve">Ní thabharfaidh an Ghníomhaireacht, go díreach ná go neamhdhíreach, ná trí iasacht, </w:t>
      </w:r>
      <w:r w:rsidR="00D50B26">
        <w:rPr>
          <w:spacing w:val="-5"/>
          <w:w w:val="105"/>
          <w:sz w:val="20"/>
          <w:lang w:val="de-DE"/>
        </w:rPr>
        <w:tab/>
      </w:r>
      <w:r w:rsidR="00307BF6" w:rsidRPr="00E53D31">
        <w:rPr>
          <w:spacing w:val="-5"/>
          <w:w w:val="105"/>
          <w:sz w:val="20"/>
          <w:lang w:val="de-DE"/>
        </w:rPr>
        <w:t xml:space="preserve">ráthaíocht, urrús a sholáthar ná eile, aon chúnamh airgeadais le haghaidh ná i leith </w:t>
      </w:r>
      <w:r w:rsidR="00D50B26">
        <w:rPr>
          <w:spacing w:val="-5"/>
          <w:w w:val="105"/>
          <w:sz w:val="20"/>
          <w:lang w:val="de-DE"/>
        </w:rPr>
        <w:tab/>
      </w:r>
      <w:r w:rsidR="00307BF6" w:rsidRPr="00E53D31">
        <w:rPr>
          <w:spacing w:val="-5"/>
          <w:w w:val="105"/>
          <w:sz w:val="20"/>
          <w:lang w:val="de-DE"/>
        </w:rPr>
        <w:t>ce</w:t>
      </w:r>
      <w:r w:rsidR="00D50B26">
        <w:rPr>
          <w:spacing w:val="-5"/>
          <w:w w:val="105"/>
          <w:sz w:val="20"/>
          <w:lang w:val="de-DE"/>
        </w:rPr>
        <w:t xml:space="preserve">annach nó suibscríobh a bheidh </w:t>
      </w:r>
      <w:r w:rsidR="00307BF6" w:rsidRPr="00E53D31">
        <w:rPr>
          <w:spacing w:val="-5"/>
          <w:w w:val="105"/>
          <w:sz w:val="20"/>
          <w:lang w:val="de-DE"/>
        </w:rPr>
        <w:t xml:space="preserve">déanta, nó le déanamh ag duine ar bith ar aon </w:t>
      </w:r>
      <w:r w:rsidR="00D50B26">
        <w:rPr>
          <w:spacing w:val="-5"/>
          <w:w w:val="105"/>
          <w:sz w:val="20"/>
          <w:lang w:val="de-DE"/>
        </w:rPr>
        <w:tab/>
      </w:r>
      <w:r w:rsidR="00307BF6" w:rsidRPr="00E53D31">
        <w:rPr>
          <w:spacing w:val="-5"/>
          <w:w w:val="105"/>
          <w:sz w:val="20"/>
          <w:lang w:val="de-DE"/>
        </w:rPr>
        <w:t>scaireanna nó</w:t>
      </w:r>
      <w:r w:rsidR="00D50B26">
        <w:rPr>
          <w:spacing w:val="-5"/>
          <w:w w:val="105"/>
          <w:sz w:val="20"/>
          <w:lang w:val="de-DE"/>
        </w:rPr>
        <w:t xml:space="preserve"> le haghaidh aon scaireanna sa </w:t>
      </w:r>
      <w:r w:rsidR="00307BF6" w:rsidRPr="00E53D31">
        <w:rPr>
          <w:spacing w:val="-5"/>
          <w:w w:val="105"/>
          <w:sz w:val="20"/>
          <w:lang w:val="de-DE"/>
        </w:rPr>
        <w:t xml:space="preserve">Ghníomhaireacht féin, ach ní chuirfidh an </w:t>
      </w:r>
      <w:r w:rsidR="00D50B26">
        <w:rPr>
          <w:spacing w:val="-5"/>
          <w:w w:val="105"/>
          <w:sz w:val="20"/>
          <w:lang w:val="de-DE"/>
        </w:rPr>
        <w:tab/>
      </w:r>
      <w:r w:rsidR="00307BF6" w:rsidRPr="00E53D31">
        <w:rPr>
          <w:spacing w:val="-5"/>
          <w:w w:val="105"/>
          <w:sz w:val="20"/>
          <w:lang w:val="de-DE"/>
        </w:rPr>
        <w:t>Airteagail seo toirmeasc le haon idirbheart a cheadaítear le halt 82 den Acht.</w:t>
      </w:r>
    </w:p>
    <w:p w14:paraId="0334FED4" w14:textId="021F9753" w:rsidR="008736CF" w:rsidRPr="00E53D31" w:rsidRDefault="008736CF" w:rsidP="001109E6">
      <w:pPr>
        <w:rPr>
          <w:spacing w:val="-5"/>
          <w:w w:val="105"/>
          <w:sz w:val="20"/>
          <w:lang w:val="de-DE"/>
        </w:rPr>
      </w:pPr>
    </w:p>
    <w:p w14:paraId="53464E6F" w14:textId="1A7F607C" w:rsidR="00F12F30" w:rsidRPr="00E53D31" w:rsidRDefault="00606C9B" w:rsidP="00F12F30">
      <w:pPr>
        <w:rPr>
          <w:spacing w:val="-5"/>
          <w:w w:val="105"/>
          <w:sz w:val="20"/>
          <w:lang w:val="de-DE"/>
        </w:rPr>
      </w:pPr>
      <w:r w:rsidRPr="00E53D31">
        <w:rPr>
          <w:spacing w:val="-5"/>
          <w:w w:val="105"/>
          <w:sz w:val="20"/>
          <w:lang w:val="de-DE"/>
        </w:rPr>
        <w:t>7.</w:t>
      </w:r>
      <w:r w:rsidRPr="00E53D31">
        <w:rPr>
          <w:spacing w:val="-5"/>
          <w:w w:val="105"/>
          <w:sz w:val="20"/>
          <w:lang w:val="de-DE"/>
        </w:rPr>
        <w:tab/>
      </w:r>
      <w:r w:rsidR="00F12F30" w:rsidRPr="00E53D31">
        <w:rPr>
          <w:spacing w:val="-5"/>
          <w:w w:val="105"/>
          <w:sz w:val="20"/>
          <w:lang w:val="de-DE"/>
        </w:rPr>
        <w:t xml:space="preserve">Ach amháin mar a cheanglaítear leis an dlí, ní aithneoidh an Ghníomhaireacht aon duine </w:t>
      </w:r>
      <w:r w:rsidR="00847C8B">
        <w:rPr>
          <w:spacing w:val="-5"/>
          <w:w w:val="105"/>
          <w:sz w:val="20"/>
          <w:lang w:val="de-DE"/>
        </w:rPr>
        <w:tab/>
      </w:r>
      <w:r w:rsidR="00F12F30" w:rsidRPr="00E53D31">
        <w:rPr>
          <w:spacing w:val="-5"/>
          <w:w w:val="105"/>
          <w:sz w:val="20"/>
          <w:lang w:val="de-DE"/>
        </w:rPr>
        <w:t xml:space="preserve">mar dhuine a shealbhaíonn aon scair ar iontaobhas ar bith, agus ní bheidh ceangal ar an </w:t>
      </w:r>
      <w:r w:rsidR="00847C8B">
        <w:rPr>
          <w:spacing w:val="-5"/>
          <w:w w:val="105"/>
          <w:sz w:val="20"/>
          <w:lang w:val="de-DE"/>
        </w:rPr>
        <w:tab/>
      </w:r>
      <w:r w:rsidR="00F12F30" w:rsidRPr="00E53D31">
        <w:rPr>
          <w:spacing w:val="-5"/>
          <w:w w:val="105"/>
          <w:sz w:val="20"/>
          <w:lang w:val="de-DE"/>
        </w:rPr>
        <w:t xml:space="preserve">Ghníomhaireacht ná iallach uirthi i slí ar bith aitheantas a thabhairt (fiú i gcás fógra a fháil </w:t>
      </w:r>
      <w:r w:rsidR="00847C8B">
        <w:rPr>
          <w:spacing w:val="-5"/>
          <w:w w:val="105"/>
          <w:sz w:val="20"/>
          <w:lang w:val="de-DE"/>
        </w:rPr>
        <w:tab/>
      </w:r>
      <w:r w:rsidR="00F12F30" w:rsidRPr="00E53D31">
        <w:rPr>
          <w:spacing w:val="-5"/>
          <w:w w:val="105"/>
          <w:sz w:val="20"/>
          <w:lang w:val="de-DE"/>
        </w:rPr>
        <w:t xml:space="preserve">ina thaobh) d'aon leas cothromasach, teagmhasach, todhchaí ná páirteach in aon scair ná </w:t>
      </w:r>
      <w:r w:rsidR="00847C8B">
        <w:rPr>
          <w:spacing w:val="-5"/>
          <w:w w:val="105"/>
          <w:sz w:val="20"/>
          <w:lang w:val="de-DE"/>
        </w:rPr>
        <w:tab/>
      </w:r>
      <w:r w:rsidR="00F12F30" w:rsidRPr="00E53D31">
        <w:rPr>
          <w:spacing w:val="-5"/>
          <w:w w:val="105"/>
          <w:sz w:val="20"/>
          <w:lang w:val="de-DE"/>
        </w:rPr>
        <w:t xml:space="preserve">(ach amháin mar a fhoráiltear a mhalairt leis na </w:t>
      </w:r>
      <w:r w:rsidR="006A1100" w:rsidRPr="00E53D31">
        <w:rPr>
          <w:spacing w:val="-5"/>
          <w:w w:val="105"/>
          <w:sz w:val="20"/>
          <w:lang w:val="de-DE"/>
        </w:rPr>
        <w:t>h</w:t>
      </w:r>
      <w:r w:rsidR="00F12F30" w:rsidRPr="00E53D31">
        <w:rPr>
          <w:spacing w:val="-5"/>
          <w:w w:val="105"/>
          <w:sz w:val="20"/>
          <w:lang w:val="de-DE"/>
        </w:rPr>
        <w:t xml:space="preserve">Airteagail seo nó leis an dlí) d'aon </w:t>
      </w:r>
      <w:r w:rsidR="00847C8B">
        <w:rPr>
          <w:spacing w:val="-5"/>
          <w:w w:val="105"/>
          <w:sz w:val="20"/>
          <w:lang w:val="de-DE"/>
        </w:rPr>
        <w:tab/>
      </w:r>
      <w:r w:rsidR="00F12F30" w:rsidRPr="00E53D31">
        <w:rPr>
          <w:spacing w:val="-5"/>
          <w:w w:val="105"/>
          <w:sz w:val="20"/>
          <w:lang w:val="de-DE"/>
        </w:rPr>
        <w:t xml:space="preserve">chearta eile maidir le haon scair ach amháin ceart iomlán chun na scaire go léir ag an </w:t>
      </w:r>
      <w:r w:rsidR="00847C8B">
        <w:rPr>
          <w:spacing w:val="-5"/>
          <w:w w:val="105"/>
          <w:sz w:val="20"/>
          <w:lang w:val="de-DE"/>
        </w:rPr>
        <w:tab/>
      </w:r>
      <w:r w:rsidR="00F12F30" w:rsidRPr="00E53D31">
        <w:rPr>
          <w:spacing w:val="-5"/>
          <w:w w:val="105"/>
          <w:sz w:val="20"/>
          <w:lang w:val="de-DE"/>
        </w:rPr>
        <w:t>sealbhóir cláraithe</w:t>
      </w:r>
      <w:r w:rsidR="006A1100" w:rsidRPr="00E53D31">
        <w:rPr>
          <w:spacing w:val="-5"/>
          <w:w w:val="105"/>
          <w:sz w:val="20"/>
          <w:lang w:val="de-DE"/>
        </w:rPr>
        <w:t>;</w:t>
      </w:r>
      <w:r w:rsidR="00F12F30" w:rsidRPr="00E53D31">
        <w:rPr>
          <w:spacing w:val="-5"/>
          <w:w w:val="105"/>
          <w:sz w:val="20"/>
          <w:lang w:val="de-DE"/>
        </w:rPr>
        <w:t xml:space="preserve"> ní choiscfidh sin an </w:t>
      </w:r>
      <w:r w:rsidR="00EE4CBB" w:rsidRPr="00E53D31">
        <w:rPr>
          <w:spacing w:val="-5"/>
          <w:w w:val="105"/>
          <w:sz w:val="20"/>
          <w:lang w:val="de-DE"/>
        </w:rPr>
        <w:t xml:space="preserve">Ghníomhaireacht </w:t>
      </w:r>
      <w:r w:rsidR="00F12F30" w:rsidRPr="00E53D31">
        <w:rPr>
          <w:spacing w:val="-5"/>
          <w:w w:val="105"/>
          <w:sz w:val="20"/>
          <w:lang w:val="de-DE"/>
        </w:rPr>
        <w:t>óna c</w:t>
      </w:r>
      <w:r w:rsidR="00B246C6" w:rsidRPr="00E53D31">
        <w:rPr>
          <w:spacing w:val="-5"/>
          <w:w w:val="105"/>
          <w:sz w:val="20"/>
          <w:lang w:val="de-DE"/>
        </w:rPr>
        <w:t>h</w:t>
      </w:r>
      <w:r w:rsidR="00F12F30" w:rsidRPr="00E53D31">
        <w:rPr>
          <w:spacing w:val="-5"/>
          <w:w w:val="105"/>
          <w:sz w:val="20"/>
          <w:lang w:val="de-DE"/>
        </w:rPr>
        <w:t xml:space="preserve">eangal ar na </w:t>
      </w:r>
      <w:r w:rsidR="00E52AC5" w:rsidRPr="00E53D31">
        <w:rPr>
          <w:spacing w:val="-5"/>
          <w:w w:val="105"/>
          <w:sz w:val="20"/>
          <w:lang w:val="de-DE"/>
        </w:rPr>
        <w:tab/>
      </w:r>
      <w:r w:rsidR="00DB72A3" w:rsidRPr="00E53D31">
        <w:rPr>
          <w:spacing w:val="-5"/>
          <w:w w:val="105"/>
          <w:sz w:val="20"/>
          <w:lang w:val="de-DE"/>
        </w:rPr>
        <w:t>C</w:t>
      </w:r>
      <w:r w:rsidR="00F12F30" w:rsidRPr="00E53D31">
        <w:rPr>
          <w:spacing w:val="-5"/>
          <w:w w:val="105"/>
          <w:sz w:val="20"/>
          <w:lang w:val="de-DE"/>
        </w:rPr>
        <w:t xml:space="preserve">omhaltaí, </w:t>
      </w:r>
      <w:r w:rsidR="00847C8B">
        <w:rPr>
          <w:spacing w:val="-5"/>
          <w:w w:val="105"/>
          <w:sz w:val="20"/>
          <w:lang w:val="de-DE"/>
        </w:rPr>
        <w:tab/>
      </w:r>
      <w:r w:rsidR="00F12F30" w:rsidRPr="00E53D31">
        <w:rPr>
          <w:spacing w:val="-5"/>
          <w:w w:val="105"/>
          <w:sz w:val="20"/>
          <w:lang w:val="de-DE"/>
        </w:rPr>
        <w:t xml:space="preserve">nó ar aistrí scaireanna, eolas a thabhairt don </w:t>
      </w:r>
      <w:r w:rsidR="00EE4CBB" w:rsidRPr="00E53D31">
        <w:rPr>
          <w:spacing w:val="-5"/>
          <w:w w:val="105"/>
          <w:sz w:val="20"/>
          <w:lang w:val="de-DE"/>
        </w:rPr>
        <w:t xml:space="preserve">Ghníomhaireacht </w:t>
      </w:r>
      <w:r w:rsidR="00F12F30" w:rsidRPr="00E53D31">
        <w:rPr>
          <w:spacing w:val="-5"/>
          <w:w w:val="105"/>
          <w:sz w:val="20"/>
          <w:lang w:val="de-DE"/>
        </w:rPr>
        <w:t xml:space="preserve">faoi úinéireacht thairbhiúil </w:t>
      </w:r>
      <w:r w:rsidR="00E52AC5" w:rsidRPr="00E53D31">
        <w:rPr>
          <w:spacing w:val="-5"/>
          <w:w w:val="105"/>
          <w:sz w:val="20"/>
          <w:lang w:val="de-DE"/>
        </w:rPr>
        <w:tab/>
      </w:r>
      <w:r w:rsidR="00F12F30" w:rsidRPr="00E53D31">
        <w:rPr>
          <w:spacing w:val="-5"/>
          <w:w w:val="105"/>
          <w:sz w:val="20"/>
          <w:lang w:val="de-DE"/>
        </w:rPr>
        <w:t xml:space="preserve">aon scaire nuair a theastóidh an t-eolas sin </w:t>
      </w:r>
      <w:r w:rsidR="00B246C6" w:rsidRPr="00E53D31">
        <w:rPr>
          <w:spacing w:val="-5"/>
          <w:w w:val="105"/>
          <w:sz w:val="20"/>
          <w:lang w:val="de-DE"/>
        </w:rPr>
        <w:t>go réasúnach</w:t>
      </w:r>
      <w:r w:rsidR="00F12F30" w:rsidRPr="00E53D31">
        <w:rPr>
          <w:spacing w:val="-5"/>
          <w:w w:val="105"/>
          <w:sz w:val="20"/>
          <w:lang w:val="de-DE"/>
        </w:rPr>
        <w:t xml:space="preserve"> ón </w:t>
      </w:r>
      <w:r w:rsidR="00EE4CBB" w:rsidRPr="00E53D31">
        <w:rPr>
          <w:spacing w:val="-5"/>
          <w:w w:val="105"/>
          <w:sz w:val="20"/>
          <w:lang w:val="de-DE"/>
        </w:rPr>
        <w:t>Ghníomhaireacht</w:t>
      </w:r>
      <w:r w:rsidR="00F12F30" w:rsidRPr="00E53D31">
        <w:rPr>
          <w:spacing w:val="-5"/>
          <w:w w:val="105"/>
          <w:sz w:val="20"/>
          <w:lang w:val="de-DE"/>
        </w:rPr>
        <w:t>.</w:t>
      </w:r>
    </w:p>
    <w:p w14:paraId="47E255F1" w14:textId="276E7334" w:rsidR="00DE2BC1" w:rsidRPr="00E53D31" w:rsidRDefault="00DE2BC1" w:rsidP="001109E6">
      <w:pPr>
        <w:rPr>
          <w:spacing w:val="-5"/>
          <w:w w:val="105"/>
          <w:sz w:val="20"/>
          <w:lang w:val="de-DE"/>
        </w:rPr>
      </w:pPr>
    </w:p>
    <w:p w14:paraId="3722B74E" w14:textId="77777777" w:rsidR="00D63263" w:rsidRPr="00E53D31" w:rsidRDefault="00D63263" w:rsidP="001109E6">
      <w:pPr>
        <w:rPr>
          <w:spacing w:val="-5"/>
          <w:w w:val="105"/>
          <w:sz w:val="20"/>
          <w:lang w:val="de-DE"/>
        </w:rPr>
      </w:pPr>
    </w:p>
    <w:p w14:paraId="49DF09AC" w14:textId="372005AD" w:rsidR="00D63263" w:rsidRPr="00E53D31" w:rsidRDefault="006A4022" w:rsidP="001109E6">
      <w:pPr>
        <w:jc w:val="center"/>
        <w:rPr>
          <w:b/>
          <w:spacing w:val="-5"/>
          <w:w w:val="105"/>
          <w:sz w:val="20"/>
          <w:lang w:val="de-DE"/>
        </w:rPr>
      </w:pPr>
      <w:r w:rsidRPr="00E53D31">
        <w:rPr>
          <w:b/>
          <w:spacing w:val="-5"/>
          <w:w w:val="105"/>
          <w:sz w:val="20"/>
          <w:lang w:val="de-DE"/>
        </w:rPr>
        <w:t>DEIMHNITHE</w:t>
      </w:r>
    </w:p>
    <w:p w14:paraId="7BC48CB0" w14:textId="77777777" w:rsidR="000C7854" w:rsidRPr="00E53D31" w:rsidRDefault="000C7854" w:rsidP="001109E6">
      <w:pPr>
        <w:ind w:left="360"/>
        <w:rPr>
          <w:b/>
          <w:spacing w:val="-5"/>
          <w:w w:val="105"/>
          <w:sz w:val="20"/>
          <w:lang w:val="de-DE"/>
        </w:rPr>
      </w:pPr>
    </w:p>
    <w:p w14:paraId="0D1E8008" w14:textId="22FF1A49" w:rsidR="00470EC7" w:rsidRPr="00E53D31" w:rsidRDefault="000C7854" w:rsidP="00E53D31">
      <w:pPr>
        <w:ind w:left="720" w:hanging="360"/>
        <w:rPr>
          <w:spacing w:val="-5"/>
          <w:w w:val="105"/>
          <w:sz w:val="20"/>
          <w:lang w:val="de-DE"/>
        </w:rPr>
      </w:pPr>
      <w:r w:rsidRPr="00E53D31">
        <w:rPr>
          <w:spacing w:val="-5"/>
          <w:w w:val="105"/>
          <w:sz w:val="20"/>
          <w:lang w:val="de-DE"/>
        </w:rPr>
        <w:t>8.</w:t>
      </w:r>
      <w:r w:rsidRPr="00E53D31">
        <w:rPr>
          <w:b/>
          <w:spacing w:val="-5"/>
          <w:w w:val="105"/>
          <w:sz w:val="20"/>
          <w:lang w:val="de-DE"/>
        </w:rPr>
        <w:tab/>
      </w:r>
      <w:r w:rsidR="008212D5" w:rsidRPr="00E53D31">
        <w:rPr>
          <w:spacing w:val="-5"/>
          <w:w w:val="105"/>
          <w:sz w:val="20"/>
          <w:lang w:val="de-DE"/>
        </w:rPr>
        <w:t xml:space="preserve">Eiseofar </w:t>
      </w:r>
      <w:r w:rsidR="006A4022" w:rsidRPr="00E53D31">
        <w:rPr>
          <w:spacing w:val="-5"/>
          <w:w w:val="105"/>
          <w:sz w:val="20"/>
          <w:lang w:val="de-DE"/>
        </w:rPr>
        <w:t xml:space="preserve">deimhnithe ar </w:t>
      </w:r>
      <w:r w:rsidR="008212D5" w:rsidRPr="00E53D31">
        <w:rPr>
          <w:spacing w:val="-5"/>
          <w:w w:val="105"/>
          <w:sz w:val="20"/>
          <w:lang w:val="de-DE"/>
        </w:rPr>
        <w:t>t</w:t>
      </w:r>
      <w:r w:rsidR="006A4022" w:rsidRPr="00E53D31">
        <w:rPr>
          <w:spacing w:val="-5"/>
          <w:w w:val="105"/>
          <w:sz w:val="20"/>
          <w:lang w:val="de-DE"/>
        </w:rPr>
        <w:t>h</w:t>
      </w:r>
      <w:r w:rsidR="008212D5" w:rsidRPr="00E53D31">
        <w:rPr>
          <w:spacing w:val="-5"/>
          <w:w w:val="105"/>
          <w:sz w:val="20"/>
          <w:lang w:val="de-DE"/>
        </w:rPr>
        <w:t xml:space="preserve">eidil scaireanna faoin Séala nó </w:t>
      </w:r>
      <w:r w:rsidR="00B246C6" w:rsidRPr="00E53D31">
        <w:rPr>
          <w:spacing w:val="-5"/>
          <w:w w:val="105"/>
          <w:sz w:val="20"/>
          <w:lang w:val="de-DE"/>
        </w:rPr>
        <w:t xml:space="preserve">faoi </w:t>
      </w:r>
      <w:r w:rsidR="008212D5" w:rsidRPr="00E53D31">
        <w:rPr>
          <w:spacing w:val="-5"/>
          <w:w w:val="105"/>
          <w:sz w:val="20"/>
          <w:lang w:val="de-DE"/>
        </w:rPr>
        <w:t xml:space="preserve">aon séala </w:t>
      </w:r>
      <w:r w:rsidR="006A4022" w:rsidRPr="00E53D31">
        <w:rPr>
          <w:spacing w:val="-5"/>
          <w:w w:val="105"/>
          <w:sz w:val="20"/>
          <w:lang w:val="de-DE"/>
        </w:rPr>
        <w:t>oifigiúil arna ch</w:t>
      </w:r>
      <w:r w:rsidR="00B246C6" w:rsidRPr="00E53D31">
        <w:rPr>
          <w:spacing w:val="-5"/>
          <w:w w:val="105"/>
          <w:sz w:val="20"/>
          <w:lang w:val="de-DE"/>
        </w:rPr>
        <w:t xml:space="preserve">oimeád </w:t>
      </w:r>
      <w:r w:rsidR="008212D5" w:rsidRPr="00E53D31">
        <w:rPr>
          <w:spacing w:val="-5"/>
          <w:w w:val="105"/>
          <w:sz w:val="20"/>
          <w:lang w:val="de-DE"/>
        </w:rPr>
        <w:t xml:space="preserve">ag an Ghníomhaireacht </w:t>
      </w:r>
      <w:r w:rsidR="0023484B" w:rsidRPr="00E53D31">
        <w:rPr>
          <w:spacing w:val="-5"/>
          <w:w w:val="105"/>
          <w:sz w:val="20"/>
          <w:lang w:val="de-DE"/>
        </w:rPr>
        <w:t xml:space="preserve">de bhun alt 1017 </w:t>
      </w:r>
      <w:r w:rsidR="006A4022" w:rsidRPr="00E53D31">
        <w:rPr>
          <w:spacing w:val="-5"/>
          <w:w w:val="105"/>
          <w:sz w:val="20"/>
          <w:lang w:val="de-DE"/>
        </w:rPr>
        <w:t>den</w:t>
      </w:r>
      <w:r w:rsidR="0023484B" w:rsidRPr="00E53D31">
        <w:rPr>
          <w:spacing w:val="-5"/>
          <w:w w:val="105"/>
          <w:sz w:val="20"/>
          <w:lang w:val="de-DE"/>
        </w:rPr>
        <w:t xml:space="preserve"> Acht</w:t>
      </w:r>
      <w:r w:rsidR="00470EC7" w:rsidRPr="00E53D31">
        <w:rPr>
          <w:spacing w:val="-5"/>
          <w:w w:val="105"/>
          <w:sz w:val="20"/>
          <w:lang w:val="de-DE"/>
        </w:rPr>
        <w:t>.</w:t>
      </w:r>
      <w:r w:rsidR="00470EC7" w:rsidRPr="00E53D31">
        <w:rPr>
          <w:spacing w:val="-5"/>
          <w:w w:val="105"/>
          <w:sz w:val="20"/>
          <w:lang w:val="de-DE"/>
        </w:rPr>
        <w:br/>
      </w:r>
    </w:p>
    <w:p w14:paraId="619CBD70" w14:textId="3119E68D" w:rsidR="005833BF" w:rsidRPr="00E53D31" w:rsidRDefault="000C7854" w:rsidP="00E53D31">
      <w:pPr>
        <w:ind w:left="720" w:hanging="360"/>
        <w:rPr>
          <w:spacing w:val="-5"/>
          <w:w w:val="105"/>
          <w:sz w:val="20"/>
          <w:lang w:val="de-DE"/>
        </w:rPr>
      </w:pPr>
      <w:r w:rsidRPr="00E53D31">
        <w:rPr>
          <w:spacing w:val="-5"/>
          <w:w w:val="105"/>
          <w:sz w:val="20"/>
          <w:lang w:val="de-DE"/>
        </w:rPr>
        <w:t>9.</w:t>
      </w:r>
      <w:r w:rsidRPr="00E53D31">
        <w:rPr>
          <w:spacing w:val="-5"/>
          <w:w w:val="105"/>
          <w:sz w:val="20"/>
          <w:lang w:val="de-DE"/>
        </w:rPr>
        <w:tab/>
      </w:r>
      <w:r w:rsidR="00950C6F" w:rsidRPr="00E53D31">
        <w:rPr>
          <w:spacing w:val="-5"/>
          <w:w w:val="105"/>
          <w:sz w:val="20"/>
          <w:lang w:val="de-DE"/>
        </w:rPr>
        <w:t xml:space="preserve"> Gach duine a mbeidh a ainm sa chlár mar chomhalta, beidh teideal aige chun go bhfaigidh sé, gan aon íocaíocht, laistigh de 2 mhí tar éis leithroinnt nó tar éis aistriú a thaisceadh (nó laistigh de cibé tréimhse eile a fhorálfaidh coinníollacha na heisiúna), deimhniú amháin ar a scaireanna go léir nó deimhnithe éagsúla agus gach ceann acu ina dheimhniú ar scair amháin nó níos mó </w:t>
      </w:r>
      <w:r w:rsidR="00D755BB" w:rsidRPr="00E53D31">
        <w:rPr>
          <w:spacing w:val="-5"/>
          <w:w w:val="105"/>
          <w:sz w:val="20"/>
          <w:lang w:val="de-DE"/>
        </w:rPr>
        <w:t>dá chuid</w:t>
      </w:r>
      <w:r w:rsidR="00950C6F" w:rsidRPr="00E53D31">
        <w:rPr>
          <w:spacing w:val="-5"/>
          <w:w w:val="105"/>
          <w:sz w:val="20"/>
          <w:lang w:val="de-DE"/>
        </w:rPr>
        <w:t xml:space="preserve">, sa dóigh, áfach, </w:t>
      </w:r>
      <w:r w:rsidR="006A4022" w:rsidRPr="00E53D31">
        <w:rPr>
          <w:spacing w:val="-5"/>
          <w:w w:val="105"/>
          <w:sz w:val="20"/>
          <w:lang w:val="de-DE"/>
        </w:rPr>
        <w:t>nach mbeidh de cheangal ar an ch</w:t>
      </w:r>
      <w:r w:rsidR="00950C6F" w:rsidRPr="00E53D31">
        <w:rPr>
          <w:spacing w:val="-5"/>
          <w:w w:val="105"/>
          <w:sz w:val="20"/>
          <w:lang w:val="de-DE"/>
        </w:rPr>
        <w:t>uideachta, i gcás scair nó scaireanna a shealbhóidh daoine éagsúla i gcomhpháirt, níos mó ná deimhniú amháin a eisiúint, agus go mbeidh seachadadh ar dheimhniú i leith scaire do dhuine amháin de shealbhóirí comhpháirteacha éagsúla ina sheachadadh leormhaith do gach sealbhóir acu sin. Beidh gach deimhniú faoin séala agus sonróidh sé na scaireanna lena mbaineann sé agus an méid a íocadh orthu.</w:t>
      </w:r>
      <w:r w:rsidR="005833BF" w:rsidRPr="00E53D31">
        <w:rPr>
          <w:spacing w:val="-5"/>
          <w:w w:val="105"/>
          <w:sz w:val="20"/>
          <w:lang w:val="de-DE"/>
        </w:rPr>
        <w:br/>
      </w:r>
    </w:p>
    <w:p w14:paraId="34A87F40" w14:textId="17729529" w:rsidR="005833BF" w:rsidRPr="00E53D31" w:rsidRDefault="00E57D9A" w:rsidP="00E53D31">
      <w:pPr>
        <w:ind w:left="720" w:hanging="360"/>
        <w:rPr>
          <w:spacing w:val="-5"/>
          <w:w w:val="105"/>
          <w:sz w:val="20"/>
          <w:lang w:val="de-DE"/>
        </w:rPr>
      </w:pPr>
      <w:r w:rsidRPr="00E53D31">
        <w:rPr>
          <w:spacing w:val="-5"/>
          <w:w w:val="105"/>
          <w:sz w:val="20"/>
          <w:lang w:val="de-DE"/>
        </w:rPr>
        <w:t>10.</w:t>
      </w:r>
      <w:r w:rsidRPr="00E53D31">
        <w:rPr>
          <w:spacing w:val="-5"/>
          <w:w w:val="105"/>
          <w:sz w:val="20"/>
          <w:lang w:val="de-DE"/>
        </w:rPr>
        <w:tab/>
      </w:r>
      <w:r w:rsidR="006A4022" w:rsidRPr="00E53D31">
        <w:rPr>
          <w:spacing w:val="-5"/>
          <w:w w:val="105"/>
          <w:sz w:val="20"/>
          <w:lang w:val="de-DE"/>
        </w:rPr>
        <w:t> I gcás scairdheimhniú a aghlot,</w:t>
      </w:r>
      <w:r w:rsidR="00A915B7" w:rsidRPr="00E53D31">
        <w:rPr>
          <w:spacing w:val="-5"/>
          <w:w w:val="105"/>
          <w:sz w:val="20"/>
          <w:lang w:val="de-DE"/>
        </w:rPr>
        <w:t xml:space="preserve"> a smolchaitheamh,</w:t>
      </w:r>
      <w:r w:rsidR="006A4022" w:rsidRPr="00E53D31">
        <w:rPr>
          <w:spacing w:val="-5"/>
          <w:w w:val="105"/>
          <w:sz w:val="20"/>
          <w:lang w:val="de-DE"/>
        </w:rPr>
        <w:t xml:space="preserve"> a chailleadh, a ghoid nó a dhíothú, féadfar é a athnuachan ar cibé téarmaí (más ann) is cuí leis na Stiúrthóirí maidir le fianaise agus slánaíocht agus le híoc costas-aspóca faoina rachaidh an chuideachta ag imscrúdú fianaise</w:t>
      </w:r>
      <w:r w:rsidR="007217DC" w:rsidRPr="00E53D31">
        <w:rPr>
          <w:spacing w:val="-5"/>
          <w:w w:val="105"/>
          <w:sz w:val="20"/>
          <w:lang w:val="de-DE"/>
        </w:rPr>
        <w:t>.</w:t>
      </w:r>
    </w:p>
    <w:p w14:paraId="3B5ADF49" w14:textId="77777777" w:rsidR="00A50F46" w:rsidRPr="00E53D31" w:rsidRDefault="00A50F46" w:rsidP="001109E6">
      <w:pPr>
        <w:rPr>
          <w:spacing w:val="-5"/>
          <w:w w:val="105"/>
          <w:sz w:val="20"/>
          <w:lang w:val="de-DE"/>
        </w:rPr>
      </w:pPr>
    </w:p>
    <w:p w14:paraId="0731197C" w14:textId="0FF075D5" w:rsidR="00A50F46" w:rsidRPr="00E53D31" w:rsidRDefault="00A50F46" w:rsidP="001109E6">
      <w:pPr>
        <w:jc w:val="center"/>
        <w:rPr>
          <w:b/>
          <w:spacing w:val="-5"/>
          <w:w w:val="105"/>
          <w:sz w:val="20"/>
          <w:lang w:val="de-DE"/>
        </w:rPr>
      </w:pPr>
      <w:r w:rsidRPr="00E53D31">
        <w:rPr>
          <w:b/>
          <w:spacing w:val="-5"/>
          <w:w w:val="105"/>
          <w:sz w:val="20"/>
          <w:lang w:val="de-DE"/>
        </w:rPr>
        <w:t>LIAN</w:t>
      </w:r>
    </w:p>
    <w:p w14:paraId="16E53510" w14:textId="77777777" w:rsidR="00A50F46" w:rsidRPr="00E53D31" w:rsidRDefault="00A50F46" w:rsidP="001109E6">
      <w:pPr>
        <w:rPr>
          <w:b/>
          <w:spacing w:val="-5"/>
          <w:w w:val="105"/>
          <w:sz w:val="20"/>
          <w:lang w:val="de-DE"/>
        </w:rPr>
      </w:pPr>
    </w:p>
    <w:p w14:paraId="723161A1" w14:textId="290C06F2" w:rsidR="00A50F46" w:rsidRPr="00E53D31" w:rsidRDefault="00A50F46" w:rsidP="00E53D31">
      <w:pPr>
        <w:ind w:left="720" w:hanging="720"/>
        <w:rPr>
          <w:spacing w:val="-5"/>
          <w:w w:val="105"/>
          <w:sz w:val="20"/>
          <w:lang w:val="de-DE"/>
        </w:rPr>
      </w:pPr>
      <w:r w:rsidRPr="00E53D31">
        <w:rPr>
          <w:spacing w:val="-5"/>
          <w:w w:val="105"/>
          <w:sz w:val="20"/>
          <w:lang w:val="de-DE"/>
        </w:rPr>
        <w:t>11.</w:t>
      </w:r>
      <w:r w:rsidRPr="00E53D31">
        <w:rPr>
          <w:spacing w:val="-5"/>
          <w:w w:val="105"/>
          <w:sz w:val="20"/>
          <w:lang w:val="de-DE"/>
        </w:rPr>
        <w:tab/>
        <w:t xml:space="preserve">Beidh </w:t>
      </w:r>
      <w:r w:rsidR="00A915B7" w:rsidRPr="00E53D31">
        <w:rPr>
          <w:spacing w:val="-5"/>
          <w:w w:val="105"/>
          <w:sz w:val="20"/>
          <w:lang w:val="de-DE"/>
        </w:rPr>
        <w:t>túslian ceannasach</w:t>
      </w:r>
      <w:r w:rsidRPr="00E53D31">
        <w:rPr>
          <w:spacing w:val="-5"/>
          <w:w w:val="105"/>
          <w:sz w:val="20"/>
          <w:lang w:val="de-DE"/>
        </w:rPr>
        <w:t xml:space="preserve"> ag an Ghníomhaireacht</w:t>
      </w:r>
      <w:r w:rsidR="00205551" w:rsidRPr="00E53D31">
        <w:rPr>
          <w:spacing w:val="-5"/>
          <w:w w:val="105"/>
          <w:sz w:val="20"/>
          <w:lang w:val="de-DE"/>
        </w:rPr>
        <w:t xml:space="preserve"> ar gach scair </w:t>
      </w:r>
      <w:r w:rsidR="00A915B7" w:rsidRPr="00E53D31">
        <w:rPr>
          <w:spacing w:val="-5"/>
          <w:w w:val="105"/>
          <w:sz w:val="20"/>
          <w:lang w:val="de-DE"/>
        </w:rPr>
        <w:t>le haghaidh an airgid</w:t>
      </w:r>
      <w:r w:rsidR="00205551" w:rsidRPr="00E53D31">
        <w:rPr>
          <w:spacing w:val="-5"/>
          <w:w w:val="105"/>
          <w:sz w:val="20"/>
          <w:lang w:val="de-DE"/>
        </w:rPr>
        <w:t xml:space="preserve"> gl</w:t>
      </w:r>
      <w:r w:rsidR="00047BA5" w:rsidRPr="00E53D31">
        <w:rPr>
          <w:spacing w:val="-5"/>
          <w:w w:val="105"/>
          <w:sz w:val="20"/>
          <w:lang w:val="de-DE"/>
        </w:rPr>
        <w:t xml:space="preserve">ar a nglaofar nó is </w:t>
      </w:r>
      <w:r w:rsidR="00205551" w:rsidRPr="00E53D31">
        <w:rPr>
          <w:spacing w:val="-5"/>
          <w:w w:val="105"/>
          <w:sz w:val="20"/>
          <w:lang w:val="de-DE"/>
        </w:rPr>
        <w:t>iníoctha</w:t>
      </w:r>
      <w:r w:rsidRPr="00E53D31">
        <w:rPr>
          <w:spacing w:val="-5"/>
          <w:w w:val="105"/>
          <w:sz w:val="20"/>
          <w:lang w:val="de-DE"/>
        </w:rPr>
        <w:t xml:space="preserve"> </w:t>
      </w:r>
      <w:r w:rsidR="00047BA5" w:rsidRPr="00E53D31">
        <w:rPr>
          <w:spacing w:val="-5"/>
          <w:w w:val="105"/>
          <w:sz w:val="20"/>
          <w:lang w:val="de-DE"/>
        </w:rPr>
        <w:t>tráth socraithe i leith na scaire</w:t>
      </w:r>
      <w:r w:rsidR="00205551" w:rsidRPr="00E53D31">
        <w:rPr>
          <w:spacing w:val="-5"/>
          <w:w w:val="105"/>
          <w:sz w:val="20"/>
          <w:lang w:val="de-DE"/>
        </w:rPr>
        <w:t xml:space="preserve"> sin, ach </w:t>
      </w:r>
      <w:r w:rsidR="00047BA5" w:rsidRPr="00E53D31">
        <w:rPr>
          <w:spacing w:val="-5"/>
          <w:w w:val="105"/>
          <w:sz w:val="20"/>
          <w:lang w:val="de-DE"/>
        </w:rPr>
        <w:t xml:space="preserve">féadfaidh </w:t>
      </w:r>
      <w:r w:rsidR="00205551" w:rsidRPr="00E53D31">
        <w:rPr>
          <w:spacing w:val="-5"/>
          <w:w w:val="105"/>
          <w:sz w:val="20"/>
          <w:lang w:val="de-DE"/>
        </w:rPr>
        <w:t xml:space="preserve">na </w:t>
      </w:r>
      <w:r w:rsidR="00047BA5" w:rsidRPr="00E53D31">
        <w:rPr>
          <w:spacing w:val="-5"/>
          <w:w w:val="105"/>
          <w:sz w:val="20"/>
          <w:lang w:val="de-DE"/>
        </w:rPr>
        <w:t xml:space="preserve">Stiúrthóirí </w:t>
      </w:r>
      <w:r w:rsidR="00047BA5" w:rsidRPr="00E53D31">
        <w:rPr>
          <w:spacing w:val="-5"/>
          <w:w w:val="105"/>
          <w:sz w:val="20"/>
          <w:lang w:val="de-DE"/>
        </w:rPr>
        <w:lastRenderedPageBreak/>
        <w:t>tráth ar bith a dhearbhú go mbeidh scair ar bith díolmhaithe go hiomlán nó go páirteach ó fhorálacha an rialacháin seo. Sroichfidh lian na cuideachta ar scair chun na ndíbhinní go léir is iníoctha uirthi.</w:t>
      </w:r>
    </w:p>
    <w:p w14:paraId="10CFF9E0" w14:textId="23271980" w:rsidR="008E4B94" w:rsidRPr="00E53D31" w:rsidRDefault="00EE008C" w:rsidP="00E53D31">
      <w:pPr>
        <w:ind w:left="720" w:hanging="720"/>
        <w:rPr>
          <w:spacing w:val="-5"/>
          <w:w w:val="105"/>
          <w:sz w:val="20"/>
          <w:lang w:val="de-DE"/>
        </w:rPr>
      </w:pPr>
      <w:r w:rsidRPr="00E53D31">
        <w:rPr>
          <w:spacing w:val="-5"/>
          <w:w w:val="105"/>
          <w:sz w:val="20"/>
          <w:lang w:val="de-DE"/>
        </w:rPr>
        <w:t>12.</w:t>
      </w:r>
      <w:r w:rsidRPr="00E53D31">
        <w:rPr>
          <w:spacing w:val="-5"/>
          <w:w w:val="105"/>
          <w:sz w:val="20"/>
          <w:lang w:val="de-DE"/>
        </w:rPr>
        <w:tab/>
      </w:r>
      <w:r w:rsidR="008A55E0" w:rsidRPr="00E53D31">
        <w:rPr>
          <w:spacing w:val="-5"/>
          <w:w w:val="105"/>
          <w:sz w:val="20"/>
          <w:lang w:val="de-DE"/>
        </w:rPr>
        <w:t>Féadfaidh an chuideachta, i cibé slí is cuí leis na stiúrthóirí agus faoi réir aon treoracha a thabharfaidh an tAire le toiliú an Aire Caiteachais Phoiblí agus Athchóirithe, aon scaireanna a mbeidh lian ag an gcuideachta orthu a dhíol, ach ní dhéanfar aon díol mura mbeidh suim a mbeidh an lian ar marthain ina leith iníoctha láithreach, ná go ceann 14 lá tar éis fógra i scríbhinn, ina luafar, agus ina mbeidh éileamh go n-íocfar, an chuid is iníoctha láithreach den mhéid a bhfuil an lian ar marthain ina leith, a thabhairt do shealbhóir cláraithe na scaire de thuras na huaire, nó don duine a mbeidh teideal aige chun na scaire mar gheall ar bhás nó féimheacht an tsealbhóra sin.</w:t>
      </w:r>
    </w:p>
    <w:p w14:paraId="616DE10B" w14:textId="53BCEF2D" w:rsidR="00D06F0C" w:rsidRPr="00E53D31" w:rsidRDefault="008E4B94" w:rsidP="00E53D31">
      <w:pPr>
        <w:ind w:left="720" w:hanging="720"/>
        <w:rPr>
          <w:spacing w:val="-5"/>
          <w:w w:val="105"/>
          <w:sz w:val="20"/>
          <w:lang w:val="de-DE"/>
        </w:rPr>
      </w:pPr>
      <w:r w:rsidRPr="00E53D31">
        <w:rPr>
          <w:spacing w:val="-5"/>
          <w:w w:val="105"/>
          <w:sz w:val="20"/>
          <w:lang w:val="de-DE"/>
        </w:rPr>
        <w:t>13.</w:t>
      </w:r>
      <w:r w:rsidRPr="00E53D31">
        <w:rPr>
          <w:spacing w:val="-5"/>
          <w:w w:val="105"/>
          <w:sz w:val="20"/>
          <w:lang w:val="de-DE"/>
        </w:rPr>
        <w:tab/>
      </w:r>
      <w:r w:rsidR="00D644D8" w:rsidRPr="00E53D31">
        <w:rPr>
          <w:spacing w:val="-5"/>
          <w:w w:val="105"/>
          <w:sz w:val="20"/>
          <w:lang w:val="de-DE"/>
        </w:rPr>
        <w:t>Chun éifeacht a thabhairt d'aon díol den sórt sin, féadfaidh na Stiúrthóirí a údarú do dhuine éigin na scaireanna a dhíolfar a aistriú chun a gceannaitheora. Clárófar an ceannaitheoir mar shealbhóir na scaireanna a bheidh ar áireamh in aon aistriú den sórt sin, agus ní bheidh de cheangal air féachaint i ndiaidh cur chun feidhme an airgid cheannaigh, ná ní dhéanfaidh sé difir dá theideal chun na scaireanna aon mhírialtacht nó neamhbhailíocht a bhaint leis na himeachtaí maidir leis an díol sin.</w:t>
      </w:r>
    </w:p>
    <w:p w14:paraId="135D330A" w14:textId="77777777" w:rsidR="00D06F0C" w:rsidRPr="00E53D31" w:rsidRDefault="00D06F0C" w:rsidP="001109E6">
      <w:pPr>
        <w:rPr>
          <w:spacing w:val="-5"/>
          <w:w w:val="105"/>
          <w:sz w:val="20"/>
          <w:lang w:val="de-DE"/>
        </w:rPr>
      </w:pPr>
    </w:p>
    <w:p w14:paraId="33943221" w14:textId="37501459" w:rsidR="00B130D2" w:rsidRPr="00E53D31" w:rsidRDefault="00D06F0C" w:rsidP="00E53D31">
      <w:pPr>
        <w:ind w:left="720" w:hanging="720"/>
        <w:rPr>
          <w:spacing w:val="-5"/>
          <w:w w:val="105"/>
          <w:sz w:val="20"/>
          <w:lang w:val="de-DE"/>
        </w:rPr>
      </w:pPr>
      <w:r w:rsidRPr="00E53D31">
        <w:rPr>
          <w:spacing w:val="-5"/>
          <w:w w:val="105"/>
          <w:sz w:val="20"/>
          <w:lang w:val="de-DE"/>
        </w:rPr>
        <w:t xml:space="preserve">14. </w:t>
      </w:r>
      <w:r w:rsidRPr="00E53D31">
        <w:rPr>
          <w:spacing w:val="-5"/>
          <w:w w:val="105"/>
          <w:sz w:val="20"/>
          <w:lang w:val="de-DE"/>
        </w:rPr>
        <w:tab/>
      </w:r>
      <w:r w:rsidR="00FA5D2D" w:rsidRPr="00E53D31">
        <w:rPr>
          <w:spacing w:val="-5"/>
          <w:w w:val="105"/>
          <w:sz w:val="20"/>
          <w:lang w:val="de-DE"/>
        </w:rPr>
        <w:t>Glacfaidh an Ghníomhaireacht fáltais an díola agus cuirfear chun feidhme iad mar íocaíocht ar an gcuid is iníoctha láithreach den mhéid a mbeidh an lian ar marthain ina leith, agus déanfar an t-iarmhar, más ann, a íoc (faoi réir a shamhail de lian, i leith suimeanna nach mbeidh iníoctha láithreach, a bhí ar marthain i leith na scaireanna sular díoladh iad) leis an duine a raibh teideal aige chun na scaireanna ar dháta a ndíolta</w:t>
      </w:r>
      <w:r w:rsidR="007D3B4A" w:rsidRPr="00E53D31">
        <w:rPr>
          <w:spacing w:val="-5"/>
          <w:w w:val="105"/>
          <w:sz w:val="20"/>
          <w:lang w:val="de-DE"/>
        </w:rPr>
        <w:t>.</w:t>
      </w:r>
    </w:p>
    <w:p w14:paraId="4AFC3855" w14:textId="77777777" w:rsidR="00B130D2" w:rsidRPr="00E53D31" w:rsidRDefault="00B130D2" w:rsidP="001109E6">
      <w:pPr>
        <w:rPr>
          <w:spacing w:val="-5"/>
          <w:w w:val="105"/>
          <w:sz w:val="20"/>
          <w:lang w:val="de-DE"/>
        </w:rPr>
      </w:pPr>
    </w:p>
    <w:p w14:paraId="1BE43ED1" w14:textId="77777777" w:rsidR="00605A26" w:rsidRPr="00E53D31" w:rsidRDefault="00B130D2" w:rsidP="001109E6">
      <w:pPr>
        <w:jc w:val="center"/>
        <w:rPr>
          <w:b/>
          <w:spacing w:val="-5"/>
          <w:w w:val="105"/>
          <w:sz w:val="20"/>
          <w:lang w:val="de-DE"/>
        </w:rPr>
      </w:pPr>
      <w:r w:rsidRPr="00E53D31">
        <w:rPr>
          <w:b/>
          <w:spacing w:val="-5"/>
          <w:w w:val="105"/>
          <w:sz w:val="20"/>
          <w:lang w:val="de-DE"/>
        </w:rPr>
        <w:t>AISTRIÚ SCAIREANNA</w:t>
      </w:r>
    </w:p>
    <w:p w14:paraId="654DBB66" w14:textId="1CABDF3E" w:rsidR="009572A8" w:rsidRPr="00E53D31" w:rsidRDefault="00605A26" w:rsidP="00E53D31">
      <w:pPr>
        <w:ind w:left="720" w:hanging="720"/>
        <w:rPr>
          <w:spacing w:val="-5"/>
          <w:w w:val="105"/>
          <w:sz w:val="20"/>
          <w:highlight w:val="yellow"/>
          <w:lang w:val="de-DE"/>
        </w:rPr>
      </w:pPr>
      <w:r w:rsidRPr="00E53D31">
        <w:rPr>
          <w:spacing w:val="-5"/>
          <w:w w:val="105"/>
          <w:sz w:val="20"/>
          <w:lang w:val="de-DE"/>
        </w:rPr>
        <w:t>15.</w:t>
      </w:r>
      <w:r w:rsidRPr="00E53D31">
        <w:rPr>
          <w:spacing w:val="-5"/>
          <w:w w:val="105"/>
          <w:sz w:val="20"/>
          <w:lang w:val="de-DE"/>
        </w:rPr>
        <w:tab/>
      </w:r>
      <w:r w:rsidR="00FA5D2D" w:rsidRPr="00E53D31">
        <w:rPr>
          <w:spacing w:val="-5"/>
          <w:w w:val="105"/>
          <w:sz w:val="20"/>
          <w:lang w:val="de-DE"/>
        </w:rPr>
        <w:t>Faoi réir na forála atá anseo ina dhiaidh seo</w:t>
      </w:r>
      <w:r w:rsidR="009E7DBC" w:rsidRPr="00E53D31">
        <w:rPr>
          <w:spacing w:val="-5"/>
          <w:w w:val="105"/>
          <w:sz w:val="20"/>
          <w:lang w:val="de-DE"/>
        </w:rPr>
        <w:t xml:space="preserve"> agus</w:t>
      </w:r>
      <w:r w:rsidR="00FA5D2D" w:rsidRPr="00E53D31">
        <w:rPr>
          <w:spacing w:val="-5"/>
          <w:w w:val="105"/>
          <w:sz w:val="20"/>
          <w:lang w:val="de-DE"/>
        </w:rPr>
        <w:t xml:space="preserve"> faoi réir</w:t>
      </w:r>
      <w:r w:rsidR="009E7DBC" w:rsidRPr="00E53D31">
        <w:rPr>
          <w:spacing w:val="-5"/>
          <w:w w:val="105"/>
          <w:sz w:val="20"/>
          <w:lang w:val="de-DE"/>
        </w:rPr>
        <w:t xml:space="preserve"> </w:t>
      </w:r>
      <w:r w:rsidR="00537E5A" w:rsidRPr="00E53D31">
        <w:rPr>
          <w:spacing w:val="-5"/>
          <w:w w:val="105"/>
          <w:sz w:val="20"/>
          <w:lang w:val="de-DE"/>
        </w:rPr>
        <w:t xml:space="preserve">chead </w:t>
      </w:r>
      <w:r w:rsidR="009E7DBC" w:rsidRPr="00E53D31">
        <w:rPr>
          <w:spacing w:val="-5"/>
          <w:w w:val="105"/>
          <w:sz w:val="20"/>
          <w:lang w:val="de-DE"/>
        </w:rPr>
        <w:t xml:space="preserve">an </w:t>
      </w:r>
      <w:r w:rsidR="00D06E77" w:rsidRPr="00E53D31">
        <w:rPr>
          <w:spacing w:val="-5"/>
          <w:w w:val="105"/>
          <w:sz w:val="20"/>
          <w:lang w:val="de-DE"/>
        </w:rPr>
        <w:t>Aire Caiteachais Phoiblí agus Athchóirithe, beidh scaireanna sa Ghníomhaireacht</w:t>
      </w:r>
      <w:r w:rsidR="00CE25F4" w:rsidRPr="00E53D31">
        <w:rPr>
          <w:spacing w:val="-5"/>
          <w:w w:val="105"/>
          <w:sz w:val="20"/>
          <w:lang w:val="de-DE"/>
        </w:rPr>
        <w:t xml:space="preserve"> inaistrithe</w:t>
      </w:r>
      <w:r w:rsidR="00FA1368" w:rsidRPr="00E53D31">
        <w:rPr>
          <w:spacing w:val="-5"/>
          <w:w w:val="105"/>
          <w:sz w:val="20"/>
          <w:lang w:val="de-DE"/>
        </w:rPr>
        <w:t xml:space="preserve"> </w:t>
      </w:r>
      <w:r w:rsidR="002B51D7" w:rsidRPr="00E53D31">
        <w:rPr>
          <w:spacing w:val="-5"/>
          <w:w w:val="105"/>
          <w:sz w:val="20"/>
          <w:lang w:val="de-DE"/>
        </w:rPr>
        <w:t>le h</w:t>
      </w:r>
      <w:r w:rsidR="00FA1368" w:rsidRPr="00E53D31">
        <w:rPr>
          <w:spacing w:val="-5"/>
          <w:w w:val="105"/>
          <w:sz w:val="20"/>
          <w:lang w:val="de-DE"/>
        </w:rPr>
        <w:t xml:space="preserve">ionstraim </w:t>
      </w:r>
      <w:r w:rsidR="002B51D7" w:rsidRPr="00E53D31">
        <w:rPr>
          <w:spacing w:val="-5"/>
          <w:w w:val="105"/>
          <w:sz w:val="20"/>
          <w:lang w:val="de-DE"/>
        </w:rPr>
        <w:t xml:space="preserve">i scríbhinn </w:t>
      </w:r>
      <w:r w:rsidR="00FA1368" w:rsidRPr="00E53D31">
        <w:rPr>
          <w:spacing w:val="-5"/>
          <w:w w:val="105"/>
          <w:sz w:val="20"/>
          <w:lang w:val="de-DE"/>
        </w:rPr>
        <w:t>in aon f</w:t>
      </w:r>
      <w:r w:rsidR="00537E5A" w:rsidRPr="00E53D31">
        <w:rPr>
          <w:spacing w:val="-5"/>
          <w:w w:val="105"/>
          <w:sz w:val="20"/>
          <w:lang w:val="de-DE"/>
        </w:rPr>
        <w:t>h</w:t>
      </w:r>
      <w:r w:rsidR="00FA1368" w:rsidRPr="00E53D31">
        <w:rPr>
          <w:spacing w:val="-5"/>
          <w:w w:val="105"/>
          <w:sz w:val="20"/>
          <w:lang w:val="de-DE"/>
        </w:rPr>
        <w:t>oirm c</w:t>
      </w:r>
      <w:r w:rsidR="00537E5A" w:rsidRPr="00E53D31">
        <w:rPr>
          <w:spacing w:val="-5"/>
          <w:w w:val="105"/>
          <w:sz w:val="20"/>
          <w:lang w:val="de-DE"/>
        </w:rPr>
        <w:t>h</w:t>
      </w:r>
      <w:r w:rsidR="00FA1368" w:rsidRPr="00E53D31">
        <w:rPr>
          <w:spacing w:val="-5"/>
          <w:w w:val="105"/>
          <w:sz w:val="20"/>
          <w:lang w:val="de-DE"/>
        </w:rPr>
        <w:t xml:space="preserve">omhchoiteann </w:t>
      </w:r>
      <w:r w:rsidR="00537E5A" w:rsidRPr="00E53D31">
        <w:rPr>
          <w:spacing w:val="-5"/>
          <w:w w:val="105"/>
          <w:sz w:val="20"/>
          <w:lang w:val="de-DE"/>
        </w:rPr>
        <w:t xml:space="preserve">arna síniú </w:t>
      </w:r>
      <w:r w:rsidR="00FA1368" w:rsidRPr="00E53D31">
        <w:rPr>
          <w:spacing w:val="-5"/>
          <w:w w:val="105"/>
          <w:sz w:val="20"/>
          <w:lang w:val="de-DE"/>
        </w:rPr>
        <w:t xml:space="preserve">ag an aistreoir agus </w:t>
      </w:r>
      <w:r w:rsidR="002B51D7" w:rsidRPr="00E53D31">
        <w:rPr>
          <w:spacing w:val="-5"/>
          <w:w w:val="105"/>
          <w:sz w:val="20"/>
          <w:lang w:val="de-DE"/>
        </w:rPr>
        <w:t xml:space="preserve">ag </w:t>
      </w:r>
      <w:r w:rsidR="00FA1368" w:rsidRPr="00E53D31">
        <w:rPr>
          <w:spacing w:val="-5"/>
          <w:w w:val="105"/>
          <w:sz w:val="20"/>
          <w:lang w:val="de-DE"/>
        </w:rPr>
        <w:t>an a</w:t>
      </w:r>
      <w:r w:rsidR="00537E5A" w:rsidRPr="00E53D31">
        <w:rPr>
          <w:spacing w:val="-5"/>
          <w:w w:val="105"/>
          <w:sz w:val="20"/>
          <w:lang w:val="de-DE"/>
        </w:rPr>
        <w:t>is</w:t>
      </w:r>
      <w:r w:rsidR="00FA1368" w:rsidRPr="00E53D31">
        <w:rPr>
          <w:spacing w:val="-5"/>
          <w:w w:val="105"/>
          <w:sz w:val="20"/>
          <w:lang w:val="de-DE"/>
        </w:rPr>
        <w:t>trí</w:t>
      </w:r>
      <w:r w:rsidR="00AB2DD3" w:rsidRPr="00E53D31">
        <w:rPr>
          <w:spacing w:val="-5"/>
          <w:w w:val="105"/>
          <w:sz w:val="20"/>
          <w:lang w:val="de-DE"/>
        </w:rPr>
        <w:t xml:space="preserve"> araon</w:t>
      </w:r>
      <w:r w:rsidR="00FA1368" w:rsidRPr="00E53D31">
        <w:rPr>
          <w:spacing w:val="-5"/>
          <w:w w:val="105"/>
          <w:sz w:val="20"/>
          <w:lang w:val="de-DE"/>
        </w:rPr>
        <w:t xml:space="preserve">, nó i gcás aistriú scaireanna faoi alt 94 den Acht, </w:t>
      </w:r>
      <w:r w:rsidR="00537E5A" w:rsidRPr="00E53D31">
        <w:rPr>
          <w:spacing w:val="-5"/>
          <w:w w:val="105"/>
          <w:sz w:val="20"/>
          <w:lang w:val="de-DE"/>
        </w:rPr>
        <w:t xml:space="preserve">ag </w:t>
      </w:r>
      <w:r w:rsidR="00FA1368" w:rsidRPr="00E53D31">
        <w:rPr>
          <w:spacing w:val="-5"/>
          <w:w w:val="105"/>
          <w:sz w:val="20"/>
          <w:lang w:val="de-DE"/>
        </w:rPr>
        <w:t>an aistreoir amháin</w:t>
      </w:r>
      <w:r w:rsidR="007E6A2A" w:rsidRPr="00E53D31">
        <w:rPr>
          <w:spacing w:val="-5"/>
          <w:w w:val="105"/>
          <w:sz w:val="20"/>
          <w:lang w:val="de-DE"/>
        </w:rPr>
        <w:t xml:space="preserve">, agus meastar an </w:t>
      </w:r>
      <w:r w:rsidR="00537E5A" w:rsidRPr="00E53D31">
        <w:rPr>
          <w:spacing w:val="-5"/>
          <w:w w:val="105"/>
          <w:sz w:val="20"/>
          <w:lang w:val="de-DE"/>
        </w:rPr>
        <w:t>t-</w:t>
      </w:r>
      <w:r w:rsidR="007E6A2A" w:rsidRPr="00E53D31">
        <w:rPr>
          <w:spacing w:val="-5"/>
          <w:w w:val="105"/>
          <w:sz w:val="20"/>
          <w:lang w:val="de-DE"/>
        </w:rPr>
        <w:t>aistreoir bheith mar choinneálaí an scair</w:t>
      </w:r>
      <w:r w:rsidR="00AB2DD3" w:rsidRPr="00E53D31">
        <w:rPr>
          <w:spacing w:val="-5"/>
          <w:w w:val="105"/>
          <w:sz w:val="20"/>
          <w:lang w:val="de-DE"/>
        </w:rPr>
        <w:t>e</w:t>
      </w:r>
      <w:r w:rsidR="007E6A2A" w:rsidRPr="00E53D31">
        <w:rPr>
          <w:spacing w:val="-5"/>
          <w:w w:val="105"/>
          <w:sz w:val="20"/>
          <w:lang w:val="de-DE"/>
        </w:rPr>
        <w:t xml:space="preserve"> go dtí go bhfuil ainm an a</w:t>
      </w:r>
      <w:r w:rsidR="00537E5A" w:rsidRPr="00E53D31">
        <w:rPr>
          <w:spacing w:val="-5"/>
          <w:w w:val="105"/>
          <w:sz w:val="20"/>
          <w:lang w:val="de-DE"/>
        </w:rPr>
        <w:t>is</w:t>
      </w:r>
      <w:r w:rsidR="007E6A2A" w:rsidRPr="00E53D31">
        <w:rPr>
          <w:spacing w:val="-5"/>
          <w:w w:val="105"/>
          <w:sz w:val="20"/>
          <w:lang w:val="de-DE"/>
        </w:rPr>
        <w:t>trí curtha isteach sa Chlár Comhaltaí</w:t>
      </w:r>
      <w:r w:rsidR="00CD5E41" w:rsidRPr="00E53D31">
        <w:rPr>
          <w:spacing w:val="-5"/>
          <w:w w:val="105"/>
          <w:sz w:val="20"/>
          <w:lang w:val="de-DE"/>
        </w:rPr>
        <w:t xml:space="preserve"> i leith sin</w:t>
      </w:r>
      <w:r w:rsidR="007E6A2A" w:rsidRPr="00E53D31">
        <w:rPr>
          <w:spacing w:val="-5"/>
          <w:w w:val="105"/>
          <w:sz w:val="20"/>
          <w:lang w:val="de-DE"/>
        </w:rPr>
        <w:t>.</w:t>
      </w:r>
    </w:p>
    <w:p w14:paraId="62926C2B" w14:textId="77777777" w:rsidR="009572A8" w:rsidRPr="00E53D31" w:rsidRDefault="009572A8" w:rsidP="001109E6">
      <w:pPr>
        <w:rPr>
          <w:spacing w:val="-5"/>
          <w:w w:val="105"/>
          <w:sz w:val="20"/>
          <w:lang w:val="de-DE"/>
        </w:rPr>
      </w:pPr>
    </w:p>
    <w:p w14:paraId="42B0B3FF" w14:textId="5CD0BFF3" w:rsidR="002766F0" w:rsidRPr="00E53D31" w:rsidRDefault="009572A8" w:rsidP="001109E6">
      <w:pPr>
        <w:rPr>
          <w:spacing w:val="-5"/>
          <w:w w:val="105"/>
          <w:sz w:val="20"/>
          <w:lang w:val="de-DE"/>
        </w:rPr>
      </w:pPr>
      <w:r w:rsidRPr="00E53D31">
        <w:rPr>
          <w:spacing w:val="-5"/>
          <w:w w:val="105"/>
          <w:sz w:val="20"/>
          <w:lang w:val="de-DE"/>
        </w:rPr>
        <w:t>16.</w:t>
      </w:r>
      <w:r w:rsidRPr="00E53D31">
        <w:rPr>
          <w:spacing w:val="-5"/>
          <w:w w:val="105"/>
          <w:sz w:val="20"/>
          <w:lang w:val="de-DE"/>
        </w:rPr>
        <w:tab/>
        <w:t>Diúlt</w:t>
      </w:r>
      <w:r w:rsidR="00225852" w:rsidRPr="00E53D31">
        <w:rPr>
          <w:spacing w:val="-5"/>
          <w:w w:val="105"/>
          <w:sz w:val="20"/>
          <w:lang w:val="de-DE"/>
        </w:rPr>
        <w:t xml:space="preserve">óidh na Stiúrthóirí, má </w:t>
      </w:r>
      <w:r w:rsidR="00AB2DD3" w:rsidRPr="00E53D31">
        <w:rPr>
          <w:spacing w:val="-5"/>
          <w:w w:val="105"/>
          <w:sz w:val="20"/>
          <w:lang w:val="de-DE"/>
        </w:rPr>
        <w:t xml:space="preserve">ordaíonn </w:t>
      </w:r>
      <w:r w:rsidR="00225852" w:rsidRPr="00E53D31">
        <w:rPr>
          <w:spacing w:val="-5"/>
          <w:w w:val="105"/>
          <w:sz w:val="20"/>
          <w:lang w:val="de-DE"/>
        </w:rPr>
        <w:t xml:space="preserve">an </w:t>
      </w:r>
      <w:r w:rsidR="00AB2DD3" w:rsidRPr="00E53D31">
        <w:rPr>
          <w:spacing w:val="-5"/>
          <w:w w:val="105"/>
          <w:sz w:val="20"/>
          <w:lang w:val="de-DE"/>
        </w:rPr>
        <w:t>t</w:t>
      </w:r>
      <w:r w:rsidR="00225852" w:rsidRPr="00E53D31">
        <w:rPr>
          <w:spacing w:val="-5"/>
          <w:w w:val="105"/>
          <w:sz w:val="20"/>
          <w:lang w:val="de-DE"/>
        </w:rPr>
        <w:t>Aire Caiteachais Phoiblí agus Athchóirithe</w:t>
      </w:r>
      <w:r w:rsidR="00AB2DD3" w:rsidRPr="00E53D31">
        <w:rPr>
          <w:spacing w:val="-5"/>
          <w:w w:val="105"/>
          <w:sz w:val="20"/>
          <w:lang w:val="de-DE"/>
        </w:rPr>
        <w:t xml:space="preserve"> é</w:t>
      </w:r>
      <w:r w:rsidR="00225852" w:rsidRPr="00E53D31">
        <w:rPr>
          <w:spacing w:val="-5"/>
          <w:w w:val="105"/>
          <w:sz w:val="20"/>
          <w:lang w:val="de-DE"/>
        </w:rPr>
        <w:t xml:space="preserve">, </w:t>
      </w:r>
      <w:r w:rsidR="00847C8B">
        <w:rPr>
          <w:spacing w:val="-5"/>
          <w:w w:val="105"/>
          <w:sz w:val="20"/>
          <w:lang w:val="de-DE"/>
        </w:rPr>
        <w:tab/>
      </w:r>
      <w:r w:rsidR="00225852" w:rsidRPr="00E53D31">
        <w:rPr>
          <w:spacing w:val="-5"/>
          <w:w w:val="105"/>
          <w:sz w:val="20"/>
          <w:lang w:val="de-DE"/>
        </w:rPr>
        <w:t xml:space="preserve">agus in éagmais </w:t>
      </w:r>
      <w:r w:rsidR="008A77DF" w:rsidRPr="00E53D31">
        <w:rPr>
          <w:spacing w:val="-5"/>
          <w:w w:val="105"/>
          <w:sz w:val="20"/>
          <w:lang w:val="de-DE"/>
        </w:rPr>
        <w:tab/>
      </w:r>
      <w:r w:rsidR="00AB2DD3" w:rsidRPr="00E53D31">
        <w:rPr>
          <w:spacing w:val="-5"/>
          <w:w w:val="105"/>
          <w:sz w:val="20"/>
          <w:lang w:val="de-DE"/>
        </w:rPr>
        <w:t>aon ordú den sórt sin</w:t>
      </w:r>
      <w:r w:rsidR="00225852" w:rsidRPr="00E53D31">
        <w:rPr>
          <w:spacing w:val="-5"/>
          <w:w w:val="105"/>
          <w:sz w:val="20"/>
          <w:lang w:val="de-DE"/>
        </w:rPr>
        <w:t xml:space="preserve">, ina rogha iomlán neamhrialaithe </w:t>
      </w:r>
      <w:r w:rsidR="009B584F" w:rsidRPr="00E53D31">
        <w:rPr>
          <w:spacing w:val="-5"/>
          <w:w w:val="105"/>
          <w:sz w:val="20"/>
          <w:lang w:val="de-DE"/>
        </w:rPr>
        <w:t>diúlt</w:t>
      </w:r>
      <w:r w:rsidR="00A04F2C" w:rsidRPr="00E53D31">
        <w:rPr>
          <w:spacing w:val="-5"/>
          <w:w w:val="105"/>
          <w:sz w:val="20"/>
          <w:lang w:val="de-DE"/>
        </w:rPr>
        <w:t>ú</w:t>
      </w:r>
      <w:r w:rsidR="009B584F" w:rsidRPr="00E53D31">
        <w:rPr>
          <w:spacing w:val="-5"/>
          <w:w w:val="105"/>
          <w:sz w:val="20"/>
          <w:lang w:val="de-DE"/>
        </w:rPr>
        <w:t xml:space="preserve"> </w:t>
      </w:r>
      <w:r w:rsidR="00225852" w:rsidRPr="00E53D31">
        <w:rPr>
          <w:spacing w:val="-5"/>
          <w:w w:val="105"/>
          <w:sz w:val="20"/>
          <w:lang w:val="de-DE"/>
        </w:rPr>
        <w:t xml:space="preserve">aon </w:t>
      </w:r>
      <w:r w:rsidR="00847C8B">
        <w:rPr>
          <w:spacing w:val="-5"/>
          <w:w w:val="105"/>
          <w:sz w:val="20"/>
          <w:lang w:val="de-DE"/>
        </w:rPr>
        <w:tab/>
      </w:r>
      <w:r w:rsidR="00225852" w:rsidRPr="00E53D31">
        <w:rPr>
          <w:spacing w:val="-5"/>
          <w:w w:val="105"/>
          <w:sz w:val="20"/>
          <w:lang w:val="de-DE"/>
        </w:rPr>
        <w:t>aistriú d</w:t>
      </w:r>
      <w:r w:rsidR="00A04F2C" w:rsidRPr="00E53D31">
        <w:rPr>
          <w:spacing w:val="-5"/>
          <w:w w:val="105"/>
          <w:sz w:val="20"/>
          <w:lang w:val="de-DE"/>
        </w:rPr>
        <w:t>’</w:t>
      </w:r>
      <w:r w:rsidR="00225852" w:rsidRPr="00E53D31">
        <w:rPr>
          <w:spacing w:val="-5"/>
          <w:w w:val="105"/>
          <w:sz w:val="20"/>
          <w:lang w:val="de-DE"/>
        </w:rPr>
        <w:t xml:space="preserve">aon scair a </w:t>
      </w:r>
      <w:r w:rsidR="009B584F" w:rsidRPr="00E53D31">
        <w:rPr>
          <w:spacing w:val="-5"/>
          <w:w w:val="105"/>
          <w:sz w:val="20"/>
          <w:lang w:val="de-DE"/>
        </w:rPr>
        <w:t>chlárú</w:t>
      </w:r>
      <w:r w:rsidR="00AE6776" w:rsidRPr="00E53D31">
        <w:rPr>
          <w:spacing w:val="-5"/>
          <w:w w:val="105"/>
          <w:sz w:val="20"/>
          <w:lang w:val="de-DE"/>
        </w:rPr>
        <w:t>, c</w:t>
      </w:r>
      <w:r w:rsidR="00AB2DD3" w:rsidRPr="00E53D31">
        <w:rPr>
          <w:spacing w:val="-5"/>
          <w:w w:val="105"/>
          <w:sz w:val="20"/>
          <w:lang w:val="de-DE"/>
        </w:rPr>
        <w:t>ibé</w:t>
      </w:r>
      <w:r w:rsidR="00AE6776" w:rsidRPr="00E53D31">
        <w:rPr>
          <w:spacing w:val="-5"/>
          <w:w w:val="105"/>
          <w:sz w:val="20"/>
          <w:lang w:val="de-DE"/>
        </w:rPr>
        <w:t xml:space="preserve"> acu scair iomlán íoctha é nó nach é</w:t>
      </w:r>
      <w:r w:rsidR="00AB2DD3" w:rsidRPr="00E53D31">
        <w:rPr>
          <w:spacing w:val="-5"/>
          <w:w w:val="105"/>
          <w:sz w:val="20"/>
          <w:lang w:val="de-DE"/>
        </w:rPr>
        <w:t>,</w:t>
      </w:r>
      <w:r w:rsidR="00AE6776" w:rsidRPr="00E53D31">
        <w:rPr>
          <w:spacing w:val="-5"/>
          <w:w w:val="105"/>
          <w:sz w:val="20"/>
          <w:lang w:val="de-DE"/>
        </w:rPr>
        <w:t xml:space="preserve"> agus ní c</w:t>
      </w:r>
      <w:r w:rsidR="00CD68E3" w:rsidRPr="00E53D31">
        <w:rPr>
          <w:spacing w:val="-5"/>
          <w:w w:val="105"/>
          <w:sz w:val="20"/>
          <w:lang w:val="de-DE"/>
        </w:rPr>
        <w:t xml:space="preserve">haithfidh na </w:t>
      </w:r>
      <w:r w:rsidR="00847C8B">
        <w:rPr>
          <w:spacing w:val="-5"/>
          <w:w w:val="105"/>
          <w:sz w:val="20"/>
          <w:lang w:val="de-DE"/>
        </w:rPr>
        <w:tab/>
      </w:r>
      <w:r w:rsidR="00CD68E3" w:rsidRPr="00E53D31">
        <w:rPr>
          <w:spacing w:val="-5"/>
          <w:w w:val="105"/>
          <w:sz w:val="20"/>
          <w:lang w:val="de-DE"/>
        </w:rPr>
        <w:t xml:space="preserve">Stiúrthóirí nó an </w:t>
      </w:r>
      <w:r w:rsidR="00AB2DD3" w:rsidRPr="00E53D31">
        <w:rPr>
          <w:spacing w:val="-5"/>
          <w:w w:val="105"/>
          <w:sz w:val="20"/>
          <w:lang w:val="de-DE"/>
        </w:rPr>
        <w:t>t</w:t>
      </w:r>
      <w:r w:rsidR="00AE6776" w:rsidRPr="00E53D31">
        <w:rPr>
          <w:spacing w:val="-5"/>
          <w:w w:val="105"/>
          <w:sz w:val="20"/>
          <w:lang w:val="de-DE"/>
        </w:rPr>
        <w:t xml:space="preserve">Aire Caiteachais Phoiblí agus Athchóirithe fáth </w:t>
      </w:r>
      <w:r w:rsidR="00AB2DD3" w:rsidRPr="00E53D31">
        <w:rPr>
          <w:spacing w:val="-5"/>
          <w:w w:val="105"/>
          <w:sz w:val="20"/>
          <w:lang w:val="de-DE"/>
        </w:rPr>
        <w:t>an chinnidh</w:t>
      </w:r>
      <w:r w:rsidR="00CD68E3" w:rsidRPr="00E53D31">
        <w:rPr>
          <w:spacing w:val="-5"/>
          <w:w w:val="105"/>
          <w:sz w:val="20"/>
          <w:lang w:val="de-DE"/>
        </w:rPr>
        <w:t xml:space="preserve"> sin</w:t>
      </w:r>
      <w:r w:rsidR="00AB2DD3" w:rsidRPr="00E53D31">
        <w:rPr>
          <w:spacing w:val="-5"/>
          <w:w w:val="105"/>
          <w:sz w:val="20"/>
          <w:lang w:val="de-DE"/>
        </w:rPr>
        <w:t xml:space="preserve"> a </w:t>
      </w:r>
      <w:r w:rsidR="00847C8B">
        <w:rPr>
          <w:spacing w:val="-5"/>
          <w:w w:val="105"/>
          <w:sz w:val="20"/>
          <w:lang w:val="de-DE"/>
        </w:rPr>
        <w:tab/>
      </w:r>
      <w:r w:rsidR="00AB2DD3" w:rsidRPr="00E53D31">
        <w:rPr>
          <w:spacing w:val="-5"/>
          <w:w w:val="105"/>
          <w:sz w:val="20"/>
          <w:lang w:val="de-DE"/>
        </w:rPr>
        <w:t>thabhairt</w:t>
      </w:r>
      <w:r w:rsidR="00CD68E3" w:rsidRPr="00E53D31">
        <w:rPr>
          <w:spacing w:val="-5"/>
          <w:w w:val="105"/>
          <w:sz w:val="20"/>
          <w:lang w:val="de-DE"/>
        </w:rPr>
        <w:t>.</w:t>
      </w:r>
    </w:p>
    <w:p w14:paraId="6F2052CB" w14:textId="77777777" w:rsidR="002766F0" w:rsidRPr="00E53D31" w:rsidRDefault="002766F0" w:rsidP="001109E6">
      <w:pPr>
        <w:rPr>
          <w:spacing w:val="-5"/>
          <w:w w:val="105"/>
          <w:sz w:val="20"/>
          <w:lang w:val="de-DE"/>
        </w:rPr>
      </w:pPr>
    </w:p>
    <w:p w14:paraId="44597E7B" w14:textId="32DBD946" w:rsidR="00A35826" w:rsidRPr="00E53D31" w:rsidRDefault="002766F0" w:rsidP="00E53D31">
      <w:pPr>
        <w:ind w:left="720" w:hanging="720"/>
        <w:rPr>
          <w:spacing w:val="-5"/>
          <w:w w:val="105"/>
          <w:sz w:val="20"/>
          <w:lang w:val="de-DE"/>
        </w:rPr>
      </w:pPr>
      <w:r w:rsidRPr="00E53D31">
        <w:rPr>
          <w:spacing w:val="-5"/>
          <w:w w:val="105"/>
          <w:sz w:val="20"/>
          <w:lang w:val="de-DE"/>
        </w:rPr>
        <w:t>17.</w:t>
      </w:r>
      <w:r w:rsidRPr="00E53D31">
        <w:rPr>
          <w:spacing w:val="-5"/>
          <w:w w:val="105"/>
          <w:sz w:val="20"/>
          <w:lang w:val="de-DE"/>
        </w:rPr>
        <w:tab/>
        <w:t>D’fhéad</w:t>
      </w:r>
      <w:r w:rsidR="00537E5A" w:rsidRPr="00E53D31">
        <w:rPr>
          <w:spacing w:val="-5"/>
          <w:w w:val="105"/>
          <w:sz w:val="20"/>
          <w:lang w:val="de-DE"/>
        </w:rPr>
        <w:t>f</w:t>
      </w:r>
      <w:r w:rsidRPr="00E53D31">
        <w:rPr>
          <w:spacing w:val="-5"/>
          <w:w w:val="105"/>
          <w:sz w:val="20"/>
          <w:lang w:val="de-DE"/>
        </w:rPr>
        <w:t>adh na Stiúrthóirí diúlt</w:t>
      </w:r>
      <w:r w:rsidR="00537E5A" w:rsidRPr="00E53D31">
        <w:rPr>
          <w:spacing w:val="-5"/>
          <w:w w:val="105"/>
          <w:sz w:val="20"/>
          <w:lang w:val="de-DE"/>
        </w:rPr>
        <w:t>ú</w:t>
      </w:r>
      <w:r w:rsidRPr="00E53D31">
        <w:rPr>
          <w:spacing w:val="-5"/>
          <w:w w:val="105"/>
          <w:sz w:val="20"/>
          <w:lang w:val="de-DE"/>
        </w:rPr>
        <w:t xml:space="preserve"> aon aistriú scair</w:t>
      </w:r>
      <w:r w:rsidR="00A04F2C" w:rsidRPr="00E53D31">
        <w:rPr>
          <w:spacing w:val="-5"/>
          <w:w w:val="105"/>
          <w:sz w:val="20"/>
          <w:lang w:val="de-DE"/>
        </w:rPr>
        <w:t>e</w:t>
      </w:r>
      <w:r w:rsidRPr="00E53D31">
        <w:rPr>
          <w:spacing w:val="-5"/>
          <w:w w:val="105"/>
          <w:sz w:val="20"/>
          <w:lang w:val="de-DE"/>
        </w:rPr>
        <w:t xml:space="preserve"> a chlárú </w:t>
      </w:r>
      <w:r w:rsidR="00AB2DD3" w:rsidRPr="00E53D31">
        <w:rPr>
          <w:spacing w:val="-5"/>
          <w:w w:val="105"/>
          <w:sz w:val="20"/>
          <w:lang w:val="de-DE"/>
        </w:rPr>
        <w:t xml:space="preserve">freisin </w:t>
      </w:r>
      <w:r w:rsidRPr="00E53D31">
        <w:rPr>
          <w:spacing w:val="-5"/>
          <w:w w:val="105"/>
          <w:sz w:val="20"/>
          <w:lang w:val="de-DE"/>
        </w:rPr>
        <w:t xml:space="preserve">ach amháin más </w:t>
      </w:r>
      <w:r w:rsidR="00AB2DD3" w:rsidRPr="00E53D31">
        <w:rPr>
          <w:spacing w:val="-5"/>
          <w:w w:val="105"/>
          <w:sz w:val="20"/>
          <w:lang w:val="de-DE"/>
        </w:rPr>
        <w:t>i leith aon aicme</w:t>
      </w:r>
      <w:r w:rsidRPr="00E53D31">
        <w:rPr>
          <w:spacing w:val="-5"/>
          <w:w w:val="105"/>
          <w:sz w:val="20"/>
          <w:lang w:val="de-DE"/>
        </w:rPr>
        <w:t xml:space="preserve"> amháin scair</w:t>
      </w:r>
      <w:r w:rsidR="00A04F2C" w:rsidRPr="00E53D31">
        <w:rPr>
          <w:spacing w:val="-5"/>
          <w:w w:val="105"/>
          <w:sz w:val="20"/>
          <w:lang w:val="de-DE"/>
        </w:rPr>
        <w:t>e</w:t>
      </w:r>
      <w:r w:rsidRPr="00E53D31">
        <w:rPr>
          <w:spacing w:val="-5"/>
          <w:w w:val="105"/>
          <w:sz w:val="20"/>
          <w:lang w:val="de-DE"/>
        </w:rPr>
        <w:t xml:space="preserve"> atá an ionstraim aistrithe agus </w:t>
      </w:r>
      <w:r w:rsidR="00AB2DD3" w:rsidRPr="00E53D31">
        <w:rPr>
          <w:spacing w:val="-5"/>
          <w:w w:val="105"/>
          <w:sz w:val="20"/>
          <w:lang w:val="de-DE"/>
        </w:rPr>
        <w:t xml:space="preserve">má fhágtar </w:t>
      </w:r>
      <w:r w:rsidRPr="00E53D31">
        <w:rPr>
          <w:spacing w:val="-5"/>
          <w:w w:val="105"/>
          <w:sz w:val="20"/>
          <w:lang w:val="de-DE"/>
        </w:rPr>
        <w:t xml:space="preserve">an ionstraim aistrithe ag an Oifig lena clárú in éineacht le </w:t>
      </w:r>
      <w:r w:rsidR="00A04F2C" w:rsidRPr="00E53D31">
        <w:rPr>
          <w:spacing w:val="-5"/>
          <w:w w:val="105"/>
          <w:sz w:val="20"/>
          <w:lang w:val="de-DE"/>
        </w:rPr>
        <w:t xml:space="preserve">deimhniú </w:t>
      </w:r>
      <w:r w:rsidRPr="00E53D31">
        <w:rPr>
          <w:spacing w:val="-5"/>
          <w:w w:val="105"/>
          <w:sz w:val="20"/>
          <w:lang w:val="de-DE"/>
        </w:rPr>
        <w:t xml:space="preserve">na scaireanna </w:t>
      </w:r>
      <w:r w:rsidR="00A04F2C" w:rsidRPr="00E53D31">
        <w:rPr>
          <w:spacing w:val="-5"/>
          <w:w w:val="105"/>
          <w:sz w:val="20"/>
          <w:lang w:val="de-DE"/>
        </w:rPr>
        <w:t>lena mbaineann sé</w:t>
      </w:r>
      <w:r w:rsidRPr="00E53D31">
        <w:rPr>
          <w:spacing w:val="-5"/>
          <w:w w:val="105"/>
          <w:sz w:val="20"/>
          <w:lang w:val="de-DE"/>
        </w:rPr>
        <w:t xml:space="preserve"> agus </w:t>
      </w:r>
      <w:r w:rsidR="00AB2DD3" w:rsidRPr="00E53D31">
        <w:rPr>
          <w:spacing w:val="-5"/>
          <w:w w:val="105"/>
          <w:sz w:val="20"/>
          <w:lang w:val="de-DE"/>
        </w:rPr>
        <w:t xml:space="preserve">cibé </w:t>
      </w:r>
      <w:r w:rsidRPr="00E53D31">
        <w:rPr>
          <w:spacing w:val="-5"/>
          <w:w w:val="105"/>
          <w:sz w:val="20"/>
          <w:lang w:val="de-DE"/>
        </w:rPr>
        <w:t xml:space="preserve">fianaise eile </w:t>
      </w:r>
      <w:r w:rsidR="00AB2DD3" w:rsidRPr="00E53D31">
        <w:rPr>
          <w:spacing w:val="-5"/>
          <w:w w:val="105"/>
          <w:sz w:val="20"/>
          <w:lang w:val="de-DE"/>
        </w:rPr>
        <w:t>a éileoidh na</w:t>
      </w:r>
      <w:r w:rsidR="00A35826" w:rsidRPr="00E53D31">
        <w:rPr>
          <w:spacing w:val="-5"/>
          <w:w w:val="105"/>
          <w:sz w:val="20"/>
          <w:lang w:val="de-DE"/>
        </w:rPr>
        <w:t xml:space="preserve"> Stiúrthóirí go </w:t>
      </w:r>
      <w:r w:rsidR="000717D0" w:rsidRPr="00E53D31">
        <w:rPr>
          <w:spacing w:val="-5"/>
          <w:w w:val="105"/>
          <w:sz w:val="20"/>
          <w:lang w:val="de-DE"/>
        </w:rPr>
        <w:t xml:space="preserve">réasúnta le ceart an </w:t>
      </w:r>
      <w:r w:rsidR="00AB2DD3" w:rsidRPr="00E53D31">
        <w:rPr>
          <w:spacing w:val="-5"/>
          <w:w w:val="105"/>
          <w:sz w:val="20"/>
          <w:lang w:val="de-DE"/>
        </w:rPr>
        <w:t xml:space="preserve">aistreora </w:t>
      </w:r>
      <w:r w:rsidR="00A35826" w:rsidRPr="00E53D31">
        <w:rPr>
          <w:spacing w:val="-5"/>
          <w:w w:val="105"/>
          <w:sz w:val="20"/>
          <w:lang w:val="de-DE"/>
        </w:rPr>
        <w:t>a</w:t>
      </w:r>
      <w:r w:rsidR="00AB2DD3" w:rsidRPr="00E53D31">
        <w:rPr>
          <w:spacing w:val="-5"/>
          <w:w w:val="105"/>
          <w:sz w:val="20"/>
          <w:lang w:val="de-DE"/>
        </w:rPr>
        <w:t>n</w:t>
      </w:r>
      <w:r w:rsidR="00A35826" w:rsidRPr="00E53D31">
        <w:rPr>
          <w:spacing w:val="-5"/>
          <w:w w:val="105"/>
          <w:sz w:val="20"/>
          <w:lang w:val="de-DE"/>
        </w:rPr>
        <w:t xml:space="preserve"> </w:t>
      </w:r>
      <w:r w:rsidR="00AB2DD3" w:rsidRPr="00E53D31">
        <w:rPr>
          <w:spacing w:val="-5"/>
          <w:w w:val="105"/>
          <w:sz w:val="20"/>
          <w:lang w:val="de-DE"/>
        </w:rPr>
        <w:t>t-</w:t>
      </w:r>
      <w:r w:rsidR="00A35826" w:rsidRPr="00E53D31">
        <w:rPr>
          <w:spacing w:val="-5"/>
          <w:w w:val="105"/>
          <w:sz w:val="20"/>
          <w:lang w:val="de-DE"/>
        </w:rPr>
        <w:t>aistriú a dhéan</w:t>
      </w:r>
      <w:r w:rsidR="00AB2DD3" w:rsidRPr="00E53D31">
        <w:rPr>
          <w:spacing w:val="-5"/>
          <w:w w:val="105"/>
          <w:sz w:val="20"/>
          <w:lang w:val="de-DE"/>
        </w:rPr>
        <w:t>amh</w:t>
      </w:r>
      <w:r w:rsidR="00A35826" w:rsidRPr="00E53D31">
        <w:rPr>
          <w:spacing w:val="-5"/>
          <w:w w:val="105"/>
          <w:sz w:val="20"/>
          <w:lang w:val="de-DE"/>
        </w:rPr>
        <w:t xml:space="preserve"> a léiriú.</w:t>
      </w:r>
    </w:p>
    <w:p w14:paraId="09C60F97" w14:textId="77777777" w:rsidR="00855D32" w:rsidRPr="00E53D31" w:rsidRDefault="00855D32" w:rsidP="001109E6">
      <w:pPr>
        <w:rPr>
          <w:spacing w:val="-5"/>
          <w:w w:val="105"/>
          <w:sz w:val="20"/>
          <w:lang w:val="de-DE"/>
        </w:rPr>
      </w:pPr>
    </w:p>
    <w:p w14:paraId="0E50BA72" w14:textId="4B456C91" w:rsidR="00EB2146" w:rsidRPr="00E53D31" w:rsidRDefault="00855D32" w:rsidP="001109E6">
      <w:pPr>
        <w:rPr>
          <w:spacing w:val="-5"/>
          <w:w w:val="105"/>
          <w:sz w:val="20"/>
          <w:lang w:val="de-DE"/>
        </w:rPr>
      </w:pPr>
      <w:r w:rsidRPr="00E53D31">
        <w:rPr>
          <w:spacing w:val="-5"/>
          <w:w w:val="105"/>
          <w:sz w:val="20"/>
          <w:lang w:val="de-DE"/>
        </w:rPr>
        <w:t xml:space="preserve">18. </w:t>
      </w:r>
      <w:r w:rsidRPr="00E53D31">
        <w:rPr>
          <w:spacing w:val="-5"/>
          <w:w w:val="105"/>
          <w:sz w:val="20"/>
          <w:lang w:val="de-DE"/>
        </w:rPr>
        <w:tab/>
        <w:t>Má dhiúltaíonn na Stiúrthóirí aistriú a chlárú</w:t>
      </w:r>
      <w:r w:rsidR="00102520" w:rsidRPr="00E53D31">
        <w:rPr>
          <w:spacing w:val="-5"/>
          <w:w w:val="105"/>
          <w:sz w:val="20"/>
          <w:lang w:val="de-DE"/>
        </w:rPr>
        <w:t xml:space="preserve"> </w:t>
      </w:r>
      <w:r w:rsidR="00B06BCE" w:rsidRPr="00E53D31">
        <w:rPr>
          <w:spacing w:val="-5"/>
          <w:w w:val="105"/>
          <w:sz w:val="20"/>
          <w:lang w:val="de-DE"/>
        </w:rPr>
        <w:t>déanfaidh</w:t>
      </w:r>
      <w:r w:rsidR="00102520" w:rsidRPr="00E53D31">
        <w:rPr>
          <w:spacing w:val="-5"/>
          <w:w w:val="105"/>
          <w:sz w:val="20"/>
          <w:lang w:val="de-DE"/>
        </w:rPr>
        <w:t xml:space="preserve"> siad, lastigh</w:t>
      </w:r>
      <w:r w:rsidR="00446988" w:rsidRPr="00E53D31">
        <w:rPr>
          <w:spacing w:val="-5"/>
          <w:w w:val="105"/>
          <w:sz w:val="20"/>
          <w:lang w:val="de-DE"/>
        </w:rPr>
        <w:t xml:space="preserve"> de dhá mhí tar éis an </w:t>
      </w:r>
      <w:r w:rsidR="00847C8B">
        <w:rPr>
          <w:spacing w:val="-5"/>
          <w:w w:val="105"/>
          <w:sz w:val="20"/>
          <w:lang w:val="de-DE"/>
        </w:rPr>
        <w:tab/>
      </w:r>
      <w:r w:rsidR="00446988" w:rsidRPr="00E53D31">
        <w:rPr>
          <w:spacing w:val="-5"/>
          <w:w w:val="105"/>
          <w:sz w:val="20"/>
          <w:lang w:val="de-DE"/>
        </w:rPr>
        <w:t xml:space="preserve">dáta ar </w:t>
      </w:r>
      <w:r w:rsidR="0022093F" w:rsidRPr="00E53D31">
        <w:rPr>
          <w:spacing w:val="-5"/>
          <w:w w:val="105"/>
          <w:sz w:val="20"/>
          <w:lang w:val="de-DE"/>
        </w:rPr>
        <w:tab/>
      </w:r>
      <w:r w:rsidR="00B06BCE" w:rsidRPr="00E53D31">
        <w:rPr>
          <w:spacing w:val="-5"/>
          <w:w w:val="105"/>
          <w:sz w:val="20"/>
          <w:lang w:val="de-DE"/>
        </w:rPr>
        <w:t>taisceadh an t-aistriú</w:t>
      </w:r>
      <w:r w:rsidR="00A04F2C" w:rsidRPr="00E53D31">
        <w:rPr>
          <w:spacing w:val="-5"/>
          <w:w w:val="105"/>
          <w:sz w:val="20"/>
          <w:lang w:val="de-DE"/>
        </w:rPr>
        <w:t xml:space="preserve"> </w:t>
      </w:r>
      <w:r w:rsidR="00446988" w:rsidRPr="00E53D31">
        <w:rPr>
          <w:spacing w:val="-5"/>
          <w:w w:val="105"/>
          <w:sz w:val="20"/>
          <w:lang w:val="de-DE"/>
        </w:rPr>
        <w:t>leis an Ghníomhaireacht</w:t>
      </w:r>
      <w:r w:rsidR="00102520" w:rsidRPr="00E53D31">
        <w:rPr>
          <w:spacing w:val="-5"/>
          <w:w w:val="105"/>
          <w:sz w:val="20"/>
          <w:lang w:val="de-DE"/>
        </w:rPr>
        <w:t xml:space="preserve">, </w:t>
      </w:r>
      <w:r w:rsidR="00B06BCE" w:rsidRPr="00E53D31">
        <w:rPr>
          <w:spacing w:val="-5"/>
          <w:w w:val="105"/>
          <w:sz w:val="20"/>
          <w:lang w:val="de-DE"/>
        </w:rPr>
        <w:t xml:space="preserve">fógra faoin diúltú a chur chun an </w:t>
      </w:r>
      <w:r w:rsidR="00847C8B">
        <w:rPr>
          <w:spacing w:val="-5"/>
          <w:w w:val="105"/>
          <w:sz w:val="20"/>
          <w:lang w:val="de-DE"/>
        </w:rPr>
        <w:tab/>
      </w:r>
      <w:r w:rsidR="00B06BCE" w:rsidRPr="00E53D31">
        <w:rPr>
          <w:spacing w:val="-5"/>
          <w:w w:val="105"/>
          <w:sz w:val="20"/>
          <w:lang w:val="de-DE"/>
        </w:rPr>
        <w:t>aistrí</w:t>
      </w:r>
      <w:r w:rsidR="00102520" w:rsidRPr="00E53D31">
        <w:rPr>
          <w:spacing w:val="-5"/>
          <w:w w:val="105"/>
          <w:sz w:val="20"/>
          <w:lang w:val="de-DE"/>
        </w:rPr>
        <w:t>.</w:t>
      </w:r>
    </w:p>
    <w:p w14:paraId="4A694294" w14:textId="45EC6579" w:rsidR="005F74A8" w:rsidRPr="00E53D31" w:rsidRDefault="00EB2146" w:rsidP="005F74A8">
      <w:pPr>
        <w:rPr>
          <w:spacing w:val="-5"/>
          <w:w w:val="105"/>
          <w:sz w:val="20"/>
          <w:lang w:val="de-DE"/>
        </w:rPr>
      </w:pPr>
      <w:r w:rsidRPr="00E53D31">
        <w:rPr>
          <w:spacing w:val="-5"/>
          <w:w w:val="105"/>
          <w:sz w:val="20"/>
          <w:lang w:val="de-DE"/>
        </w:rPr>
        <w:lastRenderedPageBreak/>
        <w:br/>
        <w:t>19.</w:t>
      </w:r>
      <w:r w:rsidRPr="00E53D31">
        <w:rPr>
          <w:spacing w:val="-5"/>
          <w:w w:val="105"/>
          <w:sz w:val="20"/>
          <w:lang w:val="de-DE"/>
        </w:rPr>
        <w:tab/>
      </w:r>
      <w:r w:rsidR="005F74A8" w:rsidRPr="00E53D31">
        <w:rPr>
          <w:spacing w:val="-5"/>
          <w:w w:val="105"/>
          <w:sz w:val="20"/>
          <w:lang w:val="de-DE"/>
        </w:rPr>
        <w:t>Féadfar an clárú ar aistriú scaireanna a fhionraí cibé tráthanna agus ar f</w:t>
      </w:r>
      <w:r w:rsidR="001B574A">
        <w:rPr>
          <w:spacing w:val="-5"/>
          <w:w w:val="105"/>
          <w:sz w:val="20"/>
          <w:lang w:val="de-DE"/>
        </w:rPr>
        <w:t xml:space="preserve">eadh cibé </w:t>
      </w:r>
      <w:r w:rsidR="001B574A">
        <w:rPr>
          <w:spacing w:val="-5"/>
          <w:w w:val="105"/>
          <w:sz w:val="20"/>
          <w:lang w:val="de-DE"/>
        </w:rPr>
        <w:tab/>
        <w:t xml:space="preserve">tréimhsí, nach faide </w:t>
      </w:r>
      <w:r w:rsidR="005F74A8" w:rsidRPr="00E53D31">
        <w:rPr>
          <w:spacing w:val="-5"/>
          <w:w w:val="105"/>
          <w:sz w:val="20"/>
          <w:lang w:val="de-DE"/>
        </w:rPr>
        <w:t xml:space="preserve">ná 30 lá san iomlán gach bliain, a chinnfidh na Stiúrthóirí ó am go </w:t>
      </w:r>
      <w:r w:rsidR="001B574A">
        <w:rPr>
          <w:spacing w:val="-5"/>
          <w:w w:val="105"/>
          <w:sz w:val="20"/>
          <w:lang w:val="de-DE"/>
        </w:rPr>
        <w:tab/>
      </w:r>
      <w:r w:rsidR="005F74A8" w:rsidRPr="00E53D31">
        <w:rPr>
          <w:spacing w:val="-5"/>
          <w:w w:val="105"/>
          <w:sz w:val="20"/>
          <w:lang w:val="de-DE"/>
        </w:rPr>
        <w:t>ham.</w:t>
      </w:r>
    </w:p>
    <w:p w14:paraId="2D55CF95" w14:textId="4B938FAC" w:rsidR="008E1B41" w:rsidRPr="00CC3CE1" w:rsidRDefault="00CC3CE1" w:rsidP="00CC3CE1">
      <w:pPr>
        <w:rPr>
          <w:spacing w:val="-5"/>
          <w:w w:val="105"/>
          <w:sz w:val="20"/>
          <w:lang w:val="de-DE"/>
        </w:rPr>
      </w:pPr>
      <w:r>
        <w:rPr>
          <w:spacing w:val="-5"/>
          <w:w w:val="105"/>
          <w:sz w:val="20"/>
          <w:lang w:val="de-DE"/>
        </w:rPr>
        <w:tab/>
      </w:r>
      <w:r>
        <w:rPr>
          <w:spacing w:val="-5"/>
          <w:w w:val="105"/>
          <w:sz w:val="20"/>
          <w:lang w:val="de-DE"/>
        </w:rPr>
        <w:tab/>
      </w:r>
      <w:r>
        <w:rPr>
          <w:spacing w:val="-5"/>
          <w:w w:val="105"/>
          <w:sz w:val="20"/>
          <w:lang w:val="de-DE"/>
        </w:rPr>
        <w:tab/>
      </w:r>
      <w:r w:rsidR="008E1B41" w:rsidRPr="00E53D31">
        <w:rPr>
          <w:b/>
          <w:spacing w:val="-5"/>
          <w:w w:val="105"/>
          <w:sz w:val="20"/>
          <w:lang w:val="de-DE"/>
        </w:rPr>
        <w:t>TARCHUR SCAIREANNA</w:t>
      </w:r>
    </w:p>
    <w:p w14:paraId="2C2FF838" w14:textId="7989F6AF" w:rsidR="00C50014" w:rsidRPr="00E53D31" w:rsidRDefault="008E1B41" w:rsidP="001109E6">
      <w:pPr>
        <w:rPr>
          <w:spacing w:val="-5"/>
          <w:w w:val="105"/>
          <w:sz w:val="20"/>
          <w:lang w:val="de-DE"/>
        </w:rPr>
      </w:pPr>
      <w:r w:rsidRPr="00E53D31">
        <w:rPr>
          <w:spacing w:val="-5"/>
          <w:w w:val="105"/>
          <w:sz w:val="20"/>
          <w:lang w:val="de-DE"/>
        </w:rPr>
        <w:t>20.</w:t>
      </w:r>
      <w:r w:rsidRPr="00E53D31">
        <w:rPr>
          <w:spacing w:val="-5"/>
          <w:w w:val="105"/>
          <w:sz w:val="20"/>
          <w:lang w:val="de-DE"/>
        </w:rPr>
        <w:tab/>
      </w:r>
      <w:r w:rsidR="00421FB1" w:rsidRPr="00E53D31">
        <w:rPr>
          <w:spacing w:val="-5"/>
          <w:w w:val="105"/>
          <w:sz w:val="20"/>
          <w:lang w:val="de-DE"/>
        </w:rPr>
        <w:t xml:space="preserve">I gcás Comhalta d'fháil bháis, ní aithneoidh an </w:t>
      </w:r>
      <w:r w:rsidR="000351D6" w:rsidRPr="00E53D31">
        <w:rPr>
          <w:spacing w:val="-5"/>
          <w:w w:val="105"/>
          <w:sz w:val="20"/>
          <w:lang w:val="de-DE"/>
        </w:rPr>
        <w:t>Ghníomhaireacht</w:t>
      </w:r>
      <w:r w:rsidR="00421FB1" w:rsidRPr="00E53D31">
        <w:rPr>
          <w:spacing w:val="-5"/>
          <w:w w:val="105"/>
          <w:sz w:val="20"/>
          <w:lang w:val="de-DE"/>
        </w:rPr>
        <w:t xml:space="preserve"> ach an marthanóir, nó na </w:t>
      </w:r>
      <w:r w:rsidR="001B574A">
        <w:rPr>
          <w:spacing w:val="-5"/>
          <w:w w:val="105"/>
          <w:sz w:val="20"/>
          <w:lang w:val="de-DE"/>
        </w:rPr>
        <w:tab/>
      </w:r>
      <w:r w:rsidR="00421FB1" w:rsidRPr="00E53D31">
        <w:rPr>
          <w:spacing w:val="-5"/>
          <w:w w:val="105"/>
          <w:sz w:val="20"/>
          <w:lang w:val="de-DE"/>
        </w:rPr>
        <w:t xml:space="preserve">marthanóirí má ba shealbhóir comhpháirteach an t-éagach, agus ionadaithe pearsanta an </w:t>
      </w:r>
      <w:r w:rsidR="001B574A">
        <w:rPr>
          <w:spacing w:val="-5"/>
          <w:w w:val="105"/>
          <w:sz w:val="20"/>
          <w:lang w:val="de-DE"/>
        </w:rPr>
        <w:tab/>
      </w:r>
      <w:r w:rsidR="00421FB1" w:rsidRPr="00E53D31">
        <w:rPr>
          <w:spacing w:val="-5"/>
          <w:w w:val="105"/>
          <w:sz w:val="20"/>
          <w:lang w:val="de-DE"/>
        </w:rPr>
        <w:t>éagaigh má ba shealbhóir aonair é</w:t>
      </w:r>
      <w:r w:rsidR="000351D6" w:rsidRPr="00E53D31">
        <w:rPr>
          <w:spacing w:val="-5"/>
          <w:w w:val="105"/>
          <w:sz w:val="20"/>
          <w:lang w:val="de-DE"/>
        </w:rPr>
        <w:t xml:space="preserve"> nó í</w:t>
      </w:r>
      <w:r w:rsidR="00421FB1" w:rsidRPr="00E53D31">
        <w:rPr>
          <w:spacing w:val="-5"/>
          <w:w w:val="105"/>
          <w:sz w:val="20"/>
          <w:lang w:val="de-DE"/>
        </w:rPr>
        <w:t xml:space="preserve">, mar dhaoine a bhfuil teideal ar bith acu chun leas </w:t>
      </w:r>
      <w:r w:rsidR="001B574A">
        <w:rPr>
          <w:spacing w:val="-5"/>
          <w:w w:val="105"/>
          <w:sz w:val="20"/>
          <w:lang w:val="de-DE"/>
        </w:rPr>
        <w:tab/>
      </w:r>
      <w:r w:rsidR="00421FB1" w:rsidRPr="00E53D31">
        <w:rPr>
          <w:spacing w:val="-5"/>
          <w:w w:val="105"/>
          <w:sz w:val="20"/>
          <w:lang w:val="de-DE"/>
        </w:rPr>
        <w:t xml:space="preserve">an éagaigh sna scaireanna; ach ní scaoilfidh aon ní dá bhfuil anseo eastát sealbhóra </w:t>
      </w:r>
      <w:r w:rsidR="001B574A">
        <w:rPr>
          <w:spacing w:val="-5"/>
          <w:w w:val="105"/>
          <w:sz w:val="20"/>
          <w:lang w:val="de-DE"/>
        </w:rPr>
        <w:tab/>
      </w:r>
      <w:r w:rsidR="00421FB1" w:rsidRPr="00E53D31">
        <w:rPr>
          <w:spacing w:val="-5"/>
          <w:w w:val="105"/>
          <w:sz w:val="20"/>
          <w:lang w:val="de-DE"/>
        </w:rPr>
        <w:t xml:space="preserve">chomhpháirtigh a bheidh tar éis bháis ó aon dliteanas i leith aon scaire a shealbhaigh sé i </w:t>
      </w:r>
      <w:r w:rsidR="001B574A">
        <w:rPr>
          <w:spacing w:val="-5"/>
          <w:w w:val="105"/>
          <w:sz w:val="20"/>
          <w:lang w:val="de-DE"/>
        </w:rPr>
        <w:tab/>
      </w:r>
      <w:r w:rsidR="00421FB1" w:rsidRPr="00E53D31">
        <w:rPr>
          <w:spacing w:val="-5"/>
          <w:w w:val="105"/>
          <w:sz w:val="20"/>
          <w:lang w:val="de-DE"/>
        </w:rPr>
        <w:t>gcomhpháirt le daoine eile.</w:t>
      </w:r>
    </w:p>
    <w:p w14:paraId="02139568" w14:textId="7490CE65" w:rsidR="000B665E" w:rsidRPr="00E53D31" w:rsidRDefault="00C50014" w:rsidP="00E53D31">
      <w:pPr>
        <w:ind w:left="720" w:hanging="720"/>
        <w:rPr>
          <w:spacing w:val="-5"/>
          <w:w w:val="105"/>
          <w:sz w:val="20"/>
          <w:lang w:val="de-DE"/>
        </w:rPr>
      </w:pPr>
      <w:r w:rsidRPr="00E53D31">
        <w:rPr>
          <w:spacing w:val="-5"/>
          <w:w w:val="105"/>
          <w:sz w:val="20"/>
          <w:lang w:val="de-DE"/>
        </w:rPr>
        <w:t>21.</w:t>
      </w:r>
      <w:r w:rsidRPr="00E53D31">
        <w:rPr>
          <w:spacing w:val="-5"/>
          <w:w w:val="105"/>
          <w:sz w:val="20"/>
          <w:lang w:val="de-DE"/>
        </w:rPr>
        <w:tab/>
      </w:r>
      <w:r w:rsidR="00A04F2C" w:rsidRPr="00E53D31">
        <w:rPr>
          <w:spacing w:val="-5"/>
          <w:w w:val="105"/>
          <w:sz w:val="20"/>
          <w:lang w:val="de-DE"/>
        </w:rPr>
        <w:t>Faoi réir</w:t>
      </w:r>
      <w:r w:rsidRPr="00E53D31">
        <w:rPr>
          <w:spacing w:val="-5"/>
          <w:w w:val="105"/>
          <w:sz w:val="20"/>
          <w:lang w:val="de-DE"/>
        </w:rPr>
        <w:t xml:space="preserve"> aon treoracha a </w:t>
      </w:r>
      <w:r w:rsidR="00A04F2C" w:rsidRPr="00E53D31">
        <w:rPr>
          <w:spacing w:val="-5"/>
          <w:w w:val="105"/>
          <w:sz w:val="20"/>
          <w:lang w:val="de-DE"/>
        </w:rPr>
        <w:t xml:space="preserve">thabharfaidh </w:t>
      </w:r>
      <w:r w:rsidRPr="00E53D31">
        <w:rPr>
          <w:spacing w:val="-5"/>
          <w:w w:val="105"/>
          <w:sz w:val="20"/>
          <w:lang w:val="de-DE"/>
        </w:rPr>
        <w:t xml:space="preserve">an </w:t>
      </w:r>
      <w:r w:rsidR="00A04F2C" w:rsidRPr="00E53D31">
        <w:rPr>
          <w:spacing w:val="-5"/>
          <w:w w:val="105"/>
          <w:sz w:val="20"/>
          <w:lang w:val="de-DE"/>
        </w:rPr>
        <w:t>t</w:t>
      </w:r>
      <w:r w:rsidRPr="00E53D31">
        <w:rPr>
          <w:spacing w:val="-5"/>
          <w:w w:val="105"/>
          <w:sz w:val="20"/>
          <w:lang w:val="de-DE"/>
        </w:rPr>
        <w:t xml:space="preserve">Aire Caiteachais Phoiblí agus Athchóirithe le </w:t>
      </w:r>
      <w:r w:rsidR="00435961" w:rsidRPr="00E53D31">
        <w:rPr>
          <w:spacing w:val="-5"/>
          <w:w w:val="105"/>
          <w:sz w:val="20"/>
          <w:lang w:val="de-DE"/>
        </w:rPr>
        <w:t>toiliú</w:t>
      </w:r>
      <w:r w:rsidRPr="00E53D31">
        <w:rPr>
          <w:spacing w:val="-5"/>
          <w:w w:val="105"/>
          <w:sz w:val="20"/>
          <w:lang w:val="de-DE"/>
        </w:rPr>
        <w:t xml:space="preserve"> ón Aire, </w:t>
      </w:r>
      <w:r w:rsidR="00A04F2C" w:rsidRPr="00E53D31">
        <w:rPr>
          <w:spacing w:val="-5"/>
          <w:w w:val="105"/>
          <w:sz w:val="20"/>
          <w:lang w:val="de-DE"/>
        </w:rPr>
        <w:t>a</w:t>
      </w:r>
      <w:r w:rsidR="00435961" w:rsidRPr="00E53D31">
        <w:rPr>
          <w:spacing w:val="-5"/>
          <w:w w:val="105"/>
          <w:sz w:val="20"/>
          <w:lang w:val="de-DE"/>
        </w:rPr>
        <w:t xml:space="preserve">on duine a thiocfaidh i dteideal scaire de chionn bás comhalta nó de chionn </w:t>
      </w:r>
      <w:r w:rsidR="00175C5B" w:rsidRPr="00E53D31">
        <w:rPr>
          <w:spacing w:val="-5"/>
          <w:w w:val="105"/>
          <w:sz w:val="20"/>
          <w:lang w:val="de-DE"/>
        </w:rPr>
        <w:tab/>
      </w:r>
      <w:r w:rsidR="00435961" w:rsidRPr="00E53D31">
        <w:rPr>
          <w:spacing w:val="-5"/>
          <w:w w:val="105"/>
          <w:sz w:val="20"/>
          <w:lang w:val="de-DE"/>
        </w:rPr>
        <w:t xml:space="preserve">a fhéimheachta, féadfaidh sé nó sí (mar dhuine a thoil go gclárófaí mar sin iad), cibé fianaise a thabhairt ar aird a cheanglóidh na stiúrthóirí go cuí ó am go ham agus faoi réir a bhforáiltear anseo ina dhiaidh seo, glacadh de rogha é féin a chlárú mar shealbhóir na scaire nó duine éigin eile a ainmneoidh sé a fháil cláraithe mar aistrí na scaire, ach i gceachtar cás acu beidh an ceart céanna ag na </w:t>
      </w:r>
      <w:r w:rsidR="004A5037" w:rsidRPr="00E53D31">
        <w:rPr>
          <w:spacing w:val="-5"/>
          <w:w w:val="105"/>
          <w:sz w:val="20"/>
          <w:lang w:val="de-DE"/>
        </w:rPr>
        <w:t>S</w:t>
      </w:r>
      <w:r w:rsidR="00435961" w:rsidRPr="00E53D31">
        <w:rPr>
          <w:spacing w:val="-5"/>
          <w:w w:val="105"/>
          <w:sz w:val="20"/>
          <w:lang w:val="de-DE"/>
        </w:rPr>
        <w:t>iúrthóirí chun clárú a dhiúltú nó a fhionraí a bheadh acu i gcás an scair sin a bheith á haistriú ag an g</w:t>
      </w:r>
      <w:r w:rsidR="004A5037" w:rsidRPr="00E53D31">
        <w:rPr>
          <w:spacing w:val="-5"/>
          <w:w w:val="105"/>
          <w:sz w:val="20"/>
          <w:lang w:val="de-DE"/>
        </w:rPr>
        <w:t>C</w:t>
      </w:r>
      <w:r w:rsidR="00435961" w:rsidRPr="00E53D31">
        <w:rPr>
          <w:spacing w:val="-5"/>
          <w:w w:val="105"/>
          <w:sz w:val="20"/>
          <w:lang w:val="de-DE"/>
        </w:rPr>
        <w:t xml:space="preserve">omhalta sin roimh a bhás </w:t>
      </w:r>
      <w:r w:rsidR="004A5037" w:rsidRPr="00E53D31">
        <w:rPr>
          <w:spacing w:val="-5"/>
          <w:w w:val="105"/>
          <w:sz w:val="20"/>
          <w:lang w:val="de-DE"/>
        </w:rPr>
        <w:t xml:space="preserve">nó bás </w:t>
      </w:r>
      <w:r w:rsidR="00435961" w:rsidRPr="00E53D31">
        <w:rPr>
          <w:spacing w:val="-5"/>
          <w:w w:val="105"/>
          <w:sz w:val="20"/>
          <w:lang w:val="de-DE"/>
        </w:rPr>
        <w:t>nó a fhéimheacht, cibé acu é.</w:t>
      </w:r>
    </w:p>
    <w:p w14:paraId="6832B7AB" w14:textId="2397E0AC" w:rsidR="00036B23" w:rsidRPr="00E53D31" w:rsidRDefault="000B665E" w:rsidP="001109E6">
      <w:pPr>
        <w:rPr>
          <w:spacing w:val="-5"/>
          <w:w w:val="105"/>
          <w:sz w:val="20"/>
          <w:lang w:val="de-DE"/>
        </w:rPr>
      </w:pPr>
      <w:r w:rsidRPr="00E53D31">
        <w:rPr>
          <w:spacing w:val="-5"/>
          <w:w w:val="105"/>
          <w:sz w:val="20"/>
          <w:lang w:val="de-DE"/>
        </w:rPr>
        <w:t>22.</w:t>
      </w:r>
      <w:r w:rsidRPr="00E53D31">
        <w:rPr>
          <w:spacing w:val="-5"/>
          <w:w w:val="105"/>
          <w:sz w:val="20"/>
          <w:lang w:val="de-DE"/>
        </w:rPr>
        <w:tab/>
      </w:r>
      <w:r w:rsidR="00C87742" w:rsidRPr="00E53D31">
        <w:rPr>
          <w:spacing w:val="-5"/>
          <w:w w:val="105"/>
          <w:sz w:val="20"/>
          <w:lang w:val="de-DE"/>
        </w:rPr>
        <w:t xml:space="preserve">Más é is rogha leis an duine a dtiocfaidh an teideal sin chuige amhlaidh é féin nó í féin a </w:t>
      </w:r>
      <w:r w:rsidR="00B34313">
        <w:rPr>
          <w:spacing w:val="-5"/>
          <w:w w:val="105"/>
          <w:sz w:val="20"/>
          <w:lang w:val="de-DE"/>
        </w:rPr>
        <w:tab/>
      </w:r>
      <w:r w:rsidR="00C87742" w:rsidRPr="00E53D31">
        <w:rPr>
          <w:spacing w:val="-5"/>
          <w:w w:val="105"/>
          <w:sz w:val="20"/>
          <w:lang w:val="de-DE"/>
        </w:rPr>
        <w:t xml:space="preserve">chlárú, </w:t>
      </w:r>
      <w:r w:rsidR="00AC0EF3" w:rsidRPr="00E53D31">
        <w:rPr>
          <w:spacing w:val="-5"/>
          <w:w w:val="105"/>
          <w:sz w:val="20"/>
          <w:lang w:val="de-DE"/>
        </w:rPr>
        <w:tab/>
      </w:r>
      <w:r w:rsidR="00C87742" w:rsidRPr="00E53D31">
        <w:rPr>
          <w:spacing w:val="-5"/>
          <w:w w:val="105"/>
          <w:sz w:val="20"/>
          <w:lang w:val="de-DE"/>
        </w:rPr>
        <w:t xml:space="preserve">seachadfaidh sé nó sí don Ghníomhaireacht, nó cuirfidh sé nó sí chuici, fógra i </w:t>
      </w:r>
      <w:r w:rsidR="00B34313">
        <w:rPr>
          <w:spacing w:val="-5"/>
          <w:w w:val="105"/>
          <w:sz w:val="20"/>
          <w:lang w:val="de-DE"/>
        </w:rPr>
        <w:tab/>
      </w:r>
      <w:r w:rsidR="00C87742" w:rsidRPr="00E53D31">
        <w:rPr>
          <w:spacing w:val="-5"/>
          <w:w w:val="105"/>
          <w:sz w:val="20"/>
          <w:lang w:val="de-DE"/>
        </w:rPr>
        <w:t xml:space="preserve">scríbhinn faoina shíniú á </w:t>
      </w:r>
      <w:r w:rsidR="00AC0EF3" w:rsidRPr="00E53D31">
        <w:rPr>
          <w:spacing w:val="-5"/>
          <w:w w:val="105"/>
          <w:sz w:val="20"/>
          <w:lang w:val="de-DE"/>
        </w:rPr>
        <w:tab/>
      </w:r>
      <w:r w:rsidR="00C87742" w:rsidRPr="00E53D31">
        <w:rPr>
          <w:spacing w:val="-5"/>
          <w:w w:val="105"/>
          <w:sz w:val="20"/>
          <w:lang w:val="de-DE"/>
        </w:rPr>
        <w:t xml:space="preserve">rá gurb é sin a rogha. Más é is rogha leis duine eile a fháil </w:t>
      </w:r>
      <w:r w:rsidR="00B34313">
        <w:rPr>
          <w:spacing w:val="-5"/>
          <w:w w:val="105"/>
          <w:sz w:val="20"/>
          <w:lang w:val="de-DE"/>
        </w:rPr>
        <w:tab/>
      </w:r>
      <w:r w:rsidR="00C87742" w:rsidRPr="00E53D31">
        <w:rPr>
          <w:spacing w:val="-5"/>
          <w:w w:val="105"/>
          <w:sz w:val="20"/>
          <w:lang w:val="de-DE"/>
        </w:rPr>
        <w:t xml:space="preserve">cláraithe, fianóidh sé nó sí a rogha trí aistriú na scaire a fhorghníomhú chun an duine sin. </w:t>
      </w:r>
      <w:r w:rsidR="00B34313">
        <w:rPr>
          <w:spacing w:val="-5"/>
          <w:w w:val="105"/>
          <w:sz w:val="20"/>
          <w:lang w:val="de-DE"/>
        </w:rPr>
        <w:tab/>
      </w:r>
      <w:r w:rsidR="00C87742" w:rsidRPr="00E53D31">
        <w:rPr>
          <w:spacing w:val="-5"/>
          <w:w w:val="105"/>
          <w:sz w:val="20"/>
          <w:lang w:val="de-DE"/>
        </w:rPr>
        <w:t xml:space="preserve">Gach teorainn, srian agus foráil sna </w:t>
      </w:r>
      <w:r w:rsidR="003561C5" w:rsidRPr="00E53D31">
        <w:rPr>
          <w:spacing w:val="-5"/>
          <w:w w:val="105"/>
          <w:sz w:val="20"/>
          <w:lang w:val="de-DE"/>
        </w:rPr>
        <w:t xml:space="preserve">hAilt </w:t>
      </w:r>
      <w:r w:rsidR="00C87742" w:rsidRPr="00E53D31">
        <w:rPr>
          <w:spacing w:val="-5"/>
          <w:w w:val="105"/>
          <w:sz w:val="20"/>
          <w:lang w:val="de-DE"/>
        </w:rPr>
        <w:t xml:space="preserve">seo a bhaineann leis an gceart chun scaireanna a </w:t>
      </w:r>
      <w:r w:rsidR="00B34313">
        <w:rPr>
          <w:spacing w:val="-5"/>
          <w:w w:val="105"/>
          <w:sz w:val="20"/>
          <w:lang w:val="de-DE"/>
        </w:rPr>
        <w:tab/>
      </w:r>
      <w:r w:rsidR="00C87742" w:rsidRPr="00E53D31">
        <w:rPr>
          <w:spacing w:val="-5"/>
          <w:w w:val="105"/>
          <w:sz w:val="20"/>
          <w:lang w:val="de-DE"/>
        </w:rPr>
        <w:t>aistriú agus lena n-aistriú a chlárú</w:t>
      </w:r>
      <w:r w:rsidR="003561C5" w:rsidRPr="00E53D31">
        <w:rPr>
          <w:spacing w:val="-5"/>
          <w:w w:val="105"/>
          <w:sz w:val="20"/>
          <w:lang w:val="de-DE"/>
        </w:rPr>
        <w:t>,</w:t>
      </w:r>
      <w:r w:rsidR="00C87742" w:rsidRPr="00E53D31">
        <w:rPr>
          <w:spacing w:val="-5"/>
          <w:w w:val="105"/>
          <w:sz w:val="20"/>
          <w:lang w:val="de-DE"/>
        </w:rPr>
        <w:t xml:space="preserve"> beidh f</w:t>
      </w:r>
      <w:r w:rsidR="00396DE3" w:rsidRPr="00E53D31">
        <w:rPr>
          <w:spacing w:val="-5"/>
          <w:w w:val="105"/>
          <w:sz w:val="20"/>
          <w:lang w:val="de-DE"/>
        </w:rPr>
        <w:t xml:space="preserve">eidhm acu maidir le haon fhógra </w:t>
      </w:r>
      <w:r w:rsidR="00C87742" w:rsidRPr="00E53D31">
        <w:rPr>
          <w:spacing w:val="-5"/>
          <w:w w:val="105"/>
          <w:sz w:val="20"/>
          <w:lang w:val="de-DE"/>
        </w:rPr>
        <w:t xml:space="preserve">nó aistriú mar </w:t>
      </w:r>
      <w:r w:rsidR="00B34313">
        <w:rPr>
          <w:spacing w:val="-5"/>
          <w:w w:val="105"/>
          <w:sz w:val="20"/>
          <w:lang w:val="de-DE"/>
        </w:rPr>
        <w:tab/>
      </w:r>
      <w:r w:rsidR="00C87742" w:rsidRPr="00E53D31">
        <w:rPr>
          <w:spacing w:val="-5"/>
          <w:w w:val="105"/>
          <w:sz w:val="20"/>
          <w:lang w:val="de-DE"/>
        </w:rPr>
        <w:t xml:space="preserve">a dúradh ionann is dá mbeadh bás nó féimheacht an Chomhalta gan tarlú agus gurbh </w:t>
      </w:r>
      <w:r w:rsidR="00B34313">
        <w:rPr>
          <w:spacing w:val="-5"/>
          <w:w w:val="105"/>
          <w:sz w:val="20"/>
          <w:lang w:val="de-DE"/>
        </w:rPr>
        <w:tab/>
      </w:r>
      <w:r w:rsidR="00C87742" w:rsidRPr="00E53D31">
        <w:rPr>
          <w:spacing w:val="-5"/>
          <w:w w:val="105"/>
          <w:sz w:val="20"/>
          <w:lang w:val="de-DE"/>
        </w:rPr>
        <w:t>aistriú faoi shíniú an Chomhalta sin an fógra nó an t-aistriú.</w:t>
      </w:r>
    </w:p>
    <w:p w14:paraId="2063B6A5" w14:textId="5E0FB056" w:rsidR="00D03C0B" w:rsidRDefault="00036B23" w:rsidP="001109E6">
      <w:pPr>
        <w:rPr>
          <w:rStyle w:val="BodyTextChar"/>
          <w:lang w:val="de-DE"/>
        </w:rPr>
      </w:pPr>
      <w:r w:rsidRPr="00E53D31">
        <w:rPr>
          <w:spacing w:val="-5"/>
          <w:w w:val="105"/>
          <w:sz w:val="20"/>
          <w:lang w:val="de-DE"/>
        </w:rPr>
        <w:t xml:space="preserve">23. </w:t>
      </w:r>
      <w:r w:rsidR="00276503" w:rsidRPr="00E53D31">
        <w:rPr>
          <w:spacing w:val="-5"/>
          <w:w w:val="105"/>
          <w:sz w:val="20"/>
          <w:lang w:val="de-DE"/>
        </w:rPr>
        <w:tab/>
      </w:r>
      <w:r w:rsidR="00276503" w:rsidRPr="00E53D31">
        <w:rPr>
          <w:rStyle w:val="BodyTextChar"/>
          <w:lang w:val="de-DE"/>
        </w:rPr>
        <w:t xml:space="preserve">Duine a thiocfaidh i dteideal scaire de chionn bás nó féimheacht a sealbhóra, beidh </w:t>
      </w:r>
      <w:r w:rsidR="006A3ABF">
        <w:rPr>
          <w:rStyle w:val="BodyTextChar"/>
          <w:lang w:val="de-DE"/>
        </w:rPr>
        <w:tab/>
      </w:r>
      <w:r w:rsidR="00276503" w:rsidRPr="00E53D31">
        <w:rPr>
          <w:rStyle w:val="BodyTextChar"/>
          <w:lang w:val="de-DE"/>
        </w:rPr>
        <w:t xml:space="preserve">teideal aige </w:t>
      </w:r>
      <w:r w:rsidR="0023512C" w:rsidRPr="00E53D31">
        <w:rPr>
          <w:rStyle w:val="BodyTextChar"/>
          <w:lang w:val="de-DE"/>
        </w:rPr>
        <w:t xml:space="preserve">nó aici </w:t>
      </w:r>
      <w:r w:rsidR="00276503" w:rsidRPr="00E53D31">
        <w:rPr>
          <w:rStyle w:val="BodyTextChar"/>
          <w:lang w:val="de-DE"/>
        </w:rPr>
        <w:t xml:space="preserve">chun na díbhinní agus na buntáistí eile a mbeadh teideal aige </w:t>
      </w:r>
      <w:r w:rsidR="0023512C" w:rsidRPr="00E53D31">
        <w:rPr>
          <w:rStyle w:val="BodyTextChar"/>
          <w:lang w:val="de-DE"/>
        </w:rPr>
        <w:t xml:space="preserve">nó aici </w:t>
      </w:r>
      <w:r w:rsidR="006A3ABF">
        <w:rPr>
          <w:rStyle w:val="BodyTextChar"/>
          <w:lang w:val="de-DE"/>
        </w:rPr>
        <w:tab/>
      </w:r>
      <w:r w:rsidR="00276503" w:rsidRPr="00E53D31">
        <w:rPr>
          <w:rStyle w:val="BodyTextChar"/>
          <w:lang w:val="de-DE"/>
        </w:rPr>
        <w:t>chucu dá mba é sealbhóir cláraithe na scaire é</w:t>
      </w:r>
      <w:r w:rsidR="0023512C" w:rsidRPr="00E53D31">
        <w:rPr>
          <w:rStyle w:val="BodyTextChar"/>
          <w:lang w:val="de-DE"/>
        </w:rPr>
        <w:t xml:space="preserve"> nó í</w:t>
      </w:r>
      <w:r w:rsidR="00276503" w:rsidRPr="00E53D31">
        <w:rPr>
          <w:rStyle w:val="BodyTextChar"/>
          <w:lang w:val="de-DE"/>
        </w:rPr>
        <w:t xml:space="preserve"> ach nach mbeidh, sula gclárófar ina </w:t>
      </w:r>
      <w:r w:rsidR="001F292E">
        <w:rPr>
          <w:rStyle w:val="BodyTextChar"/>
          <w:lang w:val="de-DE"/>
        </w:rPr>
        <w:tab/>
      </w:r>
      <w:r w:rsidR="0023512C" w:rsidRPr="00E53D31">
        <w:rPr>
          <w:rStyle w:val="BodyTextChar"/>
          <w:lang w:val="de-DE"/>
        </w:rPr>
        <w:t>C</w:t>
      </w:r>
      <w:r w:rsidR="00276503" w:rsidRPr="00E53D31">
        <w:rPr>
          <w:rStyle w:val="BodyTextChar"/>
          <w:lang w:val="de-DE"/>
        </w:rPr>
        <w:t>homhalta é</w:t>
      </w:r>
      <w:r w:rsidR="0023512C" w:rsidRPr="00E53D31">
        <w:rPr>
          <w:rStyle w:val="BodyTextChar"/>
          <w:lang w:val="de-DE"/>
        </w:rPr>
        <w:t xml:space="preserve"> nó í </w:t>
      </w:r>
      <w:r w:rsidR="00276503" w:rsidRPr="00E53D31">
        <w:rPr>
          <w:rStyle w:val="BodyTextChar"/>
          <w:lang w:val="de-DE"/>
        </w:rPr>
        <w:t xml:space="preserve">i leith na scaire, teideal aige </w:t>
      </w:r>
      <w:r w:rsidR="0023512C" w:rsidRPr="00E53D31">
        <w:rPr>
          <w:rStyle w:val="BodyTextChar"/>
          <w:lang w:val="de-DE"/>
        </w:rPr>
        <w:t xml:space="preserve">nó aici </w:t>
      </w:r>
      <w:r w:rsidR="00276503" w:rsidRPr="00E53D31">
        <w:rPr>
          <w:rStyle w:val="BodyTextChar"/>
          <w:lang w:val="de-DE"/>
        </w:rPr>
        <w:t xml:space="preserve">ina leith chun aon cheart a </w:t>
      </w:r>
      <w:r w:rsidR="001F292E">
        <w:rPr>
          <w:rStyle w:val="BodyTextChar"/>
          <w:lang w:val="de-DE"/>
        </w:rPr>
        <w:tab/>
      </w:r>
      <w:r w:rsidR="00276503" w:rsidRPr="00E53D31">
        <w:rPr>
          <w:rStyle w:val="BodyTextChar"/>
          <w:lang w:val="de-DE"/>
        </w:rPr>
        <w:t xml:space="preserve">fheidhmiú a thugtar de bhua comhaltais maidir le cruinnithe na </w:t>
      </w:r>
      <w:r w:rsidR="0023512C" w:rsidRPr="00E53D31">
        <w:rPr>
          <w:rStyle w:val="BodyTextChar"/>
          <w:lang w:val="de-DE"/>
        </w:rPr>
        <w:t>Gníomhaireachta</w:t>
      </w:r>
      <w:r w:rsidR="00276503" w:rsidRPr="00E53D31">
        <w:rPr>
          <w:rStyle w:val="BodyTextChar"/>
          <w:lang w:val="de-DE"/>
        </w:rPr>
        <w:t xml:space="preserve">, sa </w:t>
      </w:r>
      <w:r w:rsidR="001F292E">
        <w:rPr>
          <w:rStyle w:val="BodyTextChar"/>
          <w:lang w:val="de-DE"/>
        </w:rPr>
        <w:tab/>
      </w:r>
      <w:r w:rsidR="00276503" w:rsidRPr="00E53D31">
        <w:rPr>
          <w:rStyle w:val="BodyTextChar"/>
          <w:lang w:val="de-DE"/>
        </w:rPr>
        <w:t xml:space="preserve">dóigh, áfach, go bhféadfaidh na </w:t>
      </w:r>
      <w:r w:rsidR="0023512C" w:rsidRPr="00E53D31">
        <w:rPr>
          <w:rStyle w:val="BodyTextChar"/>
          <w:lang w:val="de-DE"/>
        </w:rPr>
        <w:t>S</w:t>
      </w:r>
      <w:r w:rsidR="00276503" w:rsidRPr="00E53D31">
        <w:rPr>
          <w:rStyle w:val="BodyTextChar"/>
          <w:lang w:val="de-DE"/>
        </w:rPr>
        <w:t xml:space="preserve">tiúrthóirí tráth ar bith fógra a thabhairt á cheangal ar </w:t>
      </w:r>
      <w:r w:rsidR="001F292E">
        <w:rPr>
          <w:rStyle w:val="BodyTextChar"/>
          <w:lang w:val="de-DE"/>
        </w:rPr>
        <w:tab/>
      </w:r>
      <w:r w:rsidR="00276503" w:rsidRPr="00E53D31">
        <w:rPr>
          <w:rStyle w:val="BodyTextChar"/>
          <w:lang w:val="de-DE"/>
        </w:rPr>
        <w:t>aon duine den sórt sin glacadh de rogha é féin</w:t>
      </w:r>
      <w:r w:rsidR="0023512C" w:rsidRPr="00E53D31">
        <w:rPr>
          <w:rStyle w:val="BodyTextChar"/>
          <w:lang w:val="de-DE"/>
        </w:rPr>
        <w:t xml:space="preserve"> nó í féin</w:t>
      </w:r>
      <w:r w:rsidR="00276503" w:rsidRPr="00E53D31">
        <w:rPr>
          <w:rStyle w:val="BodyTextChar"/>
          <w:lang w:val="de-DE"/>
        </w:rPr>
        <w:t xml:space="preserve"> a chlárú nó aon scair a aistriú, </w:t>
      </w:r>
      <w:r w:rsidR="001F292E">
        <w:rPr>
          <w:rStyle w:val="BodyTextChar"/>
          <w:lang w:val="de-DE"/>
        </w:rPr>
        <w:tab/>
      </w:r>
      <w:r w:rsidR="00276503" w:rsidRPr="00E53D31">
        <w:rPr>
          <w:rStyle w:val="BodyTextChar"/>
          <w:lang w:val="de-DE"/>
        </w:rPr>
        <w:t>agus mura gcomhlíonfaidh sé an fógra laistigh de 90 lá</w:t>
      </w:r>
      <w:r w:rsidR="0023512C" w:rsidRPr="00E53D31">
        <w:rPr>
          <w:rStyle w:val="BodyTextChar"/>
          <w:lang w:val="de-DE"/>
        </w:rPr>
        <w:t xml:space="preserve"> tar éis dáta </w:t>
      </w:r>
      <w:r w:rsidR="008B34ED" w:rsidRPr="00E53D31">
        <w:rPr>
          <w:rStyle w:val="BodyTextChar"/>
          <w:lang w:val="de-DE"/>
        </w:rPr>
        <w:t>seirbheála an fhógra</w:t>
      </w:r>
      <w:r w:rsidR="00276503" w:rsidRPr="00E53D31">
        <w:rPr>
          <w:rStyle w:val="BodyTextChar"/>
          <w:lang w:val="de-DE"/>
        </w:rPr>
        <w:t xml:space="preserve">, </w:t>
      </w:r>
      <w:r w:rsidR="00B1113D">
        <w:rPr>
          <w:rStyle w:val="BodyTextChar"/>
          <w:lang w:val="de-DE"/>
        </w:rPr>
        <w:tab/>
      </w:r>
      <w:r w:rsidR="00276503" w:rsidRPr="00E53D31">
        <w:rPr>
          <w:rStyle w:val="BodyTextChar"/>
          <w:lang w:val="de-DE"/>
        </w:rPr>
        <w:t xml:space="preserve">féadfaidh na </w:t>
      </w:r>
      <w:r w:rsidR="00F6048B" w:rsidRPr="00E53D31">
        <w:rPr>
          <w:rStyle w:val="BodyTextChar"/>
          <w:lang w:val="de-DE"/>
        </w:rPr>
        <w:t>S</w:t>
      </w:r>
      <w:r w:rsidR="00276503" w:rsidRPr="00E53D31">
        <w:rPr>
          <w:rStyle w:val="BodyTextChar"/>
          <w:lang w:val="de-DE"/>
        </w:rPr>
        <w:t xml:space="preserve">tiúrthóirí ansin íoc gach díbhinne, bónais nó airgid eile is iníoctha i leith na </w:t>
      </w:r>
      <w:r w:rsidR="00B1113D">
        <w:rPr>
          <w:rStyle w:val="BodyTextChar"/>
          <w:lang w:val="de-DE"/>
        </w:rPr>
        <w:tab/>
      </w:r>
      <w:r w:rsidR="00276503" w:rsidRPr="00E53D31">
        <w:rPr>
          <w:rStyle w:val="BodyTextChar"/>
          <w:lang w:val="de-DE"/>
        </w:rPr>
        <w:t>scaire a choinneáil siar go dtí go mbeidh ceanglais an fhógra comhlíonta.</w:t>
      </w:r>
    </w:p>
    <w:p w14:paraId="2E35C8C0" w14:textId="6063414B" w:rsidR="00A0324D" w:rsidRPr="00E53D31" w:rsidRDefault="00A0324D" w:rsidP="00A0324D">
      <w:pPr>
        <w:jc w:val="center"/>
        <w:rPr>
          <w:spacing w:val="-5"/>
          <w:w w:val="105"/>
          <w:sz w:val="20"/>
          <w:lang w:val="de-DE"/>
        </w:rPr>
      </w:pPr>
      <w:r w:rsidRPr="00D01CEB">
        <w:rPr>
          <w:rFonts w:ascii="Palatino Linotype" w:hAnsi="Palatino Linotype"/>
          <w:b/>
          <w:sz w:val="20"/>
          <w:szCs w:val="20"/>
        </w:rPr>
        <w:t>ATHRÚ SCAIREANNA</w:t>
      </w:r>
    </w:p>
    <w:p w14:paraId="4897545A" w14:textId="0E18E0DD" w:rsidR="00D03C0B" w:rsidRPr="00E53D31" w:rsidRDefault="00D03C0B" w:rsidP="00E53D31">
      <w:pPr>
        <w:ind w:left="720" w:hanging="720"/>
        <w:rPr>
          <w:spacing w:val="-5"/>
          <w:w w:val="105"/>
          <w:sz w:val="20"/>
          <w:lang w:val="de-DE"/>
        </w:rPr>
      </w:pPr>
      <w:r w:rsidRPr="00E53D31">
        <w:rPr>
          <w:spacing w:val="-5"/>
          <w:w w:val="105"/>
          <w:sz w:val="20"/>
          <w:lang w:val="de-DE"/>
        </w:rPr>
        <w:t xml:space="preserve">24. </w:t>
      </w:r>
      <w:r w:rsidRPr="00E53D31">
        <w:rPr>
          <w:spacing w:val="-5"/>
          <w:w w:val="105"/>
          <w:sz w:val="20"/>
          <w:lang w:val="de-DE"/>
        </w:rPr>
        <w:tab/>
        <w:t>Féadfaidh an G</w:t>
      </w:r>
      <w:r w:rsidR="003561C5" w:rsidRPr="00E53D31">
        <w:rPr>
          <w:spacing w:val="-5"/>
          <w:w w:val="105"/>
          <w:sz w:val="20"/>
          <w:lang w:val="de-DE"/>
        </w:rPr>
        <w:t>h</w:t>
      </w:r>
      <w:r w:rsidRPr="00E53D31">
        <w:rPr>
          <w:spacing w:val="-5"/>
          <w:w w:val="105"/>
          <w:sz w:val="20"/>
          <w:lang w:val="de-DE"/>
        </w:rPr>
        <w:t xml:space="preserve">níomhaireacht, le toiliú ón Aire Caiteachais Phoiblí agus Athchóirithe, </w:t>
      </w:r>
      <w:r w:rsidR="00D30122" w:rsidRPr="00E53D31">
        <w:rPr>
          <w:spacing w:val="-5"/>
          <w:w w:val="105"/>
          <w:sz w:val="20"/>
          <w:lang w:val="de-DE"/>
        </w:rPr>
        <w:t>arna thabhairt</w:t>
      </w:r>
      <w:r w:rsidR="00E65902" w:rsidRPr="00E53D31">
        <w:rPr>
          <w:spacing w:val="-5"/>
          <w:w w:val="105"/>
          <w:sz w:val="20"/>
          <w:lang w:val="de-DE"/>
        </w:rPr>
        <w:t xml:space="preserve"> </w:t>
      </w:r>
      <w:r w:rsidRPr="00E53D31">
        <w:rPr>
          <w:spacing w:val="-5"/>
          <w:w w:val="105"/>
          <w:sz w:val="20"/>
          <w:lang w:val="de-DE"/>
        </w:rPr>
        <w:t xml:space="preserve">tar éis </w:t>
      </w:r>
      <w:r w:rsidR="003561C5" w:rsidRPr="00E53D31">
        <w:rPr>
          <w:spacing w:val="-5"/>
          <w:w w:val="105"/>
          <w:sz w:val="20"/>
          <w:lang w:val="de-DE"/>
        </w:rPr>
        <w:t>dul i gcomhairle</w:t>
      </w:r>
      <w:r w:rsidRPr="00E53D31">
        <w:rPr>
          <w:spacing w:val="-5"/>
          <w:w w:val="105"/>
          <w:sz w:val="20"/>
          <w:lang w:val="de-DE"/>
        </w:rPr>
        <w:t xml:space="preserve"> leis an Aire</w:t>
      </w:r>
      <w:r w:rsidR="00E65902" w:rsidRPr="00E53D31">
        <w:rPr>
          <w:spacing w:val="-5"/>
          <w:w w:val="105"/>
          <w:sz w:val="20"/>
          <w:lang w:val="de-DE"/>
        </w:rPr>
        <w:t xml:space="preserve">, </w:t>
      </w:r>
      <w:r w:rsidR="003561C5" w:rsidRPr="00E53D31">
        <w:rPr>
          <w:spacing w:val="-5"/>
          <w:w w:val="105"/>
          <w:sz w:val="20"/>
          <w:lang w:val="de-DE"/>
        </w:rPr>
        <w:t xml:space="preserve">an méid seo a leanas a dhéanamh </w:t>
      </w:r>
      <w:r w:rsidR="00E65902" w:rsidRPr="00E53D31">
        <w:rPr>
          <w:spacing w:val="-5"/>
          <w:w w:val="105"/>
          <w:sz w:val="20"/>
          <w:lang w:val="de-DE"/>
        </w:rPr>
        <w:t>ó am go ham le gnáthrún:</w:t>
      </w:r>
    </w:p>
    <w:p w14:paraId="1C466481" w14:textId="4F793DE8" w:rsidR="00E65902" w:rsidRPr="00E53D31" w:rsidRDefault="00E65902" w:rsidP="00E53D31">
      <w:pPr>
        <w:ind w:left="720" w:hanging="720"/>
        <w:rPr>
          <w:spacing w:val="-5"/>
          <w:w w:val="105"/>
          <w:sz w:val="20"/>
          <w:lang w:val="de-DE"/>
        </w:rPr>
      </w:pPr>
      <w:r w:rsidRPr="00E53D31">
        <w:rPr>
          <w:spacing w:val="-5"/>
          <w:w w:val="105"/>
          <w:sz w:val="20"/>
          <w:lang w:val="de-DE"/>
        </w:rPr>
        <w:t>(a)</w:t>
      </w:r>
      <w:r w:rsidRPr="00E53D31">
        <w:rPr>
          <w:spacing w:val="-5"/>
          <w:w w:val="105"/>
          <w:sz w:val="20"/>
          <w:lang w:val="de-DE"/>
        </w:rPr>
        <w:tab/>
        <w:t>an scairchaipiteal a mhéadú trí scaireanna nua a chruth</w:t>
      </w:r>
      <w:r w:rsidR="003561C5" w:rsidRPr="00E53D31">
        <w:rPr>
          <w:spacing w:val="-5"/>
          <w:w w:val="105"/>
          <w:sz w:val="20"/>
          <w:lang w:val="de-DE"/>
        </w:rPr>
        <w:t>ú</w:t>
      </w:r>
      <w:r w:rsidR="00D30122" w:rsidRPr="00E53D31">
        <w:rPr>
          <w:spacing w:val="-5"/>
          <w:w w:val="105"/>
          <w:sz w:val="20"/>
          <w:lang w:val="de-DE"/>
        </w:rPr>
        <w:t xml:space="preserve"> de</w:t>
      </w:r>
      <w:r w:rsidRPr="00E53D31">
        <w:rPr>
          <w:spacing w:val="-5"/>
          <w:w w:val="105"/>
          <w:sz w:val="20"/>
          <w:lang w:val="de-DE"/>
        </w:rPr>
        <w:t xml:space="preserve"> cibé </w:t>
      </w:r>
      <w:r w:rsidR="00D30122" w:rsidRPr="00E53D31">
        <w:rPr>
          <w:spacing w:val="-5"/>
          <w:w w:val="105"/>
          <w:sz w:val="20"/>
          <w:lang w:val="de-DE"/>
        </w:rPr>
        <w:t xml:space="preserve">méid a chinneann sí a </w:t>
      </w:r>
      <w:r w:rsidR="004E44C9" w:rsidRPr="00E53D31">
        <w:rPr>
          <w:spacing w:val="-5"/>
          <w:w w:val="105"/>
          <w:sz w:val="20"/>
          <w:lang w:val="de-DE"/>
        </w:rPr>
        <w:t xml:space="preserve">bheith </w:t>
      </w:r>
      <w:r w:rsidR="00D30122" w:rsidRPr="00E53D31">
        <w:rPr>
          <w:spacing w:val="-5"/>
          <w:w w:val="105"/>
          <w:sz w:val="20"/>
          <w:lang w:val="de-DE"/>
        </w:rPr>
        <w:t>fóirsteanach</w:t>
      </w:r>
      <w:r w:rsidR="004E44C9" w:rsidRPr="00E53D31">
        <w:rPr>
          <w:spacing w:val="-5"/>
          <w:w w:val="105"/>
          <w:sz w:val="20"/>
          <w:lang w:val="de-DE"/>
        </w:rPr>
        <w:t>;</w:t>
      </w:r>
    </w:p>
    <w:p w14:paraId="4041A084" w14:textId="3AD6D793" w:rsidR="00B27B92" w:rsidRPr="00E53D31" w:rsidRDefault="004E44C9" w:rsidP="001109E6">
      <w:pPr>
        <w:rPr>
          <w:spacing w:val="-5"/>
          <w:w w:val="105"/>
          <w:sz w:val="20"/>
          <w:lang w:val="de-DE"/>
        </w:rPr>
      </w:pPr>
      <w:r w:rsidRPr="00E53D31">
        <w:rPr>
          <w:spacing w:val="-5"/>
          <w:w w:val="105"/>
          <w:sz w:val="20"/>
          <w:lang w:val="de-DE"/>
        </w:rPr>
        <w:t>(b)</w:t>
      </w:r>
      <w:r w:rsidRPr="00E53D31">
        <w:rPr>
          <w:spacing w:val="-5"/>
          <w:w w:val="105"/>
          <w:sz w:val="20"/>
          <w:lang w:val="de-DE"/>
        </w:rPr>
        <w:tab/>
        <w:t xml:space="preserve">an t-iomlán nó aon chuid dá scairchaipiteal a chomhdhlúthú agus a roinnt ina scaireanna </w:t>
      </w:r>
      <w:r w:rsidR="009B2A49">
        <w:rPr>
          <w:spacing w:val="-5"/>
          <w:w w:val="105"/>
          <w:sz w:val="20"/>
          <w:lang w:val="de-DE"/>
        </w:rPr>
        <w:tab/>
      </w:r>
      <w:r w:rsidRPr="00E53D31">
        <w:rPr>
          <w:spacing w:val="-5"/>
          <w:w w:val="105"/>
          <w:sz w:val="20"/>
          <w:lang w:val="de-DE"/>
        </w:rPr>
        <w:t>de mhéid is mó ná a scaireanna láithreacha;</w:t>
      </w:r>
    </w:p>
    <w:p w14:paraId="6433D19B" w14:textId="5D831D55" w:rsidR="00B27B92" w:rsidRPr="00E53D31" w:rsidRDefault="00B27B92" w:rsidP="001109E6">
      <w:pPr>
        <w:rPr>
          <w:spacing w:val="-5"/>
          <w:w w:val="105"/>
          <w:sz w:val="20"/>
          <w:lang w:val="de-DE"/>
        </w:rPr>
      </w:pPr>
      <w:r w:rsidRPr="00E53D31">
        <w:rPr>
          <w:spacing w:val="-5"/>
          <w:w w:val="105"/>
          <w:sz w:val="20"/>
          <w:lang w:val="de-DE"/>
        </w:rPr>
        <w:t xml:space="preserve">(c) </w:t>
      </w:r>
      <w:r w:rsidRPr="00E53D31">
        <w:rPr>
          <w:spacing w:val="-5"/>
          <w:w w:val="105"/>
          <w:sz w:val="20"/>
          <w:lang w:val="de-DE"/>
        </w:rPr>
        <w:tab/>
        <w:t>a scaireann</w:t>
      </w:r>
      <w:r w:rsidR="00D30122" w:rsidRPr="00E53D31">
        <w:rPr>
          <w:spacing w:val="-5"/>
          <w:w w:val="105"/>
          <w:sz w:val="20"/>
          <w:lang w:val="de-DE"/>
        </w:rPr>
        <w:t>a</w:t>
      </w:r>
      <w:r w:rsidRPr="00E53D31">
        <w:rPr>
          <w:spacing w:val="-5"/>
          <w:w w:val="105"/>
          <w:sz w:val="20"/>
          <w:lang w:val="de-DE"/>
        </w:rPr>
        <w:t xml:space="preserve"> láithreacha, nó aon chuid díobh, a fhoroinnt ina scaireanna de mhéid is lú ná </w:t>
      </w:r>
      <w:r w:rsidR="009B2A49">
        <w:rPr>
          <w:spacing w:val="-5"/>
          <w:w w:val="105"/>
          <w:sz w:val="20"/>
          <w:lang w:val="de-DE"/>
        </w:rPr>
        <w:tab/>
      </w:r>
      <w:r w:rsidRPr="00E53D31">
        <w:rPr>
          <w:spacing w:val="-5"/>
          <w:w w:val="105"/>
          <w:sz w:val="20"/>
          <w:lang w:val="de-DE"/>
        </w:rPr>
        <w:t>mar a socraíodh leis an bhunreacht, faoi réir an Acht</w:t>
      </w:r>
      <w:r w:rsidR="00D30122" w:rsidRPr="00E53D31">
        <w:rPr>
          <w:spacing w:val="-5"/>
          <w:w w:val="105"/>
          <w:sz w:val="20"/>
          <w:lang w:val="de-DE"/>
        </w:rPr>
        <w:t>a</w:t>
      </w:r>
      <w:r w:rsidRPr="00E53D31">
        <w:rPr>
          <w:spacing w:val="-5"/>
          <w:w w:val="105"/>
          <w:sz w:val="20"/>
          <w:lang w:val="de-DE"/>
        </w:rPr>
        <w:t>; agus</w:t>
      </w:r>
    </w:p>
    <w:p w14:paraId="30573DC5" w14:textId="74BDDA4F" w:rsidR="00B27B92" w:rsidRPr="00E53D31" w:rsidRDefault="00B27B92" w:rsidP="001109E6">
      <w:pPr>
        <w:rPr>
          <w:spacing w:val="-5"/>
          <w:w w:val="105"/>
          <w:sz w:val="20"/>
          <w:lang w:val="de-DE"/>
        </w:rPr>
      </w:pPr>
      <w:r w:rsidRPr="00E53D31">
        <w:rPr>
          <w:spacing w:val="-5"/>
          <w:w w:val="105"/>
          <w:sz w:val="20"/>
          <w:lang w:val="de-DE"/>
        </w:rPr>
        <w:lastRenderedPageBreak/>
        <w:t>(d)</w:t>
      </w:r>
      <w:r w:rsidRPr="00E53D31">
        <w:rPr>
          <w:spacing w:val="-5"/>
          <w:w w:val="105"/>
          <w:sz w:val="20"/>
          <w:lang w:val="de-DE"/>
        </w:rPr>
        <w:tab/>
        <w:t xml:space="preserve">aon scaireanna a chealú nach mbeidh, ar dháta an rúin a rith, tógtha, nó comhaontaithe ar </w:t>
      </w:r>
      <w:r w:rsidR="009B2A49">
        <w:rPr>
          <w:spacing w:val="-5"/>
          <w:w w:val="105"/>
          <w:sz w:val="20"/>
          <w:lang w:val="de-DE"/>
        </w:rPr>
        <w:tab/>
      </w:r>
      <w:r w:rsidR="00257D1D" w:rsidRPr="00E53D31">
        <w:rPr>
          <w:spacing w:val="-5"/>
          <w:w w:val="105"/>
          <w:sz w:val="20"/>
          <w:lang w:val="de-DE"/>
        </w:rPr>
        <w:t>i</w:t>
      </w:r>
      <w:r w:rsidRPr="00E53D31">
        <w:rPr>
          <w:spacing w:val="-5"/>
          <w:w w:val="105"/>
          <w:sz w:val="20"/>
          <w:lang w:val="de-DE"/>
        </w:rPr>
        <w:t xml:space="preserve">ad a thógáil, ag duine ar bith, </w:t>
      </w:r>
      <w:r w:rsidR="00257D1D" w:rsidRPr="00E53D31">
        <w:rPr>
          <w:spacing w:val="-5"/>
          <w:w w:val="105"/>
          <w:sz w:val="20"/>
          <w:lang w:val="de-DE"/>
        </w:rPr>
        <w:t xml:space="preserve">agus méid a scairchaiptil a laghdú de </w:t>
      </w:r>
      <w:r w:rsidR="00D30122" w:rsidRPr="00E53D31">
        <w:rPr>
          <w:spacing w:val="-5"/>
          <w:w w:val="105"/>
          <w:sz w:val="20"/>
          <w:lang w:val="de-DE"/>
        </w:rPr>
        <w:t>mhéid</w:t>
      </w:r>
      <w:r w:rsidR="00257D1D" w:rsidRPr="00E53D31">
        <w:rPr>
          <w:spacing w:val="-5"/>
          <w:w w:val="105"/>
          <w:sz w:val="20"/>
          <w:lang w:val="de-DE"/>
        </w:rPr>
        <w:t xml:space="preserve"> na scaireanna </w:t>
      </w:r>
      <w:r w:rsidR="009B2A49">
        <w:rPr>
          <w:spacing w:val="-5"/>
          <w:w w:val="105"/>
          <w:sz w:val="20"/>
          <w:lang w:val="de-DE"/>
        </w:rPr>
        <w:tab/>
      </w:r>
      <w:r w:rsidR="00D30122" w:rsidRPr="00E53D31">
        <w:rPr>
          <w:spacing w:val="-5"/>
          <w:w w:val="105"/>
          <w:sz w:val="20"/>
          <w:lang w:val="de-DE"/>
        </w:rPr>
        <w:t>arna gcealú amhlaidh</w:t>
      </w:r>
      <w:r w:rsidR="00257D1D" w:rsidRPr="00E53D31">
        <w:rPr>
          <w:spacing w:val="-5"/>
          <w:w w:val="105"/>
          <w:sz w:val="20"/>
          <w:lang w:val="de-DE"/>
        </w:rPr>
        <w:t>.</w:t>
      </w:r>
    </w:p>
    <w:p w14:paraId="1B6613C7" w14:textId="393C2F75" w:rsidR="00764B67" w:rsidRPr="00E53D31" w:rsidRDefault="00764B67" w:rsidP="00E53D31">
      <w:pPr>
        <w:ind w:left="720" w:hanging="720"/>
        <w:rPr>
          <w:spacing w:val="-5"/>
          <w:w w:val="105"/>
          <w:sz w:val="20"/>
          <w:lang w:val="de-DE"/>
        </w:rPr>
      </w:pPr>
      <w:r w:rsidRPr="00E53D31">
        <w:rPr>
          <w:spacing w:val="-5"/>
          <w:w w:val="105"/>
          <w:sz w:val="20"/>
          <w:lang w:val="de-DE"/>
        </w:rPr>
        <w:t>25.</w:t>
      </w:r>
      <w:r w:rsidRPr="00E53D31">
        <w:rPr>
          <w:spacing w:val="-5"/>
          <w:w w:val="105"/>
          <w:sz w:val="20"/>
          <w:lang w:val="de-DE"/>
        </w:rPr>
        <w:tab/>
        <w:t>Féadfaidh an G</w:t>
      </w:r>
      <w:r w:rsidR="00D30122" w:rsidRPr="00E53D31">
        <w:rPr>
          <w:spacing w:val="-5"/>
          <w:w w:val="105"/>
          <w:sz w:val="20"/>
          <w:lang w:val="de-DE"/>
        </w:rPr>
        <w:t>h</w:t>
      </w:r>
      <w:r w:rsidRPr="00E53D31">
        <w:rPr>
          <w:spacing w:val="-5"/>
          <w:w w:val="105"/>
          <w:sz w:val="20"/>
          <w:lang w:val="de-DE"/>
        </w:rPr>
        <w:t xml:space="preserve">níomhaireacht, le toiliú ón Aire Caiteachais Phoiblí agus Athchóirithe, </w:t>
      </w:r>
      <w:r w:rsidR="00741B93" w:rsidRPr="00E53D31">
        <w:rPr>
          <w:spacing w:val="-5"/>
          <w:w w:val="105"/>
          <w:sz w:val="20"/>
          <w:lang w:val="de-DE"/>
        </w:rPr>
        <w:t>arna thabhairt</w:t>
      </w:r>
      <w:r w:rsidRPr="00E53D31">
        <w:rPr>
          <w:spacing w:val="-5"/>
          <w:w w:val="105"/>
          <w:sz w:val="20"/>
          <w:lang w:val="de-DE"/>
        </w:rPr>
        <w:t xml:space="preserve"> tar éis </w:t>
      </w:r>
      <w:r w:rsidR="00741B93" w:rsidRPr="00E53D31">
        <w:rPr>
          <w:spacing w:val="-5"/>
          <w:w w:val="105"/>
          <w:sz w:val="20"/>
          <w:lang w:val="de-DE"/>
        </w:rPr>
        <w:t xml:space="preserve">dul i gcomhairle </w:t>
      </w:r>
      <w:r w:rsidRPr="00E53D31">
        <w:rPr>
          <w:spacing w:val="-5"/>
          <w:w w:val="105"/>
          <w:sz w:val="20"/>
          <w:lang w:val="de-DE"/>
        </w:rPr>
        <w:t xml:space="preserve">leis an Aire, le rún speisialta, a scairchaipiteal, aon chúlchiste fuascailte caipitil, aon chuntas scair-phréimhe nó caipiteal gan ainmniú a laghdú i slí ar bith agus i dteannta agus faoi </w:t>
      </w:r>
      <w:r w:rsidR="00891B86" w:rsidRPr="00E53D31">
        <w:rPr>
          <w:spacing w:val="-5"/>
          <w:w w:val="105"/>
          <w:sz w:val="20"/>
          <w:lang w:val="de-DE"/>
        </w:rPr>
        <w:t xml:space="preserve">réir aon teagmhais a údaraítear </w:t>
      </w:r>
      <w:r w:rsidRPr="00E53D31">
        <w:rPr>
          <w:spacing w:val="-5"/>
          <w:w w:val="105"/>
          <w:sz w:val="20"/>
          <w:lang w:val="de-DE"/>
        </w:rPr>
        <w:t>agus aon toilithe a cheanglaítear le dlí.</w:t>
      </w:r>
    </w:p>
    <w:p w14:paraId="3390FC18" w14:textId="7AA6B314" w:rsidR="00316417" w:rsidRPr="00D13214" w:rsidRDefault="00D13214" w:rsidP="001109E6">
      <w:pPr>
        <w:rPr>
          <w:spacing w:val="-5"/>
          <w:w w:val="105"/>
          <w:sz w:val="20"/>
          <w:lang w:val="nn-NO"/>
        </w:rPr>
      </w:pPr>
      <w:r>
        <w:rPr>
          <w:spacing w:val="-5"/>
          <w:w w:val="105"/>
          <w:sz w:val="20"/>
        </w:rPr>
        <w:t>26.</w:t>
      </w:r>
      <w:r>
        <w:rPr>
          <w:spacing w:val="-5"/>
          <w:w w:val="105"/>
          <w:sz w:val="20"/>
        </w:rPr>
        <w:tab/>
      </w:r>
      <w:r w:rsidRPr="00D13214">
        <w:rPr>
          <w:spacing w:val="-5"/>
          <w:w w:val="105"/>
          <w:sz w:val="20"/>
          <w:lang w:val="nn-NO"/>
        </w:rPr>
        <w:t xml:space="preserve">Déanfar scaireanna nua a leithroinnt ar cibé Comhaltaí nó daoine is oiriúnach leis an </w:t>
      </w:r>
      <w:r>
        <w:rPr>
          <w:spacing w:val="-5"/>
          <w:w w:val="105"/>
          <w:sz w:val="20"/>
          <w:lang w:val="nn-NO"/>
        </w:rPr>
        <w:tab/>
      </w:r>
      <w:r w:rsidRPr="00D13214">
        <w:rPr>
          <w:spacing w:val="-5"/>
          <w:w w:val="105"/>
          <w:sz w:val="20"/>
          <w:lang w:val="nn-NO"/>
        </w:rPr>
        <w:t xml:space="preserve">Aire </w:t>
      </w:r>
      <w:r w:rsidR="009B2A49">
        <w:rPr>
          <w:spacing w:val="-5"/>
          <w:w w:val="105"/>
          <w:sz w:val="20"/>
          <w:lang w:val="nn-NO"/>
        </w:rPr>
        <w:tab/>
      </w:r>
      <w:r w:rsidRPr="00D13214">
        <w:rPr>
          <w:spacing w:val="-5"/>
          <w:w w:val="105"/>
          <w:sz w:val="20"/>
          <w:lang w:val="nn-NO"/>
        </w:rPr>
        <w:t>Caiteachais Phoibl</w:t>
      </w:r>
      <w:r>
        <w:rPr>
          <w:spacing w:val="-5"/>
          <w:w w:val="105"/>
          <w:sz w:val="20"/>
          <w:lang w:val="nn-NO"/>
        </w:rPr>
        <w:t>í agus Athchóirithe</w:t>
      </w:r>
    </w:p>
    <w:p w14:paraId="2EA6B2A5" w14:textId="76ACA80A" w:rsidR="00256C7B" w:rsidRDefault="00316417" w:rsidP="00E53D31">
      <w:pPr>
        <w:ind w:left="720" w:hanging="720"/>
        <w:rPr>
          <w:spacing w:val="-5"/>
          <w:w w:val="105"/>
          <w:sz w:val="20"/>
        </w:rPr>
      </w:pPr>
      <w:r w:rsidRPr="002C5493">
        <w:rPr>
          <w:spacing w:val="-5"/>
          <w:w w:val="105"/>
          <w:sz w:val="20"/>
        </w:rPr>
        <w:t>27.</w:t>
      </w:r>
      <w:r w:rsidRPr="002C5493">
        <w:rPr>
          <w:spacing w:val="-5"/>
          <w:w w:val="105"/>
          <w:sz w:val="20"/>
        </w:rPr>
        <w:tab/>
      </w:r>
      <w:r w:rsidR="002C5493" w:rsidRPr="00AA4F91">
        <w:rPr>
          <w:spacing w:val="-5"/>
          <w:w w:val="105"/>
          <w:sz w:val="20"/>
        </w:rPr>
        <w:t>Faoi réir forálacha</w:t>
      </w:r>
      <w:r w:rsidR="00243A06" w:rsidRPr="00AA4F91">
        <w:rPr>
          <w:spacing w:val="-5"/>
          <w:w w:val="105"/>
          <w:sz w:val="20"/>
        </w:rPr>
        <w:t xml:space="preserve"> </w:t>
      </w:r>
      <w:r w:rsidR="004B5E23" w:rsidRPr="00AA4F91">
        <w:rPr>
          <w:spacing w:val="-5"/>
          <w:w w:val="105"/>
          <w:sz w:val="20"/>
        </w:rPr>
        <w:t>na bunreachta</w:t>
      </w:r>
      <w:r w:rsidR="00243A06" w:rsidRPr="00AA4F91">
        <w:rPr>
          <w:spacing w:val="-5"/>
          <w:w w:val="105"/>
          <w:sz w:val="20"/>
        </w:rPr>
        <w:t xml:space="preserve"> agus toiliú an </w:t>
      </w:r>
      <w:r w:rsidR="00D2607A" w:rsidRPr="00AA4F91">
        <w:rPr>
          <w:spacing w:val="-5"/>
          <w:w w:val="105"/>
          <w:sz w:val="20"/>
        </w:rPr>
        <w:t xml:space="preserve">Aire Caiteachais Phoiblí agus </w:t>
      </w:r>
      <w:r w:rsidR="00094146" w:rsidRPr="00AA4F91">
        <w:rPr>
          <w:spacing w:val="-5"/>
          <w:w w:val="105"/>
          <w:sz w:val="20"/>
        </w:rPr>
        <w:t xml:space="preserve">Athchóirithe a bheith tugtha agus faighte roimh ré, </w:t>
      </w:r>
      <w:r w:rsidR="00210338" w:rsidRPr="00AA4F91">
        <w:rPr>
          <w:spacing w:val="-5"/>
          <w:w w:val="105"/>
          <w:sz w:val="20"/>
        </w:rPr>
        <w:t>féadfar scaireann</w:t>
      </w:r>
      <w:r w:rsidR="00741B93" w:rsidRPr="00AA4F91">
        <w:rPr>
          <w:spacing w:val="-5"/>
          <w:w w:val="105"/>
          <w:sz w:val="20"/>
        </w:rPr>
        <w:t>a</w:t>
      </w:r>
      <w:r w:rsidR="00210338" w:rsidRPr="00AA4F91">
        <w:rPr>
          <w:spacing w:val="-5"/>
          <w:w w:val="105"/>
          <w:sz w:val="20"/>
        </w:rPr>
        <w:t xml:space="preserve"> nua a eisiúint mar a údaraítear faoi Alt 25 </w:t>
      </w:r>
      <w:r w:rsidR="00AB2DD3" w:rsidRPr="00E53D31">
        <w:rPr>
          <w:spacing w:val="-5"/>
          <w:w w:val="105"/>
          <w:sz w:val="20"/>
        </w:rPr>
        <w:t>anseo ar</w:t>
      </w:r>
      <w:r w:rsidR="004B5E23" w:rsidRPr="00AA4F91">
        <w:rPr>
          <w:spacing w:val="-5"/>
          <w:w w:val="105"/>
          <w:sz w:val="20"/>
        </w:rPr>
        <w:t xml:space="preserve"> </w:t>
      </w:r>
      <w:r w:rsidR="00E62161" w:rsidRPr="00AA4F91">
        <w:rPr>
          <w:spacing w:val="-5"/>
          <w:w w:val="105"/>
          <w:sz w:val="20"/>
        </w:rPr>
        <w:t>cibé téarmaí agus coinníollacha agus cibé cearta agus pribhléidí a bhei</w:t>
      </w:r>
      <w:r w:rsidR="00AB2DD3" w:rsidRPr="00E53D31">
        <w:rPr>
          <w:spacing w:val="-5"/>
          <w:w w:val="105"/>
          <w:sz w:val="20"/>
        </w:rPr>
        <w:t>d</w:t>
      </w:r>
      <w:r w:rsidR="00E62161" w:rsidRPr="00AA4F91">
        <w:rPr>
          <w:spacing w:val="-5"/>
          <w:w w:val="105"/>
          <w:sz w:val="20"/>
        </w:rPr>
        <w:t xml:space="preserve">h i gceangal leis </w:t>
      </w:r>
      <w:r w:rsidR="00AB2DD3" w:rsidRPr="00E53D31">
        <w:rPr>
          <w:spacing w:val="-5"/>
          <w:w w:val="105"/>
          <w:sz w:val="20"/>
        </w:rPr>
        <w:t>de réir mar a chinnfidh</w:t>
      </w:r>
      <w:r w:rsidR="001779B1" w:rsidRPr="00AA4F91">
        <w:rPr>
          <w:spacing w:val="-5"/>
          <w:w w:val="105"/>
          <w:sz w:val="20"/>
        </w:rPr>
        <w:t>an G</w:t>
      </w:r>
      <w:r w:rsidR="00741B93" w:rsidRPr="00AA4F91">
        <w:rPr>
          <w:spacing w:val="-5"/>
          <w:w w:val="105"/>
          <w:sz w:val="20"/>
        </w:rPr>
        <w:t>h</w:t>
      </w:r>
      <w:r w:rsidR="001779B1" w:rsidRPr="00AA4F91">
        <w:rPr>
          <w:spacing w:val="-5"/>
          <w:w w:val="105"/>
          <w:sz w:val="20"/>
        </w:rPr>
        <w:t xml:space="preserve">níomhaireacht i gcruinniú ginearálta, agus, féadfar na scaireanna sin a </w:t>
      </w:r>
      <w:r w:rsidR="00741B93" w:rsidRPr="00AA4F91">
        <w:rPr>
          <w:spacing w:val="-5"/>
          <w:w w:val="105"/>
          <w:sz w:val="20"/>
        </w:rPr>
        <w:t>e</w:t>
      </w:r>
      <w:r w:rsidR="001779B1" w:rsidRPr="00AA4F91">
        <w:rPr>
          <w:spacing w:val="-5"/>
          <w:w w:val="105"/>
          <w:sz w:val="20"/>
        </w:rPr>
        <w:t xml:space="preserve">isiúnt le haon tosaíocht, tús áite nó cearta speisialta, cáilithe nó </w:t>
      </w:r>
      <w:r w:rsidR="00F57FC2" w:rsidRPr="00AA4F91">
        <w:rPr>
          <w:spacing w:val="-5"/>
          <w:w w:val="105"/>
          <w:sz w:val="20"/>
        </w:rPr>
        <w:t>srianta</w:t>
      </w:r>
      <w:r w:rsidR="001779B1" w:rsidRPr="00AA4F91">
        <w:rPr>
          <w:spacing w:val="-5"/>
          <w:w w:val="105"/>
          <w:sz w:val="20"/>
        </w:rPr>
        <w:t xml:space="preserve"> iníocaíocht na d</w:t>
      </w:r>
      <w:r w:rsidR="008D2648" w:rsidRPr="00AA4F91">
        <w:rPr>
          <w:spacing w:val="-5"/>
          <w:w w:val="105"/>
          <w:sz w:val="20"/>
        </w:rPr>
        <w:t>í</w:t>
      </w:r>
      <w:r w:rsidR="001779B1" w:rsidRPr="00AA4F91">
        <w:rPr>
          <w:spacing w:val="-5"/>
          <w:w w:val="105"/>
          <w:sz w:val="20"/>
        </w:rPr>
        <w:t>bhinn nó i n</w:t>
      </w:r>
      <w:r w:rsidR="008D2648" w:rsidRPr="00AA4F91">
        <w:rPr>
          <w:spacing w:val="-5"/>
          <w:w w:val="105"/>
          <w:sz w:val="20"/>
        </w:rPr>
        <w:t>d</w:t>
      </w:r>
      <w:r w:rsidR="001779B1" w:rsidRPr="00AA4F91">
        <w:rPr>
          <w:spacing w:val="-5"/>
          <w:w w:val="105"/>
          <w:sz w:val="20"/>
        </w:rPr>
        <w:t>áileadh na s</w:t>
      </w:r>
      <w:r w:rsidR="008D2648" w:rsidRPr="00AA4F91">
        <w:rPr>
          <w:spacing w:val="-5"/>
          <w:w w:val="105"/>
          <w:sz w:val="20"/>
        </w:rPr>
        <w:t>ó</w:t>
      </w:r>
      <w:r w:rsidR="001779B1" w:rsidRPr="00AA4F91">
        <w:rPr>
          <w:spacing w:val="-5"/>
          <w:w w:val="105"/>
          <w:sz w:val="20"/>
        </w:rPr>
        <w:t>cmh</w:t>
      </w:r>
      <w:r w:rsidR="008D2648" w:rsidRPr="00AA4F91">
        <w:rPr>
          <w:spacing w:val="-5"/>
          <w:w w:val="105"/>
          <w:sz w:val="20"/>
        </w:rPr>
        <w:t>a</w:t>
      </w:r>
      <w:r w:rsidR="001779B1" w:rsidRPr="00AA4F91">
        <w:rPr>
          <w:spacing w:val="-5"/>
          <w:w w:val="105"/>
          <w:sz w:val="20"/>
        </w:rPr>
        <w:t>inní</w:t>
      </w:r>
      <w:r w:rsidR="008D2648" w:rsidRPr="00AA4F91">
        <w:rPr>
          <w:spacing w:val="-5"/>
          <w:w w:val="105"/>
          <w:sz w:val="20"/>
        </w:rPr>
        <w:t xml:space="preserve"> nó a mhalairt os cionn nó i gcomparáid le </w:t>
      </w:r>
      <w:r w:rsidR="00741B93" w:rsidRPr="00AA4F91">
        <w:rPr>
          <w:spacing w:val="-5"/>
          <w:w w:val="105"/>
          <w:sz w:val="20"/>
        </w:rPr>
        <w:t>h</w:t>
      </w:r>
      <w:r w:rsidR="008D2648" w:rsidRPr="00AA4F91">
        <w:rPr>
          <w:spacing w:val="-5"/>
          <w:w w:val="105"/>
          <w:sz w:val="20"/>
        </w:rPr>
        <w:t>aon sc</w:t>
      </w:r>
      <w:r w:rsidR="00741B93" w:rsidRPr="00AA4F91">
        <w:rPr>
          <w:spacing w:val="-5"/>
          <w:w w:val="105"/>
          <w:sz w:val="20"/>
        </w:rPr>
        <w:t>airean</w:t>
      </w:r>
      <w:r w:rsidR="00AA4F91">
        <w:rPr>
          <w:spacing w:val="-5"/>
          <w:w w:val="105"/>
          <w:sz w:val="20"/>
        </w:rPr>
        <w:t>n</w:t>
      </w:r>
      <w:r w:rsidR="00741B93" w:rsidRPr="00AA4F91">
        <w:rPr>
          <w:spacing w:val="-5"/>
          <w:w w:val="105"/>
          <w:sz w:val="20"/>
        </w:rPr>
        <w:t>a</w:t>
      </w:r>
      <w:r w:rsidR="008D2648" w:rsidRPr="00AA4F91">
        <w:rPr>
          <w:spacing w:val="-5"/>
          <w:w w:val="105"/>
          <w:sz w:val="20"/>
        </w:rPr>
        <w:t xml:space="preserve"> eile, c</w:t>
      </w:r>
      <w:r w:rsidR="00741B93" w:rsidRPr="00AA4F91">
        <w:rPr>
          <w:spacing w:val="-5"/>
          <w:w w:val="105"/>
          <w:sz w:val="20"/>
        </w:rPr>
        <w:t>ibé</w:t>
      </w:r>
      <w:r w:rsidR="008D2648" w:rsidRPr="00AA4F91">
        <w:rPr>
          <w:spacing w:val="-5"/>
          <w:w w:val="105"/>
          <w:sz w:val="20"/>
        </w:rPr>
        <w:t xml:space="preserve"> acu </w:t>
      </w:r>
      <w:r w:rsidR="00AA4F91">
        <w:rPr>
          <w:spacing w:val="-5"/>
          <w:w w:val="105"/>
          <w:sz w:val="20"/>
        </w:rPr>
        <w:t xml:space="preserve">scaireanna </w:t>
      </w:r>
      <w:r w:rsidR="008D2648" w:rsidRPr="00AA4F91">
        <w:rPr>
          <w:spacing w:val="-5"/>
          <w:w w:val="105"/>
          <w:sz w:val="20"/>
        </w:rPr>
        <w:t>tosaíocht</w:t>
      </w:r>
      <w:r w:rsidR="00AA4F91">
        <w:rPr>
          <w:spacing w:val="-5"/>
          <w:w w:val="105"/>
          <w:sz w:val="20"/>
        </w:rPr>
        <w:t>a</w:t>
      </w:r>
      <w:r w:rsidR="008D2648" w:rsidRPr="00AA4F91">
        <w:rPr>
          <w:spacing w:val="-5"/>
          <w:w w:val="105"/>
          <w:sz w:val="20"/>
        </w:rPr>
        <w:t>, gnáth</w:t>
      </w:r>
      <w:r w:rsidR="00AA4F91">
        <w:rPr>
          <w:spacing w:val="-5"/>
          <w:w w:val="105"/>
          <w:sz w:val="20"/>
        </w:rPr>
        <w:t>scaireanna</w:t>
      </w:r>
      <w:r w:rsidR="008D2648" w:rsidRPr="00AA4F91">
        <w:rPr>
          <w:spacing w:val="-5"/>
          <w:w w:val="105"/>
          <w:sz w:val="20"/>
        </w:rPr>
        <w:t xml:space="preserve"> nó </w:t>
      </w:r>
      <w:r w:rsidR="00AA4F91">
        <w:rPr>
          <w:spacing w:val="-5"/>
          <w:w w:val="105"/>
          <w:sz w:val="20"/>
        </w:rPr>
        <w:t xml:space="preserve">scaireanna </w:t>
      </w:r>
      <w:r w:rsidR="008D2648" w:rsidRPr="00AA4F91">
        <w:rPr>
          <w:spacing w:val="-5"/>
          <w:w w:val="105"/>
          <w:sz w:val="20"/>
        </w:rPr>
        <w:t xml:space="preserve">iarchurtha, agus </w:t>
      </w:r>
      <w:r w:rsidR="00AA4F91">
        <w:rPr>
          <w:spacing w:val="-5"/>
          <w:w w:val="105"/>
          <w:sz w:val="20"/>
        </w:rPr>
        <w:t>cibé</w:t>
      </w:r>
      <w:r w:rsidR="008D2648" w:rsidRPr="00AA4F91">
        <w:rPr>
          <w:spacing w:val="-5"/>
          <w:w w:val="105"/>
          <w:sz w:val="20"/>
        </w:rPr>
        <w:t xml:space="preserve"> acu </w:t>
      </w:r>
      <w:r w:rsidR="00AA4F91">
        <w:rPr>
          <w:spacing w:val="-5"/>
          <w:w w:val="105"/>
          <w:sz w:val="20"/>
        </w:rPr>
        <w:t xml:space="preserve">ar eisíodh cheana iad </w:t>
      </w:r>
      <w:r w:rsidR="008D2648" w:rsidRPr="00AA4F91">
        <w:rPr>
          <w:spacing w:val="-5"/>
          <w:w w:val="105"/>
          <w:sz w:val="20"/>
        </w:rPr>
        <w:t xml:space="preserve">nó nár eisíodh, mar scaireanna </w:t>
      </w:r>
      <w:r w:rsidR="00F57FC2" w:rsidRPr="00AA4F91">
        <w:rPr>
          <w:spacing w:val="-5"/>
          <w:w w:val="105"/>
          <w:sz w:val="20"/>
        </w:rPr>
        <w:t xml:space="preserve">ar comhchéim le </w:t>
      </w:r>
      <w:r w:rsidR="00741B93" w:rsidRPr="00AA4F91">
        <w:rPr>
          <w:spacing w:val="-5"/>
          <w:w w:val="105"/>
          <w:sz w:val="20"/>
        </w:rPr>
        <w:t>h</w:t>
      </w:r>
      <w:r w:rsidR="00F57FC2" w:rsidRPr="00AA4F91">
        <w:rPr>
          <w:spacing w:val="-5"/>
          <w:w w:val="105"/>
          <w:sz w:val="20"/>
        </w:rPr>
        <w:t>aon scair eile nó mar scair iarchurtha nó le haon c</w:t>
      </w:r>
      <w:r w:rsidR="00741B93" w:rsidRPr="00AA4F91">
        <w:rPr>
          <w:spacing w:val="-5"/>
          <w:w w:val="105"/>
          <w:sz w:val="20"/>
        </w:rPr>
        <w:t>h</w:t>
      </w:r>
      <w:r w:rsidR="00F57FC2" w:rsidRPr="00AA4F91">
        <w:rPr>
          <w:spacing w:val="-5"/>
          <w:w w:val="105"/>
          <w:sz w:val="20"/>
        </w:rPr>
        <w:t>eart</w:t>
      </w:r>
      <w:r w:rsidR="00AA4F91">
        <w:rPr>
          <w:spacing w:val="-5"/>
          <w:w w:val="105"/>
          <w:sz w:val="20"/>
        </w:rPr>
        <w:t>a</w:t>
      </w:r>
      <w:r w:rsidR="00F57FC2" w:rsidRPr="00AA4F91">
        <w:rPr>
          <w:spacing w:val="-5"/>
          <w:w w:val="105"/>
          <w:sz w:val="20"/>
        </w:rPr>
        <w:t xml:space="preserve"> nó srian</w:t>
      </w:r>
      <w:r w:rsidR="00AA4F91">
        <w:rPr>
          <w:spacing w:val="-5"/>
          <w:w w:val="105"/>
          <w:sz w:val="20"/>
        </w:rPr>
        <w:t>ta</w:t>
      </w:r>
      <w:r w:rsidR="00F57FC2" w:rsidRPr="00AA4F91">
        <w:rPr>
          <w:spacing w:val="-5"/>
          <w:w w:val="105"/>
          <w:sz w:val="20"/>
        </w:rPr>
        <w:t xml:space="preserve"> speisialta, c</w:t>
      </w:r>
      <w:r w:rsidR="00741B93" w:rsidRPr="00AA4F91">
        <w:rPr>
          <w:spacing w:val="-5"/>
          <w:w w:val="105"/>
          <w:sz w:val="20"/>
        </w:rPr>
        <w:t>ibé</w:t>
      </w:r>
      <w:r w:rsidR="00F57FC2" w:rsidRPr="00AA4F91">
        <w:rPr>
          <w:spacing w:val="-5"/>
          <w:w w:val="105"/>
          <w:sz w:val="20"/>
        </w:rPr>
        <w:t xml:space="preserve"> acu </w:t>
      </w:r>
      <w:r w:rsidR="00E46DBB" w:rsidRPr="00AA4F91">
        <w:rPr>
          <w:spacing w:val="-5"/>
          <w:w w:val="105"/>
          <w:sz w:val="20"/>
        </w:rPr>
        <w:t>iomlán nó p</w:t>
      </w:r>
      <w:r w:rsidR="004B5E23" w:rsidRPr="00AA4F91">
        <w:rPr>
          <w:spacing w:val="-5"/>
          <w:w w:val="105"/>
          <w:sz w:val="20"/>
        </w:rPr>
        <w:t>á</w:t>
      </w:r>
      <w:r w:rsidR="00E46DBB" w:rsidRPr="00AA4F91">
        <w:rPr>
          <w:spacing w:val="-5"/>
          <w:w w:val="105"/>
          <w:sz w:val="20"/>
        </w:rPr>
        <w:t xml:space="preserve">irteach, </w:t>
      </w:r>
      <w:r w:rsidR="00256C7B" w:rsidRPr="00AA4F91">
        <w:rPr>
          <w:spacing w:val="-5"/>
          <w:w w:val="105"/>
          <w:sz w:val="20"/>
        </w:rPr>
        <w:t>i leith vótál</w:t>
      </w:r>
      <w:r w:rsidR="00741B93" w:rsidRPr="00AA4F91">
        <w:rPr>
          <w:spacing w:val="-5"/>
          <w:w w:val="105"/>
          <w:sz w:val="20"/>
        </w:rPr>
        <w:t>a</w:t>
      </w:r>
      <w:r w:rsidR="00256C7B" w:rsidRPr="00AA4F91">
        <w:rPr>
          <w:spacing w:val="-5"/>
          <w:w w:val="105"/>
          <w:sz w:val="20"/>
        </w:rPr>
        <w:t xml:space="preserve"> nó ina choinne.</w:t>
      </w:r>
    </w:p>
    <w:p w14:paraId="34A1B1FA" w14:textId="12A7D8FF" w:rsidR="00D93C27" w:rsidRDefault="006674FA" w:rsidP="00E53D31">
      <w:pPr>
        <w:ind w:left="720" w:hanging="720"/>
        <w:rPr>
          <w:spacing w:val="-5"/>
          <w:w w:val="105"/>
          <w:sz w:val="20"/>
        </w:rPr>
      </w:pPr>
      <w:r>
        <w:rPr>
          <w:spacing w:val="-5"/>
          <w:w w:val="105"/>
          <w:sz w:val="20"/>
        </w:rPr>
        <w:t>28.</w:t>
      </w:r>
      <w:r>
        <w:rPr>
          <w:spacing w:val="-5"/>
          <w:w w:val="105"/>
          <w:sz w:val="20"/>
        </w:rPr>
        <w:tab/>
      </w:r>
      <w:r w:rsidRPr="006674FA">
        <w:rPr>
          <w:spacing w:val="-5"/>
          <w:w w:val="105"/>
          <w:sz w:val="20"/>
        </w:rPr>
        <w:t xml:space="preserve">Ach amháin mar a </w:t>
      </w:r>
      <w:r w:rsidR="004B5E23">
        <w:rPr>
          <w:spacing w:val="-5"/>
          <w:w w:val="105"/>
          <w:sz w:val="20"/>
        </w:rPr>
        <w:t>fh</w:t>
      </w:r>
      <w:r w:rsidRPr="006674FA">
        <w:rPr>
          <w:spacing w:val="-5"/>
          <w:w w:val="105"/>
          <w:sz w:val="20"/>
        </w:rPr>
        <w:t>oráiltear a mhalairt</w:t>
      </w:r>
      <w:r w:rsidR="00C47A08">
        <w:rPr>
          <w:spacing w:val="-5"/>
          <w:w w:val="105"/>
          <w:sz w:val="20"/>
        </w:rPr>
        <w:t xml:space="preserve"> faoi choinníollacha a eisiúna nó faoi </w:t>
      </w:r>
      <w:r w:rsidR="00D2607A">
        <w:rPr>
          <w:spacing w:val="-5"/>
          <w:w w:val="105"/>
          <w:sz w:val="20"/>
        </w:rPr>
        <w:t xml:space="preserve">na </w:t>
      </w:r>
      <w:r w:rsidR="00C47A08" w:rsidRPr="00C47A08">
        <w:rPr>
          <w:spacing w:val="-5"/>
          <w:w w:val="105"/>
          <w:sz w:val="20"/>
        </w:rPr>
        <w:t>h</w:t>
      </w:r>
      <w:r w:rsidR="00C47A08">
        <w:rPr>
          <w:spacing w:val="-5"/>
          <w:w w:val="105"/>
          <w:sz w:val="20"/>
        </w:rPr>
        <w:t>A</w:t>
      </w:r>
      <w:r w:rsidR="00C47A08" w:rsidRPr="00C47A08">
        <w:rPr>
          <w:spacing w:val="-5"/>
          <w:w w:val="105"/>
          <w:sz w:val="20"/>
        </w:rPr>
        <w:t>irteagail seo</w:t>
      </w:r>
      <w:r w:rsidR="00397287">
        <w:rPr>
          <w:spacing w:val="-5"/>
          <w:w w:val="105"/>
          <w:sz w:val="20"/>
        </w:rPr>
        <w:t>, meastar gur páirt d</w:t>
      </w:r>
      <w:r w:rsidR="004B5E23">
        <w:rPr>
          <w:spacing w:val="-5"/>
          <w:w w:val="105"/>
          <w:sz w:val="20"/>
        </w:rPr>
        <w:t>e</w:t>
      </w:r>
      <w:r w:rsidR="00397287">
        <w:rPr>
          <w:spacing w:val="-5"/>
          <w:w w:val="105"/>
          <w:sz w:val="20"/>
        </w:rPr>
        <w:t>n chaipit</w:t>
      </w:r>
      <w:r w:rsidR="004B5E23">
        <w:rPr>
          <w:spacing w:val="-5"/>
          <w:w w:val="105"/>
          <w:sz w:val="20"/>
        </w:rPr>
        <w:t>ea</w:t>
      </w:r>
      <w:r w:rsidR="00397287">
        <w:rPr>
          <w:spacing w:val="-5"/>
          <w:w w:val="105"/>
          <w:sz w:val="20"/>
        </w:rPr>
        <w:t xml:space="preserve">l </w:t>
      </w:r>
      <w:r w:rsidR="004B5E23">
        <w:rPr>
          <w:spacing w:val="-5"/>
          <w:w w:val="105"/>
          <w:sz w:val="20"/>
        </w:rPr>
        <w:t xml:space="preserve">bunaidh </w:t>
      </w:r>
      <w:r w:rsidR="00397287">
        <w:rPr>
          <w:spacing w:val="-5"/>
          <w:w w:val="105"/>
          <w:sz w:val="20"/>
        </w:rPr>
        <w:t>a</w:t>
      </w:r>
      <w:r w:rsidR="00D93C27">
        <w:rPr>
          <w:spacing w:val="-5"/>
          <w:w w:val="105"/>
          <w:sz w:val="20"/>
        </w:rPr>
        <w:t>o</w:t>
      </w:r>
      <w:r w:rsidR="00397287">
        <w:rPr>
          <w:spacing w:val="-5"/>
          <w:w w:val="105"/>
          <w:sz w:val="20"/>
        </w:rPr>
        <w:t>n c</w:t>
      </w:r>
      <w:r w:rsidR="004B5E23">
        <w:rPr>
          <w:spacing w:val="-5"/>
          <w:w w:val="105"/>
          <w:sz w:val="20"/>
        </w:rPr>
        <w:t>h</w:t>
      </w:r>
      <w:r w:rsidR="00397287">
        <w:rPr>
          <w:spacing w:val="-5"/>
          <w:w w:val="105"/>
          <w:sz w:val="20"/>
        </w:rPr>
        <w:t>aipit</w:t>
      </w:r>
      <w:r w:rsidR="004B5E23">
        <w:rPr>
          <w:spacing w:val="-5"/>
          <w:w w:val="105"/>
          <w:sz w:val="20"/>
        </w:rPr>
        <w:t>ea</w:t>
      </w:r>
      <w:r w:rsidR="00397287">
        <w:rPr>
          <w:spacing w:val="-5"/>
          <w:w w:val="105"/>
          <w:sz w:val="20"/>
        </w:rPr>
        <w:t xml:space="preserve">l </w:t>
      </w:r>
      <w:r w:rsidR="00D93C27">
        <w:rPr>
          <w:spacing w:val="-5"/>
          <w:w w:val="105"/>
          <w:sz w:val="20"/>
        </w:rPr>
        <w:t>a chruinnítear trí scaireanna nua a chr</w:t>
      </w:r>
      <w:r w:rsidR="00D2607A">
        <w:rPr>
          <w:spacing w:val="-5"/>
          <w:w w:val="105"/>
          <w:sz w:val="20"/>
        </w:rPr>
        <w:t>u</w:t>
      </w:r>
      <w:r w:rsidR="00D93C27">
        <w:rPr>
          <w:spacing w:val="-5"/>
          <w:w w:val="105"/>
          <w:sz w:val="20"/>
        </w:rPr>
        <w:t>th</w:t>
      </w:r>
      <w:r w:rsidR="004B5E23">
        <w:rPr>
          <w:spacing w:val="-5"/>
          <w:w w:val="105"/>
          <w:sz w:val="20"/>
        </w:rPr>
        <w:t>ú</w:t>
      </w:r>
      <w:r w:rsidR="00D93C27">
        <w:rPr>
          <w:spacing w:val="-5"/>
          <w:w w:val="105"/>
          <w:sz w:val="20"/>
        </w:rPr>
        <w:t xml:space="preserve"> agus </w:t>
      </w:r>
      <w:r w:rsidR="00D93C27" w:rsidRPr="00D93C27">
        <w:rPr>
          <w:spacing w:val="-5"/>
          <w:w w:val="105"/>
          <w:sz w:val="20"/>
        </w:rPr>
        <w:t>faoi réir fhorálacha</w:t>
      </w:r>
      <w:r w:rsidR="00D93C27">
        <w:rPr>
          <w:spacing w:val="-5"/>
          <w:w w:val="105"/>
          <w:sz w:val="20"/>
        </w:rPr>
        <w:t xml:space="preserve"> </w:t>
      </w:r>
      <w:r w:rsidR="004B5E23">
        <w:rPr>
          <w:spacing w:val="-5"/>
          <w:w w:val="105"/>
          <w:sz w:val="20"/>
        </w:rPr>
        <w:t xml:space="preserve">arna leagan </w:t>
      </w:r>
      <w:r w:rsidR="00D93C27">
        <w:rPr>
          <w:spacing w:val="-5"/>
          <w:w w:val="105"/>
          <w:sz w:val="20"/>
        </w:rPr>
        <w:t>amach anseo le tagairt d</w:t>
      </w:r>
      <w:r w:rsidR="004B5E23">
        <w:rPr>
          <w:spacing w:val="-5"/>
          <w:w w:val="105"/>
          <w:sz w:val="20"/>
        </w:rPr>
        <w:t>’</w:t>
      </w:r>
      <w:r w:rsidR="00D93C27">
        <w:rPr>
          <w:spacing w:val="-5"/>
          <w:w w:val="105"/>
          <w:sz w:val="20"/>
        </w:rPr>
        <w:t xml:space="preserve">aistriú agus </w:t>
      </w:r>
      <w:r w:rsidR="004B5E23">
        <w:rPr>
          <w:spacing w:val="-5"/>
          <w:w w:val="105"/>
          <w:sz w:val="20"/>
        </w:rPr>
        <w:t xml:space="preserve">do </w:t>
      </w:r>
      <w:r w:rsidR="00D93C27">
        <w:rPr>
          <w:spacing w:val="-5"/>
          <w:w w:val="105"/>
          <w:sz w:val="20"/>
        </w:rPr>
        <w:t>t</w:t>
      </w:r>
      <w:r w:rsidR="004B5E23">
        <w:rPr>
          <w:spacing w:val="-5"/>
          <w:w w:val="105"/>
          <w:sz w:val="20"/>
        </w:rPr>
        <w:t>h</w:t>
      </w:r>
      <w:r w:rsidR="00D93C27">
        <w:rPr>
          <w:spacing w:val="-5"/>
          <w:w w:val="105"/>
          <w:sz w:val="20"/>
        </w:rPr>
        <w:t>archur,</w:t>
      </w:r>
      <w:r w:rsidR="004B5E23">
        <w:rPr>
          <w:spacing w:val="-5"/>
          <w:w w:val="105"/>
          <w:sz w:val="20"/>
        </w:rPr>
        <w:t xml:space="preserve"> do</w:t>
      </w:r>
      <w:r w:rsidR="00D93C27">
        <w:rPr>
          <w:spacing w:val="-5"/>
          <w:w w:val="105"/>
          <w:sz w:val="20"/>
        </w:rPr>
        <w:t xml:space="preserve"> lian, vótáil agus a mhalairt.</w:t>
      </w:r>
    </w:p>
    <w:p w14:paraId="2CFC9FC7" w14:textId="0EF13FC6" w:rsidR="007E276D" w:rsidRPr="00D93C27" w:rsidRDefault="007E276D" w:rsidP="001109E6">
      <w:pPr>
        <w:rPr>
          <w:spacing w:val="-5"/>
          <w:w w:val="105"/>
          <w:sz w:val="20"/>
        </w:rPr>
      </w:pPr>
      <w:r>
        <w:rPr>
          <w:spacing w:val="-5"/>
          <w:w w:val="105"/>
          <w:sz w:val="20"/>
        </w:rPr>
        <w:t>29.</w:t>
      </w:r>
      <w:r>
        <w:rPr>
          <w:spacing w:val="-5"/>
          <w:w w:val="105"/>
          <w:sz w:val="20"/>
        </w:rPr>
        <w:tab/>
      </w:r>
      <w:r w:rsidR="00EA4ADE" w:rsidRPr="00AA4F91">
        <w:rPr>
          <w:spacing w:val="-5"/>
          <w:w w:val="105"/>
          <w:sz w:val="20"/>
        </w:rPr>
        <w:t xml:space="preserve">Féadfaidh </w:t>
      </w:r>
      <w:r w:rsidRPr="00AA4F91">
        <w:rPr>
          <w:spacing w:val="-5"/>
          <w:w w:val="105"/>
          <w:sz w:val="20"/>
        </w:rPr>
        <w:t xml:space="preserve">an </w:t>
      </w:r>
      <w:r w:rsidR="006E7693" w:rsidRPr="00AA4F91">
        <w:rPr>
          <w:spacing w:val="-5"/>
          <w:w w:val="105"/>
          <w:sz w:val="20"/>
        </w:rPr>
        <w:t xml:space="preserve">rún trína fho-roinntear aon scair </w:t>
      </w:r>
      <w:r w:rsidR="00AB2DD3" w:rsidRPr="00E53D31">
        <w:rPr>
          <w:spacing w:val="-5"/>
          <w:w w:val="105"/>
          <w:sz w:val="20"/>
        </w:rPr>
        <w:t>a chinneadh</w:t>
      </w:r>
      <w:r w:rsidR="006E7693" w:rsidRPr="00AA4F91">
        <w:rPr>
          <w:spacing w:val="-5"/>
          <w:w w:val="105"/>
          <w:sz w:val="20"/>
        </w:rPr>
        <w:t xml:space="preserve">, </w:t>
      </w:r>
      <w:r w:rsidR="00AB2DD3" w:rsidRPr="00E53D31">
        <w:rPr>
          <w:spacing w:val="-5"/>
          <w:w w:val="105"/>
          <w:sz w:val="20"/>
        </w:rPr>
        <w:t xml:space="preserve">de réir mar a bheidh </w:t>
      </w:r>
      <w:r w:rsidR="006E7693" w:rsidRPr="00AA4F91">
        <w:rPr>
          <w:spacing w:val="-5"/>
          <w:w w:val="105"/>
          <w:sz w:val="20"/>
        </w:rPr>
        <w:t xml:space="preserve">idir </w:t>
      </w:r>
      <w:r w:rsidR="00524C52">
        <w:rPr>
          <w:spacing w:val="-5"/>
          <w:w w:val="105"/>
          <w:sz w:val="20"/>
        </w:rPr>
        <w:tab/>
      </w:r>
      <w:r w:rsidR="00EA4ADE" w:rsidRPr="00AA4F91">
        <w:rPr>
          <w:spacing w:val="-5"/>
          <w:w w:val="105"/>
          <w:sz w:val="20"/>
        </w:rPr>
        <w:t xml:space="preserve">sealbhóirí </w:t>
      </w:r>
      <w:r w:rsidR="006E7693" w:rsidRPr="00AA4F91">
        <w:rPr>
          <w:spacing w:val="-5"/>
          <w:w w:val="105"/>
          <w:sz w:val="20"/>
        </w:rPr>
        <w:t xml:space="preserve">na scaireanna mar thoradh ar </w:t>
      </w:r>
      <w:r w:rsidR="00AB2DD3" w:rsidRPr="00E53D31">
        <w:rPr>
          <w:spacing w:val="-5"/>
          <w:w w:val="105"/>
          <w:sz w:val="20"/>
        </w:rPr>
        <w:t>f</w:t>
      </w:r>
      <w:r w:rsidR="006E7693" w:rsidRPr="00AA4F91">
        <w:rPr>
          <w:spacing w:val="-5"/>
          <w:w w:val="105"/>
          <w:sz w:val="20"/>
        </w:rPr>
        <w:t xml:space="preserve">ho-roinnt </w:t>
      </w:r>
      <w:r w:rsidR="00AB2DD3" w:rsidRPr="00E53D31">
        <w:rPr>
          <w:spacing w:val="-5"/>
          <w:w w:val="105"/>
          <w:sz w:val="20"/>
        </w:rPr>
        <w:t>den sort sin</w:t>
      </w:r>
      <w:r w:rsidR="006E7693" w:rsidRPr="00AA4F91">
        <w:rPr>
          <w:spacing w:val="-5"/>
          <w:w w:val="105"/>
          <w:sz w:val="20"/>
        </w:rPr>
        <w:t>,</w:t>
      </w:r>
      <w:r w:rsidR="00433FAA" w:rsidRPr="00AA4F91">
        <w:rPr>
          <w:spacing w:val="-5"/>
          <w:w w:val="105"/>
          <w:sz w:val="20"/>
        </w:rPr>
        <w:t xml:space="preserve"> go </w:t>
      </w:r>
      <w:r w:rsidR="00AB2DD3" w:rsidRPr="00E53D31">
        <w:rPr>
          <w:spacing w:val="-5"/>
          <w:w w:val="105"/>
          <w:sz w:val="20"/>
        </w:rPr>
        <w:t>mbeidh</w:t>
      </w:r>
      <w:r w:rsidR="00AB2DD3" w:rsidRPr="00AA4F91">
        <w:rPr>
          <w:spacing w:val="-5"/>
          <w:w w:val="105"/>
          <w:sz w:val="20"/>
        </w:rPr>
        <w:t xml:space="preserve"> </w:t>
      </w:r>
      <w:r w:rsidR="00433FAA" w:rsidRPr="00AA4F91">
        <w:rPr>
          <w:spacing w:val="-5"/>
          <w:w w:val="105"/>
          <w:sz w:val="20"/>
        </w:rPr>
        <w:t xml:space="preserve">tosaíocht nó </w:t>
      </w:r>
      <w:r w:rsidR="00524C52">
        <w:rPr>
          <w:spacing w:val="-5"/>
          <w:w w:val="105"/>
          <w:sz w:val="20"/>
        </w:rPr>
        <w:tab/>
      </w:r>
      <w:r w:rsidR="00433FAA" w:rsidRPr="00AA4F91">
        <w:rPr>
          <w:spacing w:val="-5"/>
          <w:w w:val="105"/>
          <w:sz w:val="20"/>
        </w:rPr>
        <w:t xml:space="preserve">buntáiste </w:t>
      </w:r>
      <w:r w:rsidR="00AB2DD3" w:rsidRPr="00E53D31">
        <w:rPr>
          <w:spacing w:val="-5"/>
          <w:w w:val="105"/>
          <w:sz w:val="20"/>
        </w:rPr>
        <w:t>éigin</w:t>
      </w:r>
      <w:r w:rsidR="00433FAA" w:rsidRPr="00AA4F91">
        <w:rPr>
          <w:spacing w:val="-5"/>
          <w:w w:val="105"/>
          <w:sz w:val="20"/>
        </w:rPr>
        <w:t xml:space="preserve"> ag </w:t>
      </w:r>
      <w:r w:rsidR="00AB2DD3" w:rsidRPr="00E53D31">
        <w:rPr>
          <w:spacing w:val="-5"/>
          <w:w w:val="105"/>
          <w:sz w:val="20"/>
        </w:rPr>
        <w:t xml:space="preserve">baint le </w:t>
      </w:r>
      <w:r w:rsidR="00433FAA" w:rsidRPr="00AA4F91">
        <w:rPr>
          <w:spacing w:val="-5"/>
          <w:w w:val="105"/>
          <w:sz w:val="20"/>
        </w:rPr>
        <w:t xml:space="preserve">scair amháin nó níos mó </w:t>
      </w:r>
      <w:r w:rsidR="00AB2DD3" w:rsidRPr="00E53D31">
        <w:rPr>
          <w:spacing w:val="-5"/>
          <w:w w:val="105"/>
          <w:sz w:val="20"/>
        </w:rPr>
        <w:t>díobh</w:t>
      </w:r>
      <w:r w:rsidR="00AB2DD3" w:rsidRPr="00AA4F91">
        <w:rPr>
          <w:spacing w:val="-5"/>
          <w:w w:val="105"/>
          <w:sz w:val="20"/>
        </w:rPr>
        <w:t xml:space="preserve"> </w:t>
      </w:r>
      <w:r w:rsidR="00433FAA" w:rsidRPr="00AA4F91">
        <w:rPr>
          <w:spacing w:val="-5"/>
          <w:w w:val="105"/>
          <w:sz w:val="20"/>
        </w:rPr>
        <w:t>i leith c</w:t>
      </w:r>
      <w:r w:rsidR="00AB2DD3" w:rsidRPr="00E53D31">
        <w:rPr>
          <w:spacing w:val="-5"/>
          <w:w w:val="105"/>
          <w:sz w:val="20"/>
        </w:rPr>
        <w:t>h</w:t>
      </w:r>
      <w:r w:rsidR="00433FAA" w:rsidRPr="00AA4F91">
        <w:rPr>
          <w:spacing w:val="-5"/>
          <w:w w:val="105"/>
          <w:sz w:val="20"/>
        </w:rPr>
        <w:t>aipitil, vótáil,</w:t>
      </w:r>
      <w:r w:rsidR="00424437" w:rsidRPr="00AA4F91">
        <w:rPr>
          <w:spacing w:val="-5"/>
          <w:w w:val="105"/>
          <w:sz w:val="20"/>
        </w:rPr>
        <w:t xml:space="preserve"> nó </w:t>
      </w:r>
      <w:r w:rsidR="00AA4F91" w:rsidRPr="00E53D31">
        <w:rPr>
          <w:spacing w:val="-5"/>
          <w:w w:val="105"/>
          <w:sz w:val="20"/>
        </w:rPr>
        <w:t xml:space="preserve">ar shlí </w:t>
      </w:r>
      <w:r w:rsidR="00524C52">
        <w:rPr>
          <w:spacing w:val="-5"/>
          <w:w w:val="105"/>
          <w:sz w:val="20"/>
        </w:rPr>
        <w:tab/>
      </w:r>
      <w:r w:rsidR="00AA4F91" w:rsidRPr="00E53D31">
        <w:rPr>
          <w:spacing w:val="-5"/>
          <w:w w:val="105"/>
          <w:sz w:val="20"/>
        </w:rPr>
        <w:t>eile</w:t>
      </w:r>
      <w:r w:rsidR="00424437" w:rsidRPr="00AA4F91">
        <w:rPr>
          <w:spacing w:val="-5"/>
          <w:w w:val="105"/>
          <w:sz w:val="20"/>
        </w:rPr>
        <w:t>, tha</w:t>
      </w:r>
      <w:r w:rsidR="00AA4F91" w:rsidRPr="00E53D31">
        <w:rPr>
          <w:spacing w:val="-5"/>
          <w:w w:val="105"/>
          <w:sz w:val="20"/>
        </w:rPr>
        <w:t>r</w:t>
      </w:r>
      <w:r w:rsidR="00424437" w:rsidRPr="00AA4F91">
        <w:rPr>
          <w:spacing w:val="-5"/>
          <w:w w:val="105"/>
          <w:sz w:val="20"/>
        </w:rPr>
        <w:t xml:space="preserve"> nó i gcompa</w:t>
      </w:r>
      <w:r w:rsidR="00433FAA" w:rsidRPr="00AA4F91">
        <w:rPr>
          <w:spacing w:val="-5"/>
          <w:w w:val="105"/>
          <w:sz w:val="20"/>
        </w:rPr>
        <w:t>ráid le</w:t>
      </w:r>
      <w:r w:rsidR="00AA4F91" w:rsidRPr="00E53D31">
        <w:rPr>
          <w:spacing w:val="-5"/>
          <w:w w:val="105"/>
          <w:sz w:val="20"/>
        </w:rPr>
        <w:t>is na scaireanna eile nó eile</w:t>
      </w:r>
      <w:r w:rsidR="00433FAA" w:rsidRPr="00AA4F91">
        <w:rPr>
          <w:spacing w:val="-5"/>
          <w:w w:val="105"/>
          <w:sz w:val="20"/>
        </w:rPr>
        <w:t>.</w:t>
      </w:r>
    </w:p>
    <w:p w14:paraId="72FD58B9" w14:textId="0FDF7081" w:rsidR="00C47A08" w:rsidRPr="00C47A08" w:rsidRDefault="00C47A08" w:rsidP="001109E6">
      <w:pPr>
        <w:rPr>
          <w:spacing w:val="-5"/>
          <w:w w:val="105"/>
          <w:sz w:val="20"/>
        </w:rPr>
      </w:pPr>
    </w:p>
    <w:p w14:paraId="545CD24F" w14:textId="78DF0A6F" w:rsidR="00F93179" w:rsidRDefault="00F93179" w:rsidP="001109E6">
      <w:pPr>
        <w:jc w:val="center"/>
        <w:rPr>
          <w:b/>
          <w:iCs/>
          <w:spacing w:val="-5"/>
          <w:w w:val="105"/>
          <w:sz w:val="20"/>
        </w:rPr>
      </w:pPr>
      <w:r>
        <w:rPr>
          <w:b/>
          <w:iCs/>
          <w:spacing w:val="-5"/>
          <w:w w:val="105"/>
          <w:sz w:val="20"/>
        </w:rPr>
        <w:t>CRUINNITHE GINEARÁLTA</w:t>
      </w:r>
    </w:p>
    <w:p w14:paraId="4D98C589" w14:textId="77777777" w:rsidR="00F93179" w:rsidRDefault="00F93179" w:rsidP="001109E6">
      <w:pPr>
        <w:rPr>
          <w:iCs/>
          <w:spacing w:val="-5"/>
          <w:w w:val="105"/>
          <w:sz w:val="20"/>
        </w:rPr>
      </w:pPr>
    </w:p>
    <w:p w14:paraId="1E01FB04" w14:textId="09A27FF5" w:rsidR="00F93179" w:rsidRDefault="00F93179" w:rsidP="00E53D31">
      <w:pPr>
        <w:ind w:left="720" w:hanging="720"/>
        <w:rPr>
          <w:iCs/>
          <w:spacing w:val="-5"/>
          <w:w w:val="105"/>
          <w:sz w:val="20"/>
        </w:rPr>
      </w:pPr>
      <w:r>
        <w:rPr>
          <w:iCs/>
          <w:spacing w:val="-5"/>
          <w:w w:val="105"/>
          <w:sz w:val="20"/>
        </w:rPr>
        <w:t xml:space="preserve">30. </w:t>
      </w:r>
      <w:r>
        <w:rPr>
          <w:iCs/>
          <w:spacing w:val="-5"/>
          <w:w w:val="105"/>
          <w:sz w:val="20"/>
        </w:rPr>
        <w:tab/>
      </w:r>
      <w:r w:rsidR="00305621">
        <w:rPr>
          <w:iCs/>
          <w:spacing w:val="-5"/>
          <w:w w:val="105"/>
          <w:sz w:val="20"/>
        </w:rPr>
        <w:t xml:space="preserve">Féadfar </w:t>
      </w:r>
      <w:r w:rsidRPr="00F93179">
        <w:rPr>
          <w:iCs/>
          <w:spacing w:val="-5"/>
          <w:w w:val="105"/>
          <w:sz w:val="20"/>
        </w:rPr>
        <w:t xml:space="preserve">gach cruinniú ginearálta den </w:t>
      </w:r>
      <w:r>
        <w:rPr>
          <w:iCs/>
          <w:spacing w:val="-5"/>
          <w:w w:val="105"/>
          <w:sz w:val="20"/>
        </w:rPr>
        <w:t>Ghníomhaireacht a thionól laistigh nó lasmuigh den Stát.</w:t>
      </w:r>
      <w:r w:rsidR="003238FE">
        <w:rPr>
          <w:iCs/>
          <w:spacing w:val="-5"/>
          <w:w w:val="105"/>
          <w:sz w:val="20"/>
        </w:rPr>
        <w:t xml:space="preserve"> Má thionóltar </w:t>
      </w:r>
      <w:r w:rsidR="003238FE" w:rsidRPr="00F93179">
        <w:rPr>
          <w:iCs/>
          <w:spacing w:val="-5"/>
          <w:w w:val="105"/>
          <w:sz w:val="20"/>
        </w:rPr>
        <w:t xml:space="preserve">gach cruinniú ginearálta </w:t>
      </w:r>
      <w:r w:rsidR="003238FE">
        <w:rPr>
          <w:iCs/>
          <w:spacing w:val="-5"/>
          <w:w w:val="105"/>
          <w:sz w:val="20"/>
        </w:rPr>
        <w:t>lasmuigh den Stát, tá d</w:t>
      </w:r>
      <w:r w:rsidR="005F38B8">
        <w:rPr>
          <w:iCs/>
          <w:spacing w:val="-5"/>
          <w:w w:val="105"/>
          <w:sz w:val="20"/>
        </w:rPr>
        <w:t>ualgas ar an Ghníomhaireacht na socruithe riachtanacha ar fad a dhéanamh le</w:t>
      </w:r>
      <w:r w:rsidR="00305621">
        <w:rPr>
          <w:iCs/>
          <w:spacing w:val="-5"/>
          <w:w w:val="105"/>
          <w:sz w:val="20"/>
        </w:rPr>
        <w:t>na</w:t>
      </w:r>
      <w:r w:rsidR="005F38B8">
        <w:rPr>
          <w:iCs/>
          <w:spacing w:val="-5"/>
          <w:w w:val="105"/>
          <w:sz w:val="20"/>
        </w:rPr>
        <w:t xml:space="preserve"> c</w:t>
      </w:r>
      <w:r w:rsidR="00305621">
        <w:rPr>
          <w:iCs/>
          <w:spacing w:val="-5"/>
          <w:w w:val="105"/>
          <w:sz w:val="20"/>
        </w:rPr>
        <w:t>h</w:t>
      </w:r>
      <w:r w:rsidR="005F38B8">
        <w:rPr>
          <w:iCs/>
          <w:spacing w:val="-5"/>
          <w:w w:val="105"/>
          <w:sz w:val="20"/>
        </w:rPr>
        <w:t>inntiú g</w:t>
      </w:r>
      <w:r w:rsidR="00305621">
        <w:rPr>
          <w:iCs/>
          <w:spacing w:val="-5"/>
          <w:w w:val="105"/>
          <w:sz w:val="20"/>
        </w:rPr>
        <w:t xml:space="preserve">ur féidir </w:t>
      </w:r>
      <w:r w:rsidR="005F38B8">
        <w:rPr>
          <w:iCs/>
          <w:spacing w:val="-5"/>
          <w:w w:val="105"/>
          <w:sz w:val="20"/>
        </w:rPr>
        <w:t>le gach Comh</w:t>
      </w:r>
      <w:r w:rsidR="00305621">
        <w:rPr>
          <w:iCs/>
          <w:spacing w:val="-5"/>
          <w:w w:val="105"/>
          <w:sz w:val="20"/>
        </w:rPr>
        <w:t>a</w:t>
      </w:r>
      <w:r w:rsidR="005F38B8">
        <w:rPr>
          <w:iCs/>
          <w:spacing w:val="-5"/>
          <w:w w:val="105"/>
          <w:sz w:val="20"/>
        </w:rPr>
        <w:t>lta páirt a ghlacadh in aon c</w:t>
      </w:r>
      <w:r w:rsidR="00305621">
        <w:rPr>
          <w:iCs/>
          <w:spacing w:val="-5"/>
          <w:w w:val="105"/>
          <w:sz w:val="20"/>
        </w:rPr>
        <w:t>h</w:t>
      </w:r>
      <w:r w:rsidR="005F38B8">
        <w:rPr>
          <w:iCs/>
          <w:spacing w:val="-5"/>
          <w:w w:val="105"/>
          <w:sz w:val="20"/>
        </w:rPr>
        <w:t xml:space="preserve">ruinniú </w:t>
      </w:r>
      <w:r w:rsidR="006A42C3">
        <w:rPr>
          <w:iCs/>
          <w:spacing w:val="-5"/>
          <w:w w:val="105"/>
          <w:sz w:val="20"/>
        </w:rPr>
        <w:t xml:space="preserve">den sort sin </w:t>
      </w:r>
      <w:r w:rsidR="005F38B8">
        <w:rPr>
          <w:iCs/>
          <w:spacing w:val="-5"/>
          <w:w w:val="105"/>
          <w:sz w:val="20"/>
        </w:rPr>
        <w:t xml:space="preserve">trí mhodhanna teicniúla gan an Stát a fhágáil, ach amháin má chuireann gach </w:t>
      </w:r>
      <w:r w:rsidR="005F38B8" w:rsidRPr="00305621">
        <w:rPr>
          <w:iCs/>
          <w:spacing w:val="-5"/>
          <w:w w:val="105"/>
          <w:sz w:val="20"/>
        </w:rPr>
        <w:t>Comh</w:t>
      </w:r>
      <w:r w:rsidR="00305621" w:rsidRPr="00305621">
        <w:rPr>
          <w:iCs/>
          <w:spacing w:val="-5"/>
          <w:w w:val="105"/>
          <w:sz w:val="20"/>
        </w:rPr>
        <w:t>a</w:t>
      </w:r>
      <w:r w:rsidR="005F38B8" w:rsidRPr="00305621">
        <w:rPr>
          <w:iCs/>
          <w:spacing w:val="-5"/>
          <w:w w:val="105"/>
          <w:sz w:val="20"/>
        </w:rPr>
        <w:t>lta</w:t>
      </w:r>
      <w:r w:rsidR="005F38B8">
        <w:rPr>
          <w:iCs/>
          <w:spacing w:val="-5"/>
          <w:w w:val="105"/>
          <w:sz w:val="20"/>
        </w:rPr>
        <w:t xml:space="preserve"> a</w:t>
      </w:r>
      <w:r w:rsidR="00305621">
        <w:rPr>
          <w:iCs/>
          <w:spacing w:val="-5"/>
          <w:w w:val="105"/>
          <w:sz w:val="20"/>
        </w:rPr>
        <w:t xml:space="preserve"> bhfuil</w:t>
      </w:r>
      <w:r w:rsidR="005F38B8">
        <w:rPr>
          <w:iCs/>
          <w:spacing w:val="-5"/>
          <w:w w:val="105"/>
          <w:sz w:val="20"/>
        </w:rPr>
        <w:t xml:space="preserve"> sé de theid</w:t>
      </w:r>
      <w:r w:rsidR="00305621">
        <w:rPr>
          <w:iCs/>
          <w:spacing w:val="-5"/>
          <w:w w:val="105"/>
          <w:sz w:val="20"/>
        </w:rPr>
        <w:t>ea</w:t>
      </w:r>
      <w:r w:rsidR="005F38B8">
        <w:rPr>
          <w:iCs/>
          <w:spacing w:val="-5"/>
          <w:w w:val="105"/>
          <w:sz w:val="20"/>
        </w:rPr>
        <w:t xml:space="preserve">l </w:t>
      </w:r>
      <w:r w:rsidR="006A42C3">
        <w:rPr>
          <w:iCs/>
          <w:spacing w:val="-5"/>
          <w:w w:val="105"/>
          <w:sz w:val="20"/>
        </w:rPr>
        <w:t xml:space="preserve">aige </w:t>
      </w:r>
      <w:r w:rsidR="005F38B8">
        <w:rPr>
          <w:iCs/>
          <w:spacing w:val="-5"/>
          <w:w w:val="105"/>
          <w:sz w:val="20"/>
        </w:rPr>
        <w:t xml:space="preserve">freastal </w:t>
      </w:r>
      <w:r w:rsidR="006A42C3">
        <w:rPr>
          <w:iCs/>
          <w:spacing w:val="-5"/>
          <w:w w:val="105"/>
          <w:sz w:val="20"/>
        </w:rPr>
        <w:t>ar chruinniú</w:t>
      </w:r>
      <w:r w:rsidR="005F38B8">
        <w:rPr>
          <w:iCs/>
          <w:spacing w:val="-5"/>
          <w:w w:val="105"/>
          <w:sz w:val="20"/>
        </w:rPr>
        <w:t xml:space="preserve"> </w:t>
      </w:r>
      <w:r w:rsidR="00305621">
        <w:rPr>
          <w:iCs/>
          <w:spacing w:val="-5"/>
          <w:w w:val="105"/>
          <w:sz w:val="20"/>
        </w:rPr>
        <w:t xml:space="preserve">den </w:t>
      </w:r>
      <w:r w:rsidR="006A42C3">
        <w:rPr>
          <w:iCs/>
          <w:spacing w:val="-5"/>
          <w:w w:val="105"/>
          <w:sz w:val="20"/>
        </w:rPr>
        <w:t>só</w:t>
      </w:r>
      <w:r w:rsidR="00305621">
        <w:rPr>
          <w:iCs/>
          <w:spacing w:val="-5"/>
          <w:w w:val="105"/>
          <w:sz w:val="20"/>
        </w:rPr>
        <w:t xml:space="preserve">rt </w:t>
      </w:r>
      <w:r w:rsidR="005F38B8">
        <w:rPr>
          <w:iCs/>
          <w:spacing w:val="-5"/>
          <w:w w:val="105"/>
          <w:sz w:val="20"/>
        </w:rPr>
        <w:t>sin</w:t>
      </w:r>
      <w:r w:rsidR="006A42C3">
        <w:rPr>
          <w:iCs/>
          <w:spacing w:val="-5"/>
          <w:w w:val="105"/>
          <w:sz w:val="20"/>
        </w:rPr>
        <w:t xml:space="preserve"> nó vóta a chaitheamh aige</w:t>
      </w:r>
      <w:r w:rsidR="005F38B8">
        <w:rPr>
          <w:iCs/>
          <w:spacing w:val="-5"/>
          <w:w w:val="105"/>
          <w:sz w:val="20"/>
        </w:rPr>
        <w:t xml:space="preserve"> </w:t>
      </w:r>
      <w:r w:rsidR="00305621">
        <w:rPr>
          <w:iCs/>
          <w:spacing w:val="-5"/>
          <w:w w:val="105"/>
          <w:sz w:val="20"/>
        </w:rPr>
        <w:t>t</w:t>
      </w:r>
      <w:r w:rsidR="005F38B8">
        <w:rPr>
          <w:iCs/>
          <w:spacing w:val="-5"/>
          <w:w w:val="105"/>
          <w:sz w:val="20"/>
        </w:rPr>
        <w:t xml:space="preserve">oiliú </w:t>
      </w:r>
      <w:r w:rsidR="00305621">
        <w:rPr>
          <w:iCs/>
          <w:spacing w:val="-5"/>
          <w:w w:val="105"/>
          <w:sz w:val="20"/>
        </w:rPr>
        <w:t>i scríbhinn</w:t>
      </w:r>
      <w:r w:rsidR="00305621" w:rsidDel="00305621">
        <w:rPr>
          <w:iCs/>
          <w:spacing w:val="-5"/>
          <w:w w:val="105"/>
          <w:sz w:val="20"/>
        </w:rPr>
        <w:t xml:space="preserve"> </w:t>
      </w:r>
      <w:r w:rsidR="00305621">
        <w:rPr>
          <w:iCs/>
          <w:spacing w:val="-5"/>
          <w:w w:val="105"/>
          <w:sz w:val="20"/>
        </w:rPr>
        <w:t xml:space="preserve">an </w:t>
      </w:r>
      <w:r w:rsidR="005F38B8">
        <w:rPr>
          <w:iCs/>
          <w:spacing w:val="-5"/>
          <w:w w:val="105"/>
          <w:sz w:val="20"/>
        </w:rPr>
        <w:t xml:space="preserve">cruinniú </w:t>
      </w:r>
      <w:r w:rsidR="00305621">
        <w:rPr>
          <w:iCs/>
          <w:spacing w:val="-5"/>
          <w:w w:val="105"/>
          <w:sz w:val="20"/>
        </w:rPr>
        <w:t xml:space="preserve">a thionól </w:t>
      </w:r>
      <w:r w:rsidR="005F38B8">
        <w:rPr>
          <w:iCs/>
          <w:spacing w:val="-5"/>
          <w:w w:val="105"/>
          <w:sz w:val="20"/>
        </w:rPr>
        <w:t>lasmuigh den Stát.</w:t>
      </w:r>
    </w:p>
    <w:p w14:paraId="1D1F2DE4" w14:textId="202E5190" w:rsidR="00E93785" w:rsidRDefault="00E93785" w:rsidP="00E53D31">
      <w:pPr>
        <w:ind w:left="720" w:hanging="720"/>
        <w:rPr>
          <w:iCs/>
          <w:spacing w:val="-5"/>
          <w:w w:val="105"/>
          <w:sz w:val="20"/>
        </w:rPr>
      </w:pPr>
      <w:r>
        <w:rPr>
          <w:iCs/>
          <w:spacing w:val="-5"/>
          <w:w w:val="105"/>
          <w:sz w:val="20"/>
        </w:rPr>
        <w:t>31.</w:t>
      </w:r>
      <w:r>
        <w:rPr>
          <w:iCs/>
          <w:spacing w:val="-5"/>
          <w:w w:val="105"/>
          <w:sz w:val="20"/>
        </w:rPr>
        <w:tab/>
      </w:r>
      <w:r w:rsidRPr="00E93785">
        <w:rPr>
          <w:iCs/>
          <w:spacing w:val="-5"/>
          <w:w w:val="105"/>
          <w:sz w:val="20"/>
        </w:rPr>
        <w:t xml:space="preserve">Faoi réir </w:t>
      </w:r>
      <w:r>
        <w:rPr>
          <w:iCs/>
          <w:spacing w:val="-5"/>
          <w:w w:val="105"/>
          <w:sz w:val="20"/>
        </w:rPr>
        <w:t>Airteagal 32</w:t>
      </w:r>
      <w:r w:rsidRPr="00E93785">
        <w:rPr>
          <w:iCs/>
          <w:spacing w:val="-5"/>
          <w:w w:val="105"/>
          <w:sz w:val="20"/>
        </w:rPr>
        <w:t xml:space="preserve">, </w:t>
      </w:r>
      <w:r w:rsidR="006A42C3" w:rsidRPr="006A42C3">
        <w:rPr>
          <w:iCs/>
          <w:spacing w:val="-5"/>
          <w:w w:val="105"/>
          <w:sz w:val="20"/>
        </w:rPr>
        <w:t>tionólfaidh an chuideachta, gach bliain, cruinniú ginearálta mar chruinniú ginearálta bliantúil na cuideachta, i dteannta aon chruinnithe eile sa bhliain sin, agus sonróidh sí an cruinniú amhlaidh sna fógraí á ghairm; agus ní bheidh thar 15 mhí idir dáta aon chruinnithe ghinearálta bhliantúil áirithe</w:t>
      </w:r>
      <w:r w:rsidR="006A42C3">
        <w:rPr>
          <w:iCs/>
          <w:spacing w:val="-5"/>
          <w:w w:val="105"/>
          <w:sz w:val="20"/>
        </w:rPr>
        <w:t xml:space="preserve"> de chuid na Gníomhaireachta</w:t>
      </w:r>
      <w:r w:rsidR="006A42C3" w:rsidRPr="006A42C3">
        <w:rPr>
          <w:iCs/>
          <w:spacing w:val="-5"/>
          <w:w w:val="105"/>
          <w:sz w:val="20"/>
        </w:rPr>
        <w:t xml:space="preserve"> agus dáta an chéad chruinnithe ghinearálta bhliantúil ina dhiaidh</w:t>
      </w:r>
      <w:r w:rsidR="002D048A">
        <w:rPr>
          <w:iCs/>
          <w:spacing w:val="-5"/>
          <w:w w:val="105"/>
          <w:sz w:val="20"/>
        </w:rPr>
        <w:t>.</w:t>
      </w:r>
    </w:p>
    <w:p w14:paraId="1B8C6FCA" w14:textId="29A836C7" w:rsidR="00BA0CA4" w:rsidRDefault="00144460" w:rsidP="001109E6">
      <w:pPr>
        <w:rPr>
          <w:iCs/>
          <w:spacing w:val="-5"/>
          <w:w w:val="105"/>
          <w:sz w:val="20"/>
        </w:rPr>
      </w:pPr>
      <w:r>
        <w:rPr>
          <w:iCs/>
          <w:spacing w:val="-5"/>
          <w:w w:val="105"/>
          <w:sz w:val="20"/>
        </w:rPr>
        <w:t>32.</w:t>
      </w:r>
      <w:r>
        <w:rPr>
          <w:iCs/>
          <w:spacing w:val="-5"/>
          <w:w w:val="105"/>
          <w:sz w:val="20"/>
        </w:rPr>
        <w:tab/>
      </w:r>
      <w:r w:rsidRPr="00144460">
        <w:rPr>
          <w:iCs/>
          <w:spacing w:val="-5"/>
          <w:w w:val="105"/>
          <w:sz w:val="20"/>
        </w:rPr>
        <w:t xml:space="preserve">Ar chuntar go ndéanfaidh an </w:t>
      </w:r>
      <w:r>
        <w:rPr>
          <w:iCs/>
          <w:spacing w:val="-5"/>
          <w:w w:val="105"/>
          <w:sz w:val="20"/>
        </w:rPr>
        <w:t>Ghníomhaireacht</w:t>
      </w:r>
      <w:r w:rsidRPr="00144460">
        <w:rPr>
          <w:iCs/>
          <w:spacing w:val="-5"/>
          <w:w w:val="105"/>
          <w:sz w:val="20"/>
        </w:rPr>
        <w:t xml:space="preserve"> a céad chruinniú ginearálta bliantúil a </w:t>
      </w:r>
      <w:r w:rsidR="009B2A49">
        <w:rPr>
          <w:iCs/>
          <w:spacing w:val="-5"/>
          <w:w w:val="105"/>
          <w:sz w:val="20"/>
        </w:rPr>
        <w:tab/>
      </w:r>
      <w:r w:rsidRPr="00144460">
        <w:rPr>
          <w:iCs/>
          <w:spacing w:val="-5"/>
          <w:w w:val="105"/>
          <w:sz w:val="20"/>
        </w:rPr>
        <w:t xml:space="preserve">thionól laistigh </w:t>
      </w:r>
      <w:r w:rsidR="00EC58E0">
        <w:rPr>
          <w:iCs/>
          <w:spacing w:val="-5"/>
          <w:w w:val="105"/>
          <w:sz w:val="20"/>
        </w:rPr>
        <w:tab/>
      </w:r>
      <w:r w:rsidRPr="00144460">
        <w:rPr>
          <w:iCs/>
          <w:spacing w:val="-5"/>
          <w:w w:val="105"/>
          <w:sz w:val="20"/>
        </w:rPr>
        <w:t xml:space="preserve">de 18 mí tar éis a corpraithe, ní gá di é a thionól i mbliain a corpraithe ná </w:t>
      </w:r>
      <w:r w:rsidR="009B2A49">
        <w:rPr>
          <w:iCs/>
          <w:spacing w:val="-5"/>
          <w:w w:val="105"/>
          <w:sz w:val="20"/>
        </w:rPr>
        <w:tab/>
      </w:r>
      <w:r w:rsidRPr="00144460">
        <w:rPr>
          <w:iCs/>
          <w:spacing w:val="-5"/>
          <w:w w:val="105"/>
          <w:sz w:val="20"/>
        </w:rPr>
        <w:t>sa bhliain ina dhiaidh sin.</w:t>
      </w:r>
      <w:r w:rsidR="00BA0CA4">
        <w:rPr>
          <w:iCs/>
          <w:spacing w:val="-5"/>
          <w:w w:val="105"/>
          <w:sz w:val="20"/>
        </w:rPr>
        <w:t xml:space="preserve"> T</w:t>
      </w:r>
      <w:r w:rsidR="00BA0CA4" w:rsidRPr="00BA0CA4">
        <w:rPr>
          <w:iCs/>
          <w:spacing w:val="-5"/>
          <w:w w:val="105"/>
          <w:sz w:val="20"/>
        </w:rPr>
        <w:t xml:space="preserve">ionólfar an cruinniú ginearálta bliantúil cibé am agus áit a </w:t>
      </w:r>
      <w:r w:rsidR="009B2A49">
        <w:rPr>
          <w:iCs/>
          <w:spacing w:val="-5"/>
          <w:w w:val="105"/>
          <w:sz w:val="20"/>
        </w:rPr>
        <w:tab/>
      </w:r>
      <w:r w:rsidR="00BA0CA4" w:rsidRPr="00BA0CA4">
        <w:rPr>
          <w:iCs/>
          <w:spacing w:val="-5"/>
          <w:w w:val="105"/>
          <w:sz w:val="20"/>
        </w:rPr>
        <w:t xml:space="preserve">cheapfaidh na </w:t>
      </w:r>
      <w:r w:rsidR="00BA0CA4">
        <w:rPr>
          <w:iCs/>
          <w:spacing w:val="-5"/>
          <w:w w:val="105"/>
          <w:sz w:val="20"/>
        </w:rPr>
        <w:t>S</w:t>
      </w:r>
      <w:r w:rsidR="00BA0CA4" w:rsidRPr="00BA0CA4">
        <w:rPr>
          <w:iCs/>
          <w:spacing w:val="-5"/>
          <w:w w:val="105"/>
          <w:sz w:val="20"/>
        </w:rPr>
        <w:t>tiúrthóirí.</w:t>
      </w:r>
    </w:p>
    <w:p w14:paraId="4FFA1692" w14:textId="326CF68C" w:rsidR="00AA0C43" w:rsidRDefault="00AA0C43" w:rsidP="001109E6">
      <w:pPr>
        <w:rPr>
          <w:iCs/>
          <w:spacing w:val="-5"/>
          <w:w w:val="105"/>
          <w:sz w:val="20"/>
        </w:rPr>
      </w:pPr>
      <w:r>
        <w:rPr>
          <w:iCs/>
          <w:spacing w:val="-5"/>
          <w:w w:val="105"/>
          <w:sz w:val="20"/>
        </w:rPr>
        <w:lastRenderedPageBreak/>
        <w:t>33.</w:t>
      </w:r>
      <w:r>
        <w:rPr>
          <w:iCs/>
          <w:spacing w:val="-5"/>
          <w:w w:val="105"/>
          <w:sz w:val="20"/>
        </w:rPr>
        <w:tab/>
      </w:r>
      <w:r w:rsidRPr="00AA0C43">
        <w:rPr>
          <w:iCs/>
          <w:spacing w:val="-5"/>
          <w:w w:val="105"/>
          <w:sz w:val="20"/>
        </w:rPr>
        <w:t xml:space="preserve">Tabharfar cruinniú ginearálta urghnách ar gach cruinniú ginearálta nach cruinniú </w:t>
      </w:r>
      <w:r w:rsidR="009B2A49">
        <w:rPr>
          <w:iCs/>
          <w:spacing w:val="-5"/>
          <w:w w:val="105"/>
          <w:sz w:val="20"/>
        </w:rPr>
        <w:tab/>
      </w:r>
      <w:r w:rsidRPr="00AA0C43">
        <w:rPr>
          <w:iCs/>
          <w:spacing w:val="-5"/>
          <w:w w:val="105"/>
          <w:sz w:val="20"/>
        </w:rPr>
        <w:t>ginearálta bliantúil.</w:t>
      </w:r>
    </w:p>
    <w:p w14:paraId="699F6FF5" w14:textId="79B8D37E" w:rsidR="00DE527F" w:rsidRPr="00DE527F" w:rsidRDefault="006F001B" w:rsidP="00E53D31">
      <w:pPr>
        <w:ind w:left="720" w:hanging="720"/>
        <w:rPr>
          <w:spacing w:val="-5"/>
          <w:w w:val="105"/>
          <w:sz w:val="20"/>
        </w:rPr>
      </w:pPr>
      <w:r>
        <w:rPr>
          <w:iCs/>
          <w:spacing w:val="-5"/>
          <w:w w:val="105"/>
          <w:sz w:val="20"/>
        </w:rPr>
        <w:t>34.</w:t>
      </w:r>
      <w:r>
        <w:rPr>
          <w:iCs/>
          <w:spacing w:val="-5"/>
          <w:w w:val="105"/>
          <w:sz w:val="20"/>
        </w:rPr>
        <w:tab/>
        <w:t>F</w:t>
      </w:r>
      <w:r w:rsidRPr="006F001B">
        <w:rPr>
          <w:iCs/>
          <w:spacing w:val="-5"/>
          <w:w w:val="105"/>
          <w:sz w:val="20"/>
        </w:rPr>
        <w:t>éadfaidh na stiúrthóirí, aon uair is cuí leo é,</w:t>
      </w:r>
      <w:r>
        <w:rPr>
          <w:iCs/>
          <w:spacing w:val="-5"/>
          <w:w w:val="105"/>
          <w:sz w:val="20"/>
        </w:rPr>
        <w:t xml:space="preserve"> agus nuair a iarrann an </w:t>
      </w:r>
      <w:r w:rsidR="006A42C3">
        <w:rPr>
          <w:iCs/>
          <w:spacing w:val="-5"/>
          <w:w w:val="105"/>
          <w:sz w:val="20"/>
        </w:rPr>
        <w:t>t</w:t>
      </w:r>
      <w:r>
        <w:rPr>
          <w:iCs/>
          <w:spacing w:val="-5"/>
          <w:w w:val="105"/>
          <w:sz w:val="20"/>
        </w:rPr>
        <w:t xml:space="preserve">Aire nó an </w:t>
      </w:r>
      <w:r w:rsidR="00EC58E0">
        <w:rPr>
          <w:spacing w:val="-5"/>
          <w:w w:val="105"/>
          <w:sz w:val="20"/>
        </w:rPr>
        <w:t xml:space="preserve">Aire </w:t>
      </w:r>
      <w:r w:rsidRPr="00094146">
        <w:rPr>
          <w:spacing w:val="-5"/>
          <w:w w:val="105"/>
          <w:sz w:val="20"/>
        </w:rPr>
        <w:t>Caiteachais Phoiblí agus Athchóirithe</w:t>
      </w:r>
      <w:r>
        <w:rPr>
          <w:spacing w:val="-5"/>
          <w:w w:val="105"/>
          <w:sz w:val="20"/>
        </w:rPr>
        <w:t xml:space="preserve"> orthu, </w:t>
      </w:r>
      <w:r w:rsidRPr="006F001B">
        <w:rPr>
          <w:spacing w:val="-5"/>
          <w:w w:val="105"/>
          <w:sz w:val="20"/>
        </w:rPr>
        <w:t>cruinniú ginearálta a chomóradh, agus déanfar cruinnithe ginearálta urghnácha a chomóradh freisin arna bhforéileamh</w:t>
      </w:r>
      <w:r w:rsidR="00DE527F">
        <w:rPr>
          <w:spacing w:val="-5"/>
          <w:w w:val="105"/>
          <w:sz w:val="20"/>
        </w:rPr>
        <w:t xml:space="preserve">, </w:t>
      </w:r>
      <w:r w:rsidR="00DE527F" w:rsidRPr="00DE527F">
        <w:rPr>
          <w:spacing w:val="-5"/>
          <w:w w:val="105"/>
          <w:sz w:val="20"/>
        </w:rPr>
        <w:t xml:space="preserve">nó i gcás mainneachtana féadfar iad a chomóradh ag foréilitheoirí, mar a fhoráiltear le halt </w:t>
      </w:r>
      <w:r w:rsidR="00DE527F">
        <w:rPr>
          <w:sz w:val="20"/>
        </w:rPr>
        <w:t>178(2)</w:t>
      </w:r>
      <w:r w:rsidR="00DE527F">
        <w:rPr>
          <w:spacing w:val="5"/>
          <w:sz w:val="20"/>
        </w:rPr>
        <w:t xml:space="preserve"> </w:t>
      </w:r>
      <w:r w:rsidR="00DE527F" w:rsidRPr="00DE527F">
        <w:rPr>
          <w:spacing w:val="-5"/>
          <w:w w:val="105"/>
          <w:sz w:val="20"/>
        </w:rPr>
        <w:t>den Acht</w:t>
      </w:r>
      <w:r w:rsidR="00146189">
        <w:rPr>
          <w:spacing w:val="-5"/>
          <w:w w:val="105"/>
          <w:sz w:val="20"/>
        </w:rPr>
        <w:t>.</w:t>
      </w:r>
    </w:p>
    <w:p w14:paraId="40005827" w14:textId="772D1A64" w:rsidR="00047947" w:rsidRDefault="00047947" w:rsidP="001109E6">
      <w:pPr>
        <w:jc w:val="center"/>
        <w:rPr>
          <w:b/>
          <w:sz w:val="20"/>
          <w:szCs w:val="20"/>
        </w:rPr>
      </w:pPr>
      <w:r w:rsidRPr="00047947">
        <w:rPr>
          <w:b/>
          <w:sz w:val="20"/>
          <w:szCs w:val="20"/>
        </w:rPr>
        <w:t>FÓGRA FAOI CHRUINNITHE GINEARÁLTA</w:t>
      </w:r>
    </w:p>
    <w:p w14:paraId="22A14B9D" w14:textId="61103C57" w:rsidR="0003697D" w:rsidRDefault="00BB2F63" w:rsidP="001109E6">
      <w:pPr>
        <w:rPr>
          <w:sz w:val="20"/>
          <w:szCs w:val="20"/>
        </w:rPr>
      </w:pPr>
      <w:r>
        <w:rPr>
          <w:sz w:val="20"/>
          <w:szCs w:val="20"/>
        </w:rPr>
        <w:t>35.</w:t>
      </w:r>
      <w:r>
        <w:rPr>
          <w:sz w:val="20"/>
          <w:szCs w:val="20"/>
        </w:rPr>
        <w:tab/>
      </w:r>
      <w:r w:rsidRPr="00BB2F63">
        <w:rPr>
          <w:sz w:val="20"/>
          <w:szCs w:val="20"/>
        </w:rPr>
        <w:t xml:space="preserve">Faoi réir ailt </w:t>
      </w:r>
      <w:r>
        <w:rPr>
          <w:sz w:val="20"/>
          <w:szCs w:val="20"/>
        </w:rPr>
        <w:t>1098</w:t>
      </w:r>
      <w:r w:rsidRPr="00BB2F63">
        <w:rPr>
          <w:sz w:val="20"/>
          <w:szCs w:val="20"/>
        </w:rPr>
        <w:t xml:space="preserve"> agus 1</w:t>
      </w:r>
      <w:r>
        <w:rPr>
          <w:sz w:val="20"/>
          <w:szCs w:val="20"/>
        </w:rPr>
        <w:t>9</w:t>
      </w:r>
      <w:r w:rsidRPr="00BB2F63">
        <w:rPr>
          <w:sz w:val="20"/>
          <w:szCs w:val="20"/>
        </w:rPr>
        <w:t>1 den Acht,</w:t>
      </w:r>
      <w:r w:rsidR="0003697D">
        <w:rPr>
          <w:sz w:val="20"/>
          <w:szCs w:val="20"/>
        </w:rPr>
        <w:t xml:space="preserve"> </w:t>
      </w:r>
      <w:r w:rsidR="0003697D" w:rsidRPr="0003697D">
        <w:rPr>
          <w:sz w:val="20"/>
          <w:szCs w:val="20"/>
        </w:rPr>
        <w:t> déanfar crui</w:t>
      </w:r>
      <w:r w:rsidR="007E1A45">
        <w:rPr>
          <w:sz w:val="20"/>
          <w:szCs w:val="20"/>
        </w:rPr>
        <w:t xml:space="preserve">nniú ginearálta bliantúil, agus </w:t>
      </w:r>
      <w:r w:rsidR="00B42E6C">
        <w:rPr>
          <w:sz w:val="20"/>
          <w:szCs w:val="20"/>
        </w:rPr>
        <w:tab/>
      </w:r>
      <w:r w:rsidR="0003697D" w:rsidRPr="0003697D">
        <w:rPr>
          <w:sz w:val="20"/>
          <w:szCs w:val="20"/>
        </w:rPr>
        <w:t xml:space="preserve">cruinniú a ghairfear chun rún speisialta a rith, a ghairm le fógra 21 lá ar a laghad i </w:t>
      </w:r>
      <w:r w:rsidR="00B42E6C">
        <w:rPr>
          <w:sz w:val="20"/>
          <w:szCs w:val="20"/>
        </w:rPr>
        <w:tab/>
      </w:r>
      <w:r w:rsidR="0003697D" w:rsidRPr="0003697D">
        <w:rPr>
          <w:sz w:val="20"/>
          <w:szCs w:val="20"/>
        </w:rPr>
        <w:t xml:space="preserve">scríbhinn, agus gairfear cruinniú den </w:t>
      </w:r>
      <w:r w:rsidR="002A6119">
        <w:rPr>
          <w:sz w:val="20"/>
          <w:szCs w:val="20"/>
        </w:rPr>
        <w:t>Ghníomhaireacht</w:t>
      </w:r>
      <w:r w:rsidR="0003697D" w:rsidRPr="0003697D">
        <w:rPr>
          <w:sz w:val="20"/>
          <w:szCs w:val="20"/>
        </w:rPr>
        <w:t xml:space="preserve"> (seachas cruinniú ginearálta </w:t>
      </w:r>
      <w:r w:rsidR="00B42E6C">
        <w:rPr>
          <w:sz w:val="20"/>
          <w:szCs w:val="20"/>
        </w:rPr>
        <w:tab/>
      </w:r>
      <w:r w:rsidR="0003697D" w:rsidRPr="0003697D">
        <w:rPr>
          <w:sz w:val="20"/>
          <w:szCs w:val="20"/>
        </w:rPr>
        <w:t xml:space="preserve">bliantúil nó cruinniú chun rún speisialta a rith) le fógra </w:t>
      </w:r>
      <w:r w:rsidR="003410A2">
        <w:rPr>
          <w:sz w:val="20"/>
          <w:szCs w:val="20"/>
        </w:rPr>
        <w:t>ceithre</w:t>
      </w:r>
      <w:r w:rsidR="0003697D" w:rsidRPr="0003697D">
        <w:rPr>
          <w:sz w:val="20"/>
          <w:szCs w:val="20"/>
        </w:rPr>
        <w:t xml:space="preserve"> lá </w:t>
      </w:r>
      <w:r w:rsidR="003410A2">
        <w:rPr>
          <w:sz w:val="20"/>
          <w:szCs w:val="20"/>
        </w:rPr>
        <w:t xml:space="preserve">dhéag </w:t>
      </w:r>
      <w:r w:rsidR="0003697D" w:rsidRPr="0003697D">
        <w:rPr>
          <w:sz w:val="20"/>
          <w:szCs w:val="20"/>
        </w:rPr>
        <w:t xml:space="preserve">ar a laghad i </w:t>
      </w:r>
      <w:r w:rsidR="00B42E6C">
        <w:rPr>
          <w:sz w:val="20"/>
          <w:szCs w:val="20"/>
        </w:rPr>
        <w:tab/>
      </w:r>
      <w:r w:rsidR="0003697D" w:rsidRPr="0003697D">
        <w:rPr>
          <w:sz w:val="20"/>
          <w:szCs w:val="20"/>
        </w:rPr>
        <w:t xml:space="preserve">scríbhinn. Ní áireofar sa tréimhse don fhógra an lá a sheirbheálfar é nó a mheasfar é a </w:t>
      </w:r>
      <w:r w:rsidR="00B42E6C">
        <w:rPr>
          <w:sz w:val="20"/>
          <w:szCs w:val="20"/>
        </w:rPr>
        <w:tab/>
      </w:r>
      <w:r w:rsidR="0003697D" w:rsidRPr="0003697D">
        <w:rPr>
          <w:sz w:val="20"/>
          <w:szCs w:val="20"/>
        </w:rPr>
        <w:t xml:space="preserve">sheirbheáil ná an lá dá dtabharfar é, agus sonróidh sé áit, lá agus am an chruinnithe agus, </w:t>
      </w:r>
      <w:r w:rsidR="00B42E6C">
        <w:rPr>
          <w:sz w:val="20"/>
          <w:szCs w:val="20"/>
        </w:rPr>
        <w:tab/>
      </w:r>
      <w:r w:rsidR="0003697D" w:rsidRPr="0003697D">
        <w:rPr>
          <w:sz w:val="20"/>
          <w:szCs w:val="20"/>
        </w:rPr>
        <w:t xml:space="preserve">i gcás gnó speisialta, an cineál gnó atá ann go ginearálta, agus tabharfar é, ar an modh a </w:t>
      </w:r>
      <w:r w:rsidR="00B42E6C">
        <w:rPr>
          <w:sz w:val="20"/>
          <w:szCs w:val="20"/>
        </w:rPr>
        <w:tab/>
      </w:r>
      <w:r w:rsidR="0003697D" w:rsidRPr="0003697D">
        <w:rPr>
          <w:sz w:val="20"/>
          <w:szCs w:val="20"/>
        </w:rPr>
        <w:t xml:space="preserve">luaitear anseo ina dhiaidh seo, do na daoine a bheidh, faoi </w:t>
      </w:r>
      <w:r w:rsidR="00824AF4">
        <w:rPr>
          <w:sz w:val="20"/>
          <w:szCs w:val="20"/>
        </w:rPr>
        <w:t>Airteagail na Gníomhaireachta</w:t>
      </w:r>
      <w:r w:rsidR="0003697D" w:rsidRPr="0003697D">
        <w:rPr>
          <w:sz w:val="20"/>
          <w:szCs w:val="20"/>
        </w:rPr>
        <w:t xml:space="preserve">, </w:t>
      </w:r>
      <w:r w:rsidR="00B42E6C">
        <w:rPr>
          <w:sz w:val="20"/>
          <w:szCs w:val="20"/>
        </w:rPr>
        <w:tab/>
      </w:r>
      <w:r w:rsidR="0003697D" w:rsidRPr="0003697D">
        <w:rPr>
          <w:sz w:val="20"/>
          <w:szCs w:val="20"/>
        </w:rPr>
        <w:t xml:space="preserve">i dteideal na fógraí sin a fháil ón </w:t>
      </w:r>
      <w:r w:rsidR="0003697D">
        <w:rPr>
          <w:sz w:val="20"/>
          <w:szCs w:val="20"/>
        </w:rPr>
        <w:t>Ghníomhaireacht</w:t>
      </w:r>
      <w:r w:rsidR="0003697D" w:rsidRPr="0003697D">
        <w:rPr>
          <w:sz w:val="20"/>
          <w:szCs w:val="20"/>
        </w:rPr>
        <w:t>.</w:t>
      </w:r>
    </w:p>
    <w:p w14:paraId="432BAEB0" w14:textId="08070513" w:rsidR="005322F0" w:rsidRDefault="005322F0" w:rsidP="001109E6">
      <w:pPr>
        <w:rPr>
          <w:sz w:val="20"/>
          <w:szCs w:val="20"/>
        </w:rPr>
      </w:pPr>
      <w:r>
        <w:rPr>
          <w:sz w:val="20"/>
          <w:szCs w:val="20"/>
        </w:rPr>
        <w:t>36.</w:t>
      </w:r>
      <w:r>
        <w:rPr>
          <w:sz w:val="20"/>
          <w:szCs w:val="20"/>
        </w:rPr>
        <w:tab/>
      </w:r>
      <w:r w:rsidRPr="005322F0">
        <w:rPr>
          <w:sz w:val="20"/>
          <w:szCs w:val="20"/>
        </w:rPr>
        <w:t xml:space="preserve">Má tharlaíonn de thionóisc nach dtabharfar fógra faoi chruinniú d'aon duine a bheidh i </w:t>
      </w:r>
      <w:r w:rsidR="00D61201">
        <w:rPr>
          <w:sz w:val="20"/>
          <w:szCs w:val="20"/>
        </w:rPr>
        <w:tab/>
      </w:r>
      <w:r w:rsidRPr="005322F0">
        <w:rPr>
          <w:sz w:val="20"/>
          <w:szCs w:val="20"/>
        </w:rPr>
        <w:t xml:space="preserve">dteideal fógra a fháil, nó nach bhfaighidh sé fógra faoi, ní chuirfidh sin na himeachtaí ag </w:t>
      </w:r>
      <w:r w:rsidR="00D61201">
        <w:rPr>
          <w:sz w:val="20"/>
          <w:szCs w:val="20"/>
        </w:rPr>
        <w:tab/>
      </w:r>
      <w:r w:rsidRPr="005322F0">
        <w:rPr>
          <w:sz w:val="20"/>
          <w:szCs w:val="20"/>
        </w:rPr>
        <w:t>an gcruinniú ó bhail.</w:t>
      </w:r>
    </w:p>
    <w:p w14:paraId="384F2122" w14:textId="4296727F" w:rsidR="004B14A5" w:rsidRPr="004B14A5" w:rsidRDefault="004B14A5" w:rsidP="001109E6">
      <w:pPr>
        <w:jc w:val="center"/>
        <w:rPr>
          <w:b/>
          <w:sz w:val="20"/>
          <w:szCs w:val="20"/>
        </w:rPr>
      </w:pPr>
      <w:r w:rsidRPr="004B14A5">
        <w:rPr>
          <w:b/>
          <w:iCs/>
          <w:sz w:val="20"/>
          <w:szCs w:val="20"/>
        </w:rPr>
        <w:t xml:space="preserve">NA </w:t>
      </w:r>
      <w:r w:rsidR="006A42C3">
        <w:rPr>
          <w:b/>
          <w:iCs/>
          <w:sz w:val="20"/>
          <w:szCs w:val="20"/>
        </w:rPr>
        <w:t>h</w:t>
      </w:r>
      <w:r w:rsidRPr="004B14A5">
        <w:rPr>
          <w:b/>
          <w:iCs/>
          <w:sz w:val="20"/>
          <w:szCs w:val="20"/>
        </w:rPr>
        <w:t>IMEACHTAÍ AG CRUINNITHE GINEARÁLTA</w:t>
      </w:r>
    </w:p>
    <w:p w14:paraId="3A8066BC" w14:textId="6DFAEDEB" w:rsidR="004B14A5" w:rsidRDefault="00306E17" w:rsidP="00E53D31">
      <w:pPr>
        <w:ind w:left="720" w:hanging="720"/>
        <w:rPr>
          <w:sz w:val="20"/>
          <w:szCs w:val="20"/>
        </w:rPr>
      </w:pPr>
      <w:r>
        <w:rPr>
          <w:sz w:val="20"/>
          <w:szCs w:val="20"/>
        </w:rPr>
        <w:t>37.</w:t>
      </w:r>
      <w:r>
        <w:rPr>
          <w:sz w:val="20"/>
          <w:szCs w:val="20"/>
        </w:rPr>
        <w:tab/>
      </w:r>
      <w:r w:rsidR="004B14A5" w:rsidRPr="004B14A5">
        <w:rPr>
          <w:sz w:val="20"/>
          <w:szCs w:val="20"/>
        </w:rPr>
        <w:t xml:space="preserve">Measfar gur gnó speisialta an gnó uile a dhéanfar ag cruinniú ginearálta urghnách, agus freisin an gnó uile a dhéanfar ag cruinniú ginearálta bliantúil, taobh amuigh de dhíbhinn a dhearbhú, </w:t>
      </w:r>
      <w:r w:rsidR="000B2D44">
        <w:rPr>
          <w:sz w:val="20"/>
          <w:szCs w:val="20"/>
        </w:rPr>
        <w:t xml:space="preserve">athbreithniú </w:t>
      </w:r>
      <w:r w:rsidR="00F92AD3">
        <w:rPr>
          <w:sz w:val="20"/>
          <w:szCs w:val="20"/>
        </w:rPr>
        <w:t xml:space="preserve">na gComhaltaí ar </w:t>
      </w:r>
      <w:r w:rsidR="000B2D44">
        <w:rPr>
          <w:sz w:val="20"/>
          <w:szCs w:val="20"/>
        </w:rPr>
        <w:t>c</w:t>
      </w:r>
      <w:r w:rsidR="00F92AD3">
        <w:rPr>
          <w:sz w:val="20"/>
          <w:szCs w:val="20"/>
        </w:rPr>
        <w:t>h</w:t>
      </w:r>
      <w:r w:rsidR="000B2D44">
        <w:rPr>
          <w:sz w:val="20"/>
          <w:szCs w:val="20"/>
        </w:rPr>
        <w:t>úrsaí</w:t>
      </w:r>
      <w:r w:rsidR="00827FF0">
        <w:rPr>
          <w:sz w:val="20"/>
          <w:szCs w:val="20"/>
        </w:rPr>
        <w:t xml:space="preserve"> </w:t>
      </w:r>
      <w:r w:rsidR="001A30B0">
        <w:rPr>
          <w:sz w:val="20"/>
          <w:szCs w:val="20"/>
        </w:rPr>
        <w:t>na</w:t>
      </w:r>
      <w:r w:rsidR="00827FF0">
        <w:rPr>
          <w:sz w:val="20"/>
          <w:szCs w:val="20"/>
        </w:rPr>
        <w:t xml:space="preserve"> Gníomhaireacht</w:t>
      </w:r>
      <w:r w:rsidR="001A30B0">
        <w:rPr>
          <w:sz w:val="20"/>
          <w:szCs w:val="20"/>
        </w:rPr>
        <w:t>a</w:t>
      </w:r>
      <w:r w:rsidR="00827FF0">
        <w:rPr>
          <w:sz w:val="20"/>
          <w:szCs w:val="20"/>
        </w:rPr>
        <w:t xml:space="preserve"> af na Comha</w:t>
      </w:r>
      <w:r w:rsidR="000B2D44">
        <w:rPr>
          <w:sz w:val="20"/>
          <w:szCs w:val="20"/>
        </w:rPr>
        <w:t xml:space="preserve">ltaí, </w:t>
      </w:r>
      <w:r w:rsidR="00050D73">
        <w:rPr>
          <w:sz w:val="20"/>
          <w:szCs w:val="20"/>
        </w:rPr>
        <w:t>na ráitis airgeadais</w:t>
      </w:r>
      <w:r w:rsidR="004B14A5" w:rsidRPr="004B14A5">
        <w:rPr>
          <w:sz w:val="20"/>
          <w:szCs w:val="20"/>
        </w:rPr>
        <w:t xml:space="preserve"> agus tuarascálacha na </w:t>
      </w:r>
      <w:r w:rsidR="00050D73">
        <w:rPr>
          <w:sz w:val="20"/>
          <w:szCs w:val="20"/>
        </w:rPr>
        <w:t>S</w:t>
      </w:r>
      <w:r w:rsidR="004B14A5" w:rsidRPr="004B14A5">
        <w:rPr>
          <w:sz w:val="20"/>
          <w:szCs w:val="20"/>
        </w:rPr>
        <w:t>tiúrthóirí agus na n</w:t>
      </w:r>
      <w:r w:rsidR="00050D73">
        <w:rPr>
          <w:sz w:val="20"/>
          <w:szCs w:val="20"/>
        </w:rPr>
        <w:t>Iniúchóirí a bhreithniú, na hI</w:t>
      </w:r>
      <w:r w:rsidR="004B14A5" w:rsidRPr="004B14A5">
        <w:rPr>
          <w:sz w:val="20"/>
          <w:szCs w:val="20"/>
        </w:rPr>
        <w:t>niúchóirí a bheidh ag scor a athcheapadh agus luach saothair na n</w:t>
      </w:r>
      <w:r w:rsidR="00050D73">
        <w:rPr>
          <w:sz w:val="20"/>
          <w:szCs w:val="20"/>
        </w:rPr>
        <w:t>I</w:t>
      </w:r>
      <w:r w:rsidR="004B14A5" w:rsidRPr="004B14A5">
        <w:rPr>
          <w:sz w:val="20"/>
          <w:szCs w:val="20"/>
        </w:rPr>
        <w:t>niúchóirí a shocrú</w:t>
      </w:r>
      <w:r w:rsidR="000B2D44">
        <w:rPr>
          <w:sz w:val="20"/>
          <w:szCs w:val="20"/>
        </w:rPr>
        <w:t>.</w:t>
      </w:r>
    </w:p>
    <w:p w14:paraId="5A4688BF" w14:textId="371B9514" w:rsidR="008D3452" w:rsidRDefault="008D3452" w:rsidP="001109E6">
      <w:pPr>
        <w:rPr>
          <w:sz w:val="20"/>
          <w:szCs w:val="20"/>
        </w:rPr>
      </w:pPr>
      <w:r>
        <w:rPr>
          <w:sz w:val="20"/>
          <w:szCs w:val="20"/>
        </w:rPr>
        <w:t>38.</w:t>
      </w:r>
      <w:r>
        <w:rPr>
          <w:sz w:val="20"/>
          <w:szCs w:val="20"/>
        </w:rPr>
        <w:tab/>
      </w:r>
      <w:r w:rsidRPr="008D3452">
        <w:rPr>
          <w:sz w:val="20"/>
          <w:szCs w:val="20"/>
        </w:rPr>
        <w:t xml:space="preserve">Ní dhéanfar gnó ar bith ag aon chruinniú ginearálta mura mbíonn córam comhaltaí i </w:t>
      </w:r>
      <w:r w:rsidR="00827FF0">
        <w:rPr>
          <w:sz w:val="20"/>
          <w:szCs w:val="20"/>
        </w:rPr>
        <w:tab/>
      </w:r>
      <w:r w:rsidRPr="008D3452">
        <w:rPr>
          <w:sz w:val="20"/>
          <w:szCs w:val="20"/>
        </w:rPr>
        <w:t xml:space="preserve">láthair nuair a </w:t>
      </w:r>
      <w:r w:rsidR="00F118CD">
        <w:rPr>
          <w:sz w:val="20"/>
          <w:szCs w:val="20"/>
        </w:rPr>
        <w:tab/>
      </w:r>
      <w:r w:rsidRPr="008D3452">
        <w:rPr>
          <w:sz w:val="20"/>
          <w:szCs w:val="20"/>
        </w:rPr>
        <w:t xml:space="preserve">rachaidh an cruinniú i mbun gnó; ach amháin mar a fhoráiltear a </w:t>
      </w:r>
      <w:r w:rsidR="00D61201">
        <w:rPr>
          <w:sz w:val="20"/>
          <w:szCs w:val="20"/>
        </w:rPr>
        <w:tab/>
      </w:r>
      <w:r w:rsidRPr="008D3452">
        <w:rPr>
          <w:sz w:val="20"/>
          <w:szCs w:val="20"/>
        </w:rPr>
        <w:t>mhalairt sna rialacháin seo, is córam tr</w:t>
      </w:r>
      <w:r w:rsidR="008E5EFA">
        <w:rPr>
          <w:sz w:val="20"/>
          <w:szCs w:val="20"/>
        </w:rPr>
        <w:t>í</w:t>
      </w:r>
      <w:r w:rsidR="00D61201">
        <w:rPr>
          <w:sz w:val="20"/>
          <w:szCs w:val="20"/>
        </w:rPr>
        <w:t xml:space="preserve"> </w:t>
      </w:r>
      <w:r w:rsidR="00827FF0">
        <w:rPr>
          <w:sz w:val="20"/>
          <w:szCs w:val="20"/>
        </w:rPr>
        <w:t>C</w:t>
      </w:r>
      <w:r w:rsidR="008E5EFA">
        <w:rPr>
          <w:sz w:val="20"/>
          <w:szCs w:val="20"/>
        </w:rPr>
        <w:t>h</w:t>
      </w:r>
      <w:r w:rsidRPr="008D3452">
        <w:rPr>
          <w:sz w:val="20"/>
          <w:szCs w:val="20"/>
        </w:rPr>
        <w:t>omhalta a bheidh i láthair go pearsanta</w:t>
      </w:r>
      <w:r w:rsidR="009054E2">
        <w:rPr>
          <w:sz w:val="20"/>
          <w:szCs w:val="20"/>
        </w:rPr>
        <w:t xml:space="preserve"> nó </w:t>
      </w:r>
      <w:r w:rsidR="00D61201">
        <w:rPr>
          <w:sz w:val="20"/>
          <w:szCs w:val="20"/>
        </w:rPr>
        <w:tab/>
      </w:r>
      <w:r w:rsidR="009054E2">
        <w:rPr>
          <w:sz w:val="20"/>
          <w:szCs w:val="20"/>
        </w:rPr>
        <w:t>trí</w:t>
      </w:r>
      <w:r w:rsidR="008E5EFA">
        <w:rPr>
          <w:sz w:val="20"/>
          <w:szCs w:val="20"/>
        </w:rPr>
        <w:t>na</w:t>
      </w:r>
      <w:r w:rsidR="009054E2">
        <w:rPr>
          <w:sz w:val="20"/>
          <w:szCs w:val="20"/>
        </w:rPr>
        <w:t xml:space="preserve"> seachvótálaithe</w:t>
      </w:r>
      <w:r w:rsidRPr="008D3452">
        <w:rPr>
          <w:sz w:val="20"/>
          <w:szCs w:val="20"/>
        </w:rPr>
        <w:t>.</w:t>
      </w:r>
    </w:p>
    <w:p w14:paraId="69B01E6B" w14:textId="4B64DAD3" w:rsidR="00C27DD7" w:rsidRDefault="00FA3163" w:rsidP="001109E6">
      <w:pPr>
        <w:rPr>
          <w:sz w:val="20"/>
          <w:szCs w:val="20"/>
        </w:rPr>
      </w:pPr>
      <w:r>
        <w:rPr>
          <w:sz w:val="20"/>
          <w:szCs w:val="20"/>
        </w:rPr>
        <w:t>39.</w:t>
      </w:r>
      <w:r>
        <w:rPr>
          <w:sz w:val="20"/>
          <w:szCs w:val="20"/>
        </w:rPr>
        <w:tab/>
      </w:r>
      <w:r w:rsidR="00C27DD7" w:rsidRPr="00C27DD7">
        <w:rPr>
          <w:sz w:val="20"/>
          <w:szCs w:val="20"/>
        </w:rPr>
        <w:t xml:space="preserve">Más rud é, faoi cheann leathuair a chloig ón am a ceapadh don chruinniú, nach mbeidh </w:t>
      </w:r>
      <w:r w:rsidR="00D61201">
        <w:rPr>
          <w:sz w:val="20"/>
          <w:szCs w:val="20"/>
        </w:rPr>
        <w:tab/>
      </w:r>
      <w:r w:rsidR="00C27DD7" w:rsidRPr="00C27DD7">
        <w:rPr>
          <w:sz w:val="20"/>
          <w:szCs w:val="20"/>
        </w:rPr>
        <w:t xml:space="preserve">córam i láthair, beidh an cruinniú ar scor más ar fhoréileamh ó </w:t>
      </w:r>
      <w:r w:rsidR="00A26A3C">
        <w:rPr>
          <w:sz w:val="20"/>
          <w:szCs w:val="20"/>
        </w:rPr>
        <w:t>C</w:t>
      </w:r>
      <w:r w:rsidR="00C27DD7" w:rsidRPr="00C27DD7">
        <w:rPr>
          <w:sz w:val="20"/>
          <w:szCs w:val="20"/>
        </w:rPr>
        <w:t xml:space="preserve">homhaltaí a comóradh </w:t>
      </w:r>
      <w:r w:rsidR="00D61201">
        <w:rPr>
          <w:sz w:val="20"/>
          <w:szCs w:val="20"/>
        </w:rPr>
        <w:tab/>
      </w:r>
      <w:r w:rsidR="00C27DD7" w:rsidRPr="00C27DD7">
        <w:rPr>
          <w:sz w:val="20"/>
          <w:szCs w:val="20"/>
        </w:rPr>
        <w:t xml:space="preserve">é; in aon chás eile beidh sé ar atráth go dtí an lá céanna an tseachtain dár gcionn, ag an </w:t>
      </w:r>
      <w:r w:rsidR="00D61201">
        <w:rPr>
          <w:sz w:val="20"/>
          <w:szCs w:val="20"/>
        </w:rPr>
        <w:tab/>
      </w:r>
      <w:r w:rsidR="00C27DD7" w:rsidRPr="00C27DD7">
        <w:rPr>
          <w:sz w:val="20"/>
          <w:szCs w:val="20"/>
        </w:rPr>
        <w:t xml:space="preserve">am céanna agus san áit chéanna nó go dtí cibé lá eile agus cibé am agus áit eile a </w:t>
      </w:r>
      <w:r w:rsidR="00D61201">
        <w:rPr>
          <w:sz w:val="20"/>
          <w:szCs w:val="20"/>
        </w:rPr>
        <w:tab/>
      </w:r>
      <w:r w:rsidR="00C27DD7" w:rsidRPr="00C27DD7">
        <w:rPr>
          <w:sz w:val="20"/>
          <w:szCs w:val="20"/>
        </w:rPr>
        <w:t xml:space="preserve">chinnfidh na </w:t>
      </w:r>
      <w:r w:rsidR="00A26A3C">
        <w:rPr>
          <w:sz w:val="20"/>
          <w:szCs w:val="20"/>
        </w:rPr>
        <w:t>S</w:t>
      </w:r>
      <w:r w:rsidR="00C27DD7" w:rsidRPr="00C27DD7">
        <w:rPr>
          <w:sz w:val="20"/>
          <w:szCs w:val="20"/>
        </w:rPr>
        <w:t xml:space="preserve">tiúrthóirí, agus más rud é, ag an gcruinniú atrátha, nach mbeidh córam i </w:t>
      </w:r>
      <w:r w:rsidR="00D61201">
        <w:rPr>
          <w:sz w:val="20"/>
          <w:szCs w:val="20"/>
        </w:rPr>
        <w:tab/>
      </w:r>
      <w:r w:rsidR="00C27DD7" w:rsidRPr="00C27DD7">
        <w:rPr>
          <w:sz w:val="20"/>
          <w:szCs w:val="20"/>
        </w:rPr>
        <w:t xml:space="preserve">láthair faoi cheann leathuair a chloig ón am a ceapadh don chruinniú, beidh na </w:t>
      </w:r>
      <w:r w:rsidR="00F118CD">
        <w:rPr>
          <w:sz w:val="20"/>
          <w:szCs w:val="20"/>
        </w:rPr>
        <w:tab/>
      </w:r>
      <w:r w:rsidR="00A26A3C">
        <w:rPr>
          <w:sz w:val="20"/>
          <w:szCs w:val="20"/>
        </w:rPr>
        <w:t>C</w:t>
      </w:r>
      <w:r w:rsidR="00C27DD7" w:rsidRPr="00C27DD7">
        <w:rPr>
          <w:sz w:val="20"/>
          <w:szCs w:val="20"/>
        </w:rPr>
        <w:t>omhaltaí a bheidh i láthair ina gcóram.</w:t>
      </w:r>
    </w:p>
    <w:p w14:paraId="7FF3C39A" w14:textId="08188054" w:rsidR="00ED44F4" w:rsidRDefault="007A4748" w:rsidP="001109E6">
      <w:pPr>
        <w:rPr>
          <w:sz w:val="20"/>
          <w:szCs w:val="20"/>
        </w:rPr>
      </w:pPr>
      <w:r>
        <w:rPr>
          <w:sz w:val="20"/>
          <w:szCs w:val="20"/>
        </w:rPr>
        <w:t>40.</w:t>
      </w:r>
      <w:r>
        <w:rPr>
          <w:sz w:val="20"/>
          <w:szCs w:val="20"/>
        </w:rPr>
        <w:tab/>
      </w:r>
      <w:r w:rsidR="00ED44F4" w:rsidRPr="00ED44F4">
        <w:rPr>
          <w:sz w:val="20"/>
          <w:szCs w:val="20"/>
        </w:rPr>
        <w:t>Is é an cathaoir</w:t>
      </w:r>
      <w:r w:rsidR="00ED44F4">
        <w:rPr>
          <w:sz w:val="20"/>
          <w:szCs w:val="20"/>
        </w:rPr>
        <w:t xml:space="preserve">leach </w:t>
      </w:r>
      <w:r w:rsidR="00ED44F4" w:rsidRPr="00ED44F4">
        <w:rPr>
          <w:sz w:val="20"/>
          <w:szCs w:val="20"/>
        </w:rPr>
        <w:t>ar an m</w:t>
      </w:r>
      <w:r w:rsidR="000204A4">
        <w:rPr>
          <w:sz w:val="20"/>
          <w:szCs w:val="20"/>
        </w:rPr>
        <w:t>B</w:t>
      </w:r>
      <w:r w:rsidR="00ED44F4" w:rsidRPr="00ED44F4">
        <w:rPr>
          <w:sz w:val="20"/>
          <w:szCs w:val="20"/>
        </w:rPr>
        <w:t xml:space="preserve">ord </w:t>
      </w:r>
      <w:r w:rsidR="000204A4">
        <w:rPr>
          <w:sz w:val="20"/>
          <w:szCs w:val="20"/>
        </w:rPr>
        <w:t>S</w:t>
      </w:r>
      <w:r w:rsidR="00ED44F4" w:rsidRPr="00ED44F4">
        <w:rPr>
          <w:sz w:val="20"/>
          <w:szCs w:val="20"/>
        </w:rPr>
        <w:t xml:space="preserve">tiúrthóirí a bheidh i gceannas mar chathaoirleach ag </w:t>
      </w:r>
      <w:r w:rsidR="00D61201">
        <w:rPr>
          <w:sz w:val="20"/>
          <w:szCs w:val="20"/>
        </w:rPr>
        <w:tab/>
      </w:r>
      <w:r w:rsidR="00ED44F4" w:rsidRPr="00ED44F4">
        <w:rPr>
          <w:sz w:val="20"/>
          <w:szCs w:val="20"/>
        </w:rPr>
        <w:t xml:space="preserve">gach cruinniú ginearálta den </w:t>
      </w:r>
      <w:r w:rsidR="0044654E">
        <w:rPr>
          <w:sz w:val="20"/>
          <w:szCs w:val="20"/>
        </w:rPr>
        <w:t>Ghníomhaireacht</w:t>
      </w:r>
      <w:r w:rsidR="00ED44F4" w:rsidRPr="00ED44F4">
        <w:rPr>
          <w:sz w:val="20"/>
          <w:szCs w:val="20"/>
        </w:rPr>
        <w:t xml:space="preserve">, nó mura mbeidh aon chathaoirleach den </w:t>
      </w:r>
      <w:r w:rsidR="00D61201">
        <w:rPr>
          <w:sz w:val="20"/>
          <w:szCs w:val="20"/>
        </w:rPr>
        <w:tab/>
      </w:r>
      <w:r w:rsidR="00ED44F4" w:rsidRPr="00ED44F4">
        <w:rPr>
          <w:sz w:val="20"/>
          <w:szCs w:val="20"/>
        </w:rPr>
        <w:t>sórt sin ann, nó mura mbeidh sé</w:t>
      </w:r>
      <w:r w:rsidR="00E65D9E">
        <w:rPr>
          <w:sz w:val="20"/>
          <w:szCs w:val="20"/>
        </w:rPr>
        <w:t xml:space="preserve"> nó sí</w:t>
      </w:r>
      <w:r w:rsidR="00ED44F4" w:rsidRPr="00ED44F4">
        <w:rPr>
          <w:sz w:val="20"/>
          <w:szCs w:val="20"/>
        </w:rPr>
        <w:t xml:space="preserve"> i láthair faoi cheann 15 nóiméad tar éis an ama a </w:t>
      </w:r>
      <w:r w:rsidR="00D61201">
        <w:rPr>
          <w:sz w:val="20"/>
          <w:szCs w:val="20"/>
        </w:rPr>
        <w:tab/>
      </w:r>
      <w:r w:rsidR="00ED44F4" w:rsidRPr="00ED44F4">
        <w:rPr>
          <w:sz w:val="20"/>
          <w:szCs w:val="20"/>
        </w:rPr>
        <w:t xml:space="preserve">ceapadh chun an cruinniú a thionól, nó mura mbeidh sé toilteanach gníomhú, toghfaidh </w:t>
      </w:r>
      <w:r w:rsidR="00D61201">
        <w:rPr>
          <w:sz w:val="20"/>
          <w:szCs w:val="20"/>
        </w:rPr>
        <w:tab/>
      </w:r>
      <w:r w:rsidR="00ED44F4" w:rsidRPr="00ED44F4">
        <w:rPr>
          <w:sz w:val="20"/>
          <w:szCs w:val="20"/>
        </w:rPr>
        <w:t xml:space="preserve">na </w:t>
      </w:r>
      <w:r w:rsidR="00B64FD2">
        <w:rPr>
          <w:sz w:val="20"/>
          <w:szCs w:val="20"/>
        </w:rPr>
        <w:t>S</w:t>
      </w:r>
      <w:r w:rsidR="00ED44F4" w:rsidRPr="00ED44F4">
        <w:rPr>
          <w:sz w:val="20"/>
          <w:szCs w:val="20"/>
        </w:rPr>
        <w:t xml:space="preserve">tiúrthóirí a bheidh i láthair duine dá líon féin </w:t>
      </w:r>
      <w:r w:rsidR="0015737A">
        <w:rPr>
          <w:sz w:val="20"/>
          <w:szCs w:val="20"/>
        </w:rPr>
        <w:tab/>
      </w:r>
      <w:r w:rsidR="00ED44F4" w:rsidRPr="00ED44F4">
        <w:rPr>
          <w:sz w:val="20"/>
          <w:szCs w:val="20"/>
        </w:rPr>
        <w:t xml:space="preserve">chun bheith ina chathaoirleach ar an </w:t>
      </w:r>
      <w:r w:rsidR="00D61201">
        <w:rPr>
          <w:sz w:val="20"/>
          <w:szCs w:val="20"/>
        </w:rPr>
        <w:tab/>
      </w:r>
      <w:r w:rsidR="00ED44F4" w:rsidRPr="00ED44F4">
        <w:rPr>
          <w:sz w:val="20"/>
          <w:szCs w:val="20"/>
        </w:rPr>
        <w:t>gcruinniú.</w:t>
      </w:r>
    </w:p>
    <w:p w14:paraId="786503CF" w14:textId="5F1F5F8B" w:rsidR="00B46BBF" w:rsidRDefault="00B46BBF" w:rsidP="001109E6">
      <w:pPr>
        <w:rPr>
          <w:sz w:val="20"/>
          <w:szCs w:val="20"/>
        </w:rPr>
      </w:pPr>
      <w:r>
        <w:rPr>
          <w:sz w:val="20"/>
          <w:szCs w:val="20"/>
        </w:rPr>
        <w:t>41.</w:t>
      </w:r>
      <w:r>
        <w:rPr>
          <w:sz w:val="20"/>
          <w:szCs w:val="20"/>
        </w:rPr>
        <w:tab/>
      </w:r>
      <w:r w:rsidRPr="00B46BBF">
        <w:rPr>
          <w:sz w:val="20"/>
          <w:szCs w:val="20"/>
        </w:rPr>
        <w:t xml:space="preserve">Más rud é ag cruinniú ar bith nach mbeidh aon </w:t>
      </w:r>
      <w:r w:rsidR="002746A3">
        <w:rPr>
          <w:sz w:val="20"/>
          <w:szCs w:val="20"/>
        </w:rPr>
        <w:t>S</w:t>
      </w:r>
      <w:r w:rsidRPr="00B46BBF">
        <w:rPr>
          <w:sz w:val="20"/>
          <w:szCs w:val="20"/>
        </w:rPr>
        <w:t xml:space="preserve">tiúrthóir toilteanach gníomhú mar </w:t>
      </w:r>
      <w:r w:rsidR="008F6DF7">
        <w:rPr>
          <w:sz w:val="20"/>
          <w:szCs w:val="20"/>
        </w:rPr>
        <w:tab/>
      </w:r>
      <w:r w:rsidRPr="00B46BBF">
        <w:rPr>
          <w:sz w:val="20"/>
          <w:szCs w:val="20"/>
        </w:rPr>
        <w:t xml:space="preserve">chathaoirleach, nó nach mbeidh aon </w:t>
      </w:r>
      <w:r w:rsidR="00156B97">
        <w:rPr>
          <w:sz w:val="20"/>
          <w:szCs w:val="20"/>
        </w:rPr>
        <w:t>S</w:t>
      </w:r>
      <w:r w:rsidRPr="00B46BBF">
        <w:rPr>
          <w:sz w:val="20"/>
          <w:szCs w:val="20"/>
        </w:rPr>
        <w:t xml:space="preserve">tiúrthóir i láthair faoi cheann 15 nóiméad tar éis an </w:t>
      </w:r>
      <w:r w:rsidR="008F6DF7">
        <w:rPr>
          <w:sz w:val="20"/>
          <w:szCs w:val="20"/>
        </w:rPr>
        <w:tab/>
      </w:r>
      <w:r w:rsidRPr="00B46BBF">
        <w:rPr>
          <w:sz w:val="20"/>
          <w:szCs w:val="20"/>
        </w:rPr>
        <w:t xml:space="preserve">ama a ceapadh chun an cruinniú a thionól, roghnóidh na </w:t>
      </w:r>
      <w:r w:rsidR="00156B97">
        <w:rPr>
          <w:sz w:val="20"/>
          <w:szCs w:val="20"/>
        </w:rPr>
        <w:t>C</w:t>
      </w:r>
      <w:r w:rsidRPr="00B46BBF">
        <w:rPr>
          <w:sz w:val="20"/>
          <w:szCs w:val="20"/>
        </w:rPr>
        <w:t xml:space="preserve">omhaltaí a bheidh i láthair </w:t>
      </w:r>
      <w:r w:rsidR="008F6DF7">
        <w:rPr>
          <w:sz w:val="20"/>
          <w:szCs w:val="20"/>
        </w:rPr>
        <w:tab/>
      </w:r>
      <w:r w:rsidRPr="00B46BBF">
        <w:rPr>
          <w:sz w:val="20"/>
          <w:szCs w:val="20"/>
        </w:rPr>
        <w:t>duine dá líon féin chun bheith ina chathaoirleach ar an gcruinniú.</w:t>
      </w:r>
    </w:p>
    <w:p w14:paraId="3F483CDB" w14:textId="00D45563" w:rsidR="00D80810" w:rsidRDefault="00D80810" w:rsidP="00E53D31">
      <w:pPr>
        <w:ind w:left="720" w:hanging="720"/>
        <w:rPr>
          <w:sz w:val="20"/>
          <w:szCs w:val="20"/>
        </w:rPr>
      </w:pPr>
      <w:r>
        <w:rPr>
          <w:sz w:val="20"/>
          <w:szCs w:val="20"/>
        </w:rPr>
        <w:t>42.</w:t>
      </w:r>
      <w:r>
        <w:rPr>
          <w:sz w:val="20"/>
          <w:szCs w:val="20"/>
        </w:rPr>
        <w:tab/>
      </w:r>
      <w:r w:rsidRPr="00D80810">
        <w:rPr>
          <w:sz w:val="20"/>
          <w:szCs w:val="20"/>
        </w:rPr>
        <w:t>Féadfaidh an cathaoirleach</w:t>
      </w:r>
      <w:r w:rsidR="00742B6A">
        <w:rPr>
          <w:sz w:val="20"/>
          <w:szCs w:val="20"/>
        </w:rPr>
        <w:t xml:space="preserve"> aon </w:t>
      </w:r>
      <w:r w:rsidR="0058521F">
        <w:rPr>
          <w:sz w:val="20"/>
          <w:szCs w:val="20"/>
        </w:rPr>
        <w:t>c</w:t>
      </w:r>
      <w:r w:rsidR="009054E2">
        <w:rPr>
          <w:sz w:val="20"/>
          <w:szCs w:val="20"/>
        </w:rPr>
        <w:t>h</w:t>
      </w:r>
      <w:r w:rsidR="0058521F">
        <w:rPr>
          <w:sz w:val="20"/>
          <w:szCs w:val="20"/>
        </w:rPr>
        <w:t>ruinniú ginearálta</w:t>
      </w:r>
      <w:r w:rsidRPr="00D80810">
        <w:rPr>
          <w:sz w:val="20"/>
          <w:szCs w:val="20"/>
        </w:rPr>
        <w:t xml:space="preserve">, le toiliú aon chruinnithe a mbeidh córam i láthair aige, agus déanfaidh sé má ordaíonn an cruinniú amhlaidh, an cruinniú a atráthú ó am go ham agus ó áit go hait, ach ní dhéanfar ag aon chruinniú atrátha aon </w:t>
      </w:r>
      <w:r w:rsidRPr="00D80810">
        <w:rPr>
          <w:sz w:val="20"/>
          <w:szCs w:val="20"/>
        </w:rPr>
        <w:lastRenderedPageBreak/>
        <w:t>ghnó seachas an gnó a fágadh gan críochnú ag an gcruinniú óna ndearnadh an t-atráthú. I gcás cruinniú a atráthú go ceann 30 lá nó níos mó, tabharfar fógra faoin gcruinniú atrátha mar a dhéanfaí i gcás cruinniú bunaidh. Ach amháin mar a dúradh ní gá aon fhógra a thabhairt faoi atráthú ná faoin ngnó a bheidh le déanamh ag cruinniú atrátha.</w:t>
      </w:r>
    </w:p>
    <w:p w14:paraId="0759C189" w14:textId="06C57109" w:rsidR="008C1BBE" w:rsidRDefault="00B00886" w:rsidP="001109E6">
      <w:pPr>
        <w:rPr>
          <w:sz w:val="20"/>
          <w:szCs w:val="20"/>
        </w:rPr>
      </w:pPr>
      <w:r>
        <w:rPr>
          <w:sz w:val="20"/>
          <w:szCs w:val="20"/>
        </w:rPr>
        <w:t>43.</w:t>
      </w:r>
      <w:r>
        <w:rPr>
          <w:sz w:val="20"/>
          <w:szCs w:val="20"/>
        </w:rPr>
        <w:tab/>
      </w:r>
      <w:r w:rsidR="008C1BBE" w:rsidRPr="008C1BBE">
        <w:rPr>
          <w:sz w:val="20"/>
          <w:szCs w:val="20"/>
        </w:rPr>
        <w:t xml:space="preserve">Ag aon chruinniú ginearálta déanfar rún a chuirfear faoi vóta an chruinnithe a chinneadh </w:t>
      </w:r>
      <w:r w:rsidR="008F6DF7">
        <w:rPr>
          <w:sz w:val="20"/>
          <w:szCs w:val="20"/>
        </w:rPr>
        <w:tab/>
      </w:r>
      <w:r w:rsidR="008C1BBE" w:rsidRPr="008C1BBE">
        <w:rPr>
          <w:sz w:val="20"/>
          <w:szCs w:val="20"/>
        </w:rPr>
        <w:t xml:space="preserve">le taispeáint lámh ach amháin i gcás vótaíocht a éileamh (roimh an taispeáint lámh nó tar </w:t>
      </w:r>
      <w:r w:rsidR="008F6DF7">
        <w:rPr>
          <w:sz w:val="20"/>
          <w:szCs w:val="20"/>
        </w:rPr>
        <w:tab/>
      </w:r>
      <w:r w:rsidR="008C1BBE" w:rsidRPr="008C1BBE">
        <w:rPr>
          <w:sz w:val="20"/>
          <w:szCs w:val="20"/>
        </w:rPr>
        <w:t>éis a thoradh a fhógairt)</w:t>
      </w:r>
      <w:r w:rsidR="008C1BBE">
        <w:rPr>
          <w:sz w:val="20"/>
          <w:szCs w:val="20"/>
        </w:rPr>
        <w:t>:-</w:t>
      </w:r>
    </w:p>
    <w:p w14:paraId="0823A49D" w14:textId="6F484664" w:rsidR="00E36268" w:rsidRDefault="00E36268" w:rsidP="001109E6">
      <w:pPr>
        <w:rPr>
          <w:sz w:val="20"/>
          <w:szCs w:val="20"/>
        </w:rPr>
      </w:pPr>
      <w:r>
        <w:rPr>
          <w:sz w:val="20"/>
          <w:szCs w:val="20"/>
        </w:rPr>
        <w:tab/>
      </w:r>
      <w:r w:rsidRPr="00E36268">
        <w:rPr>
          <w:sz w:val="20"/>
          <w:szCs w:val="20"/>
        </w:rPr>
        <w:t>(</w:t>
      </w:r>
      <w:r w:rsidRPr="00E36268">
        <w:rPr>
          <w:i/>
          <w:iCs/>
          <w:sz w:val="20"/>
          <w:szCs w:val="20"/>
        </w:rPr>
        <w:t>a</w:t>
      </w:r>
      <w:r w:rsidRPr="00E36268">
        <w:rPr>
          <w:sz w:val="20"/>
          <w:szCs w:val="20"/>
        </w:rPr>
        <w:t xml:space="preserve">) </w:t>
      </w:r>
      <w:r w:rsidR="000535F3">
        <w:rPr>
          <w:sz w:val="20"/>
          <w:szCs w:val="20"/>
        </w:rPr>
        <w:tab/>
      </w:r>
      <w:r w:rsidRPr="00E36268">
        <w:rPr>
          <w:sz w:val="20"/>
          <w:szCs w:val="20"/>
        </w:rPr>
        <w:t xml:space="preserve">ag </w:t>
      </w:r>
      <w:r>
        <w:rPr>
          <w:sz w:val="20"/>
          <w:szCs w:val="20"/>
        </w:rPr>
        <w:t>c</w:t>
      </w:r>
      <w:r w:rsidRPr="00E36268">
        <w:rPr>
          <w:sz w:val="20"/>
          <w:szCs w:val="20"/>
        </w:rPr>
        <w:t>athaoirleach</w:t>
      </w:r>
      <w:r>
        <w:rPr>
          <w:sz w:val="20"/>
          <w:szCs w:val="20"/>
        </w:rPr>
        <w:t xml:space="preserve"> an chruinnithe</w:t>
      </w:r>
      <w:r w:rsidRPr="00E36268">
        <w:rPr>
          <w:sz w:val="20"/>
          <w:szCs w:val="20"/>
        </w:rPr>
        <w:t>; nó</w:t>
      </w:r>
    </w:p>
    <w:p w14:paraId="44CD0BA9" w14:textId="34806D48" w:rsidR="000535F3" w:rsidRPr="000535F3" w:rsidRDefault="000535F3" w:rsidP="001109E6">
      <w:pPr>
        <w:rPr>
          <w:sz w:val="20"/>
          <w:szCs w:val="20"/>
        </w:rPr>
      </w:pPr>
      <w:r>
        <w:rPr>
          <w:sz w:val="20"/>
          <w:szCs w:val="20"/>
        </w:rPr>
        <w:tab/>
      </w:r>
      <w:r w:rsidRPr="000535F3">
        <w:rPr>
          <w:sz w:val="20"/>
          <w:szCs w:val="20"/>
        </w:rPr>
        <w:t>(</w:t>
      </w:r>
      <w:r w:rsidRPr="000535F3">
        <w:rPr>
          <w:i/>
          <w:iCs/>
          <w:sz w:val="20"/>
          <w:szCs w:val="20"/>
        </w:rPr>
        <w:t>b</w:t>
      </w:r>
      <w:r w:rsidRPr="000535F3">
        <w:rPr>
          <w:sz w:val="20"/>
          <w:szCs w:val="20"/>
        </w:rPr>
        <w:t xml:space="preserve">) </w:t>
      </w:r>
      <w:r>
        <w:rPr>
          <w:sz w:val="20"/>
          <w:szCs w:val="20"/>
        </w:rPr>
        <w:tab/>
      </w:r>
      <w:r w:rsidRPr="000535F3">
        <w:rPr>
          <w:sz w:val="20"/>
          <w:szCs w:val="20"/>
        </w:rPr>
        <w:t xml:space="preserve">ag trí </w:t>
      </w:r>
      <w:r w:rsidR="00CA1B91">
        <w:rPr>
          <w:sz w:val="20"/>
          <w:szCs w:val="20"/>
        </w:rPr>
        <w:t>C</w:t>
      </w:r>
      <w:r w:rsidRPr="000535F3">
        <w:rPr>
          <w:sz w:val="20"/>
          <w:szCs w:val="20"/>
        </w:rPr>
        <w:t xml:space="preserve">homhalta ar a laghad a bheidh i láthair </w:t>
      </w:r>
      <w:r>
        <w:rPr>
          <w:sz w:val="20"/>
          <w:szCs w:val="20"/>
        </w:rPr>
        <w:t>(</w:t>
      </w:r>
      <w:r w:rsidRPr="000535F3">
        <w:rPr>
          <w:sz w:val="20"/>
          <w:szCs w:val="20"/>
        </w:rPr>
        <w:t xml:space="preserve">go pearsanta nó trína </w:t>
      </w:r>
      <w:r>
        <w:rPr>
          <w:sz w:val="20"/>
          <w:szCs w:val="20"/>
        </w:rPr>
        <w:tab/>
      </w:r>
      <w:r>
        <w:rPr>
          <w:sz w:val="20"/>
          <w:szCs w:val="20"/>
        </w:rPr>
        <w:tab/>
      </w:r>
      <w:r>
        <w:rPr>
          <w:sz w:val="20"/>
          <w:szCs w:val="20"/>
        </w:rPr>
        <w:tab/>
      </w:r>
      <w:r w:rsidRPr="000535F3">
        <w:rPr>
          <w:sz w:val="20"/>
          <w:szCs w:val="20"/>
        </w:rPr>
        <w:t>seachvótálaithe</w:t>
      </w:r>
      <w:r>
        <w:rPr>
          <w:sz w:val="20"/>
          <w:szCs w:val="20"/>
        </w:rPr>
        <w:t xml:space="preserve">) </w:t>
      </w:r>
      <w:r w:rsidRPr="000535F3">
        <w:rPr>
          <w:sz w:val="20"/>
          <w:szCs w:val="20"/>
        </w:rPr>
        <w:t>a mbeidh ceart vótála acu ag an gcruinniú; nó</w:t>
      </w:r>
    </w:p>
    <w:p w14:paraId="09453A79" w14:textId="5F8E1480" w:rsidR="000535F3" w:rsidRDefault="00CA1B91" w:rsidP="001109E6">
      <w:pPr>
        <w:rPr>
          <w:sz w:val="20"/>
          <w:szCs w:val="20"/>
        </w:rPr>
      </w:pPr>
      <w:r>
        <w:rPr>
          <w:sz w:val="20"/>
          <w:szCs w:val="20"/>
        </w:rPr>
        <w:tab/>
      </w:r>
      <w:r w:rsidR="000535F3" w:rsidRPr="000535F3">
        <w:rPr>
          <w:sz w:val="20"/>
          <w:szCs w:val="20"/>
        </w:rPr>
        <w:t>(</w:t>
      </w:r>
      <w:r w:rsidR="000535F3" w:rsidRPr="000535F3">
        <w:rPr>
          <w:i/>
          <w:iCs/>
          <w:sz w:val="20"/>
          <w:szCs w:val="20"/>
        </w:rPr>
        <w:t>c</w:t>
      </w:r>
      <w:r w:rsidR="000535F3" w:rsidRPr="000535F3">
        <w:rPr>
          <w:sz w:val="20"/>
          <w:szCs w:val="20"/>
        </w:rPr>
        <w:t xml:space="preserve">) </w:t>
      </w:r>
      <w:r>
        <w:rPr>
          <w:sz w:val="20"/>
          <w:szCs w:val="20"/>
        </w:rPr>
        <w:tab/>
      </w:r>
      <w:r w:rsidR="000535F3" w:rsidRPr="000535F3">
        <w:rPr>
          <w:sz w:val="20"/>
          <w:szCs w:val="20"/>
        </w:rPr>
        <w:t xml:space="preserve">ag aon </w:t>
      </w:r>
      <w:r>
        <w:rPr>
          <w:sz w:val="20"/>
          <w:szCs w:val="20"/>
        </w:rPr>
        <w:t>C</w:t>
      </w:r>
      <w:r w:rsidR="000535F3" w:rsidRPr="000535F3">
        <w:rPr>
          <w:sz w:val="20"/>
          <w:szCs w:val="20"/>
        </w:rPr>
        <w:t xml:space="preserve">homhalta nó </w:t>
      </w:r>
      <w:r>
        <w:rPr>
          <w:sz w:val="20"/>
          <w:szCs w:val="20"/>
        </w:rPr>
        <w:t>C</w:t>
      </w:r>
      <w:r w:rsidR="000535F3" w:rsidRPr="000535F3">
        <w:rPr>
          <w:sz w:val="20"/>
          <w:szCs w:val="20"/>
        </w:rPr>
        <w:t xml:space="preserve">omhaltaí a bheidh i láthair go pearsanta nó trína </w:t>
      </w:r>
      <w:r>
        <w:rPr>
          <w:sz w:val="20"/>
          <w:szCs w:val="20"/>
        </w:rPr>
        <w:tab/>
      </w:r>
      <w:r>
        <w:rPr>
          <w:sz w:val="20"/>
          <w:szCs w:val="20"/>
        </w:rPr>
        <w:tab/>
      </w:r>
      <w:r>
        <w:rPr>
          <w:sz w:val="20"/>
          <w:szCs w:val="20"/>
        </w:rPr>
        <w:tab/>
      </w:r>
      <w:r w:rsidR="000535F3" w:rsidRPr="000535F3">
        <w:rPr>
          <w:sz w:val="20"/>
          <w:szCs w:val="20"/>
        </w:rPr>
        <w:t xml:space="preserve">seachvótálaithe agus a ionannóidh an deichiú cuid ar a laghad de chearta vótála </w:t>
      </w:r>
      <w:r w:rsidR="008F6DF7">
        <w:rPr>
          <w:sz w:val="20"/>
          <w:szCs w:val="20"/>
        </w:rPr>
        <w:tab/>
      </w:r>
      <w:r w:rsidR="008F6DF7">
        <w:rPr>
          <w:sz w:val="20"/>
          <w:szCs w:val="20"/>
        </w:rPr>
        <w:tab/>
      </w:r>
      <w:r w:rsidR="000535F3" w:rsidRPr="000535F3">
        <w:rPr>
          <w:sz w:val="20"/>
          <w:szCs w:val="20"/>
        </w:rPr>
        <w:t xml:space="preserve">uile na </w:t>
      </w:r>
      <w:r w:rsidR="008F6DF7">
        <w:rPr>
          <w:sz w:val="20"/>
          <w:szCs w:val="20"/>
        </w:rPr>
        <w:tab/>
      </w:r>
      <w:r w:rsidR="000535F3" w:rsidRPr="000535F3">
        <w:rPr>
          <w:sz w:val="20"/>
          <w:szCs w:val="20"/>
        </w:rPr>
        <w:t>g</w:t>
      </w:r>
      <w:r>
        <w:rPr>
          <w:sz w:val="20"/>
          <w:szCs w:val="20"/>
        </w:rPr>
        <w:t>C</w:t>
      </w:r>
      <w:r w:rsidR="000535F3" w:rsidRPr="000535F3">
        <w:rPr>
          <w:sz w:val="20"/>
          <w:szCs w:val="20"/>
        </w:rPr>
        <w:t>omhaltaí go léir a mbeidh ceart vótála acu ag an gcruinniú; nó</w:t>
      </w:r>
    </w:p>
    <w:p w14:paraId="5DD037A3" w14:textId="0EA8D27F" w:rsidR="007E4962" w:rsidRDefault="007E4962" w:rsidP="001109E6">
      <w:pPr>
        <w:rPr>
          <w:sz w:val="20"/>
          <w:szCs w:val="20"/>
        </w:rPr>
      </w:pPr>
      <w:r>
        <w:rPr>
          <w:sz w:val="20"/>
          <w:szCs w:val="20"/>
        </w:rPr>
        <w:tab/>
      </w:r>
      <w:r w:rsidRPr="007E4962">
        <w:rPr>
          <w:sz w:val="20"/>
          <w:szCs w:val="20"/>
        </w:rPr>
        <w:t>(</w:t>
      </w:r>
      <w:r w:rsidRPr="007E4962">
        <w:rPr>
          <w:i/>
          <w:iCs/>
          <w:sz w:val="20"/>
          <w:szCs w:val="20"/>
        </w:rPr>
        <w:t>d</w:t>
      </w:r>
      <w:r w:rsidRPr="007E4962">
        <w:rPr>
          <w:sz w:val="20"/>
          <w:szCs w:val="20"/>
        </w:rPr>
        <w:t xml:space="preserve">) </w:t>
      </w:r>
      <w:r>
        <w:rPr>
          <w:sz w:val="20"/>
          <w:szCs w:val="20"/>
        </w:rPr>
        <w:tab/>
      </w:r>
      <w:r w:rsidRPr="007E4962">
        <w:rPr>
          <w:sz w:val="20"/>
          <w:szCs w:val="20"/>
        </w:rPr>
        <w:t xml:space="preserve">ag </w:t>
      </w:r>
      <w:r>
        <w:rPr>
          <w:sz w:val="20"/>
          <w:szCs w:val="20"/>
        </w:rPr>
        <w:t>C</w:t>
      </w:r>
      <w:r w:rsidRPr="007E4962">
        <w:rPr>
          <w:sz w:val="20"/>
          <w:szCs w:val="20"/>
        </w:rPr>
        <w:t xml:space="preserve">omhalta nó </w:t>
      </w:r>
      <w:r>
        <w:rPr>
          <w:sz w:val="20"/>
          <w:szCs w:val="20"/>
        </w:rPr>
        <w:t>C</w:t>
      </w:r>
      <w:r w:rsidRPr="007E4962">
        <w:rPr>
          <w:sz w:val="20"/>
          <w:szCs w:val="20"/>
        </w:rPr>
        <w:t xml:space="preserve">omhaltaí ag a mbeidh scaireanna sa </w:t>
      </w:r>
      <w:r>
        <w:rPr>
          <w:sz w:val="20"/>
          <w:szCs w:val="20"/>
        </w:rPr>
        <w:t>Ghníomhaireacht</w:t>
      </w:r>
      <w:r w:rsidRPr="007E4962">
        <w:rPr>
          <w:sz w:val="20"/>
          <w:szCs w:val="20"/>
        </w:rPr>
        <w:t xml:space="preserve"> a </w:t>
      </w:r>
      <w:r w:rsidR="0094150C">
        <w:rPr>
          <w:sz w:val="20"/>
          <w:szCs w:val="20"/>
        </w:rPr>
        <w:tab/>
      </w:r>
      <w:r w:rsidR="0094150C">
        <w:rPr>
          <w:sz w:val="20"/>
          <w:szCs w:val="20"/>
        </w:rPr>
        <w:tab/>
      </w:r>
      <w:r w:rsidR="0094150C">
        <w:rPr>
          <w:sz w:val="20"/>
          <w:szCs w:val="20"/>
        </w:rPr>
        <w:tab/>
      </w:r>
      <w:r w:rsidRPr="007E4962">
        <w:rPr>
          <w:sz w:val="20"/>
          <w:szCs w:val="20"/>
        </w:rPr>
        <w:t xml:space="preserve">thabharfaidh ceart vótála ag an gcruinniú agus arb é a bheidh iontu scaireanna </w:t>
      </w:r>
      <w:r w:rsidR="008F6DF7">
        <w:rPr>
          <w:sz w:val="20"/>
          <w:szCs w:val="20"/>
        </w:rPr>
        <w:tab/>
      </w:r>
      <w:r w:rsidR="008F6DF7">
        <w:rPr>
          <w:sz w:val="20"/>
          <w:szCs w:val="20"/>
        </w:rPr>
        <w:tab/>
      </w:r>
      <w:r w:rsidRPr="007E4962">
        <w:rPr>
          <w:sz w:val="20"/>
          <w:szCs w:val="20"/>
        </w:rPr>
        <w:t xml:space="preserve">ar íocadh suim chomhiomlán orthu is ionann agus an deichiú cuid ar a laghad </w:t>
      </w:r>
      <w:r w:rsidR="008F6DF7">
        <w:rPr>
          <w:sz w:val="20"/>
          <w:szCs w:val="20"/>
        </w:rPr>
        <w:tab/>
      </w:r>
      <w:r w:rsidR="008F6DF7">
        <w:rPr>
          <w:sz w:val="20"/>
          <w:szCs w:val="20"/>
        </w:rPr>
        <w:tab/>
      </w:r>
      <w:r w:rsidRPr="007E4962">
        <w:rPr>
          <w:sz w:val="20"/>
          <w:szCs w:val="20"/>
        </w:rPr>
        <w:t>den tsuim iomlán a íocadh ar na scaireanna uile a thugann an ceart sin.</w:t>
      </w:r>
    </w:p>
    <w:p w14:paraId="592EF429" w14:textId="323C4EBE" w:rsidR="00FB1840" w:rsidRDefault="00FB1840" w:rsidP="001109E6">
      <w:pPr>
        <w:rPr>
          <w:sz w:val="20"/>
          <w:szCs w:val="20"/>
        </w:rPr>
      </w:pPr>
      <w:r>
        <w:rPr>
          <w:sz w:val="20"/>
          <w:szCs w:val="20"/>
        </w:rPr>
        <w:t>44.</w:t>
      </w:r>
      <w:r>
        <w:rPr>
          <w:sz w:val="20"/>
          <w:szCs w:val="20"/>
        </w:rPr>
        <w:tab/>
      </w:r>
      <w:r w:rsidRPr="00FB1840">
        <w:rPr>
          <w:sz w:val="20"/>
          <w:szCs w:val="20"/>
        </w:rPr>
        <w:t xml:space="preserve">Mura rud é go n-éileofar vótaíocht amhlaidh, beidh dearbhú ón gcathaoirleach go </w:t>
      </w:r>
      <w:r w:rsidR="008F6DF7">
        <w:rPr>
          <w:sz w:val="20"/>
          <w:szCs w:val="20"/>
        </w:rPr>
        <w:tab/>
      </w:r>
      <w:r w:rsidRPr="00FB1840">
        <w:rPr>
          <w:sz w:val="20"/>
          <w:szCs w:val="20"/>
        </w:rPr>
        <w:t xml:space="preserve">ndearnadh, ar thaispeáint lámh, rún a rith, nó é a rith d'aonghuth nó ag tromlach áirithe, </w:t>
      </w:r>
      <w:r w:rsidR="008F6DF7">
        <w:rPr>
          <w:sz w:val="20"/>
          <w:szCs w:val="20"/>
        </w:rPr>
        <w:tab/>
      </w:r>
      <w:r w:rsidRPr="00FB1840">
        <w:rPr>
          <w:sz w:val="20"/>
          <w:szCs w:val="20"/>
        </w:rPr>
        <w:t xml:space="preserve">nó a chailleadh, agus taifead sa chéill sin sa leabhar ina gcoimeádtar na miontuairiscí ar </w:t>
      </w:r>
      <w:r w:rsidR="00BF7106">
        <w:rPr>
          <w:sz w:val="20"/>
          <w:szCs w:val="20"/>
        </w:rPr>
        <w:tab/>
      </w:r>
      <w:r w:rsidRPr="00FB1840">
        <w:rPr>
          <w:sz w:val="20"/>
          <w:szCs w:val="20"/>
        </w:rPr>
        <w:t xml:space="preserve">imeachtaí na cuideachta, ina fhianaise dhochloíte go ndearnadh amhlaidh, gan </w:t>
      </w:r>
      <w:r w:rsidR="008F6DF7">
        <w:rPr>
          <w:sz w:val="20"/>
          <w:szCs w:val="20"/>
        </w:rPr>
        <w:tab/>
      </w:r>
      <w:r w:rsidRPr="00FB1840">
        <w:rPr>
          <w:sz w:val="20"/>
          <w:szCs w:val="20"/>
        </w:rPr>
        <w:t>cruthúnas ar líon nó cionúireacht na vótaí a tugadh i bhfabhar nó i gcoinne an rúin sin.</w:t>
      </w:r>
      <w:r>
        <w:rPr>
          <w:sz w:val="20"/>
          <w:szCs w:val="20"/>
        </w:rPr>
        <w:t xml:space="preserve"> </w:t>
      </w:r>
      <w:r w:rsidR="008F6DF7">
        <w:rPr>
          <w:sz w:val="20"/>
          <w:szCs w:val="20"/>
        </w:rPr>
        <w:tab/>
      </w:r>
      <w:r w:rsidR="00BF7106">
        <w:rPr>
          <w:sz w:val="20"/>
          <w:szCs w:val="20"/>
        </w:rPr>
        <w:t>D’</w:t>
      </w:r>
      <w:r w:rsidR="00AA49A9">
        <w:rPr>
          <w:sz w:val="20"/>
          <w:szCs w:val="20"/>
        </w:rPr>
        <w:t xml:space="preserve">fhéadfaigh </w:t>
      </w:r>
      <w:r w:rsidR="00F96D46">
        <w:rPr>
          <w:sz w:val="20"/>
          <w:szCs w:val="20"/>
        </w:rPr>
        <w:t>an duine nó na daoine</w:t>
      </w:r>
      <w:r w:rsidRPr="00FB1840">
        <w:rPr>
          <w:sz w:val="20"/>
          <w:szCs w:val="20"/>
        </w:rPr>
        <w:t xml:space="preserve"> </w:t>
      </w:r>
      <w:r w:rsidR="00F96D46">
        <w:rPr>
          <w:sz w:val="20"/>
          <w:szCs w:val="20"/>
        </w:rPr>
        <w:t xml:space="preserve">a d’éiligh an vótaíocht </w:t>
      </w:r>
      <w:r w:rsidRPr="00FB1840">
        <w:rPr>
          <w:sz w:val="20"/>
          <w:szCs w:val="20"/>
        </w:rPr>
        <w:t>an t-éileamh</w:t>
      </w:r>
      <w:r w:rsidR="00BF7106">
        <w:rPr>
          <w:sz w:val="20"/>
          <w:szCs w:val="20"/>
        </w:rPr>
        <w:t xml:space="preserve"> ar vótaíocht a </w:t>
      </w:r>
      <w:r w:rsidR="008F6DF7">
        <w:rPr>
          <w:sz w:val="20"/>
          <w:szCs w:val="20"/>
        </w:rPr>
        <w:tab/>
      </w:r>
      <w:r w:rsidR="00BF7106">
        <w:rPr>
          <w:sz w:val="20"/>
          <w:szCs w:val="20"/>
        </w:rPr>
        <w:t>tharraingt siar</w:t>
      </w:r>
      <w:r w:rsidR="00F96D46">
        <w:rPr>
          <w:sz w:val="20"/>
          <w:szCs w:val="20"/>
        </w:rPr>
        <w:t>.</w:t>
      </w:r>
    </w:p>
    <w:p w14:paraId="6ACD952B" w14:textId="684807B3" w:rsidR="0034742C" w:rsidRDefault="0034742C" w:rsidP="001109E6">
      <w:pPr>
        <w:rPr>
          <w:sz w:val="20"/>
          <w:szCs w:val="20"/>
        </w:rPr>
      </w:pPr>
      <w:r>
        <w:rPr>
          <w:sz w:val="20"/>
          <w:szCs w:val="20"/>
        </w:rPr>
        <w:t>45.</w:t>
      </w:r>
      <w:r>
        <w:rPr>
          <w:sz w:val="20"/>
          <w:szCs w:val="20"/>
        </w:rPr>
        <w:tab/>
      </w:r>
      <w:r w:rsidRPr="0034742C">
        <w:rPr>
          <w:sz w:val="20"/>
          <w:szCs w:val="20"/>
        </w:rPr>
        <w:t xml:space="preserve">Ach amháin mar a fhoráiltear i </w:t>
      </w:r>
      <w:r>
        <w:rPr>
          <w:sz w:val="20"/>
          <w:szCs w:val="20"/>
        </w:rPr>
        <w:t>Airteagal 47</w:t>
      </w:r>
      <w:r w:rsidRPr="0034742C">
        <w:rPr>
          <w:sz w:val="20"/>
          <w:szCs w:val="20"/>
        </w:rPr>
        <w:t xml:space="preserve">, má éilítear vótaíocht go cuí glacfar an </w:t>
      </w:r>
      <w:r w:rsidR="00917B2F">
        <w:rPr>
          <w:sz w:val="20"/>
          <w:szCs w:val="20"/>
        </w:rPr>
        <w:tab/>
      </w:r>
      <w:r w:rsidRPr="0034742C">
        <w:rPr>
          <w:sz w:val="20"/>
          <w:szCs w:val="20"/>
        </w:rPr>
        <w:t>vótaíocht i cibe slí a ordóidh cathaoirleach</w:t>
      </w:r>
      <w:r w:rsidR="00A6354A">
        <w:rPr>
          <w:sz w:val="20"/>
          <w:szCs w:val="20"/>
        </w:rPr>
        <w:t xml:space="preserve"> an chruinnithe</w:t>
      </w:r>
      <w:r w:rsidRPr="0034742C">
        <w:rPr>
          <w:sz w:val="20"/>
          <w:szCs w:val="20"/>
        </w:rPr>
        <w:t xml:space="preserve">, agus measfar gurb é toradh na </w:t>
      </w:r>
      <w:r w:rsidR="00917B2F">
        <w:rPr>
          <w:sz w:val="20"/>
          <w:szCs w:val="20"/>
        </w:rPr>
        <w:tab/>
      </w:r>
      <w:r w:rsidRPr="0034742C">
        <w:rPr>
          <w:sz w:val="20"/>
          <w:szCs w:val="20"/>
        </w:rPr>
        <w:t>vótaíochta rún an chruinnithe</w:t>
      </w:r>
      <w:r w:rsidR="00A6354A">
        <w:rPr>
          <w:sz w:val="20"/>
          <w:szCs w:val="20"/>
        </w:rPr>
        <w:t xml:space="preserve">, maidir leis an </w:t>
      </w:r>
      <w:r w:rsidR="00E039BB">
        <w:rPr>
          <w:sz w:val="20"/>
          <w:szCs w:val="20"/>
        </w:rPr>
        <w:t>ábhar atá i gceist,</w:t>
      </w:r>
      <w:r w:rsidRPr="0034742C">
        <w:rPr>
          <w:sz w:val="20"/>
          <w:szCs w:val="20"/>
        </w:rPr>
        <w:t xml:space="preserve"> ag ar éilíodh an vótaíocht.</w:t>
      </w:r>
    </w:p>
    <w:p w14:paraId="254C0B7A" w14:textId="7554A50E" w:rsidR="00EB261E" w:rsidRDefault="00EB261E" w:rsidP="001109E6">
      <w:pPr>
        <w:rPr>
          <w:sz w:val="20"/>
          <w:szCs w:val="20"/>
        </w:rPr>
      </w:pPr>
      <w:r>
        <w:rPr>
          <w:sz w:val="20"/>
          <w:szCs w:val="20"/>
        </w:rPr>
        <w:t>46.</w:t>
      </w:r>
      <w:r>
        <w:rPr>
          <w:sz w:val="20"/>
          <w:szCs w:val="20"/>
        </w:rPr>
        <w:tab/>
      </w:r>
      <w:r w:rsidRPr="00EB261E">
        <w:rPr>
          <w:sz w:val="20"/>
          <w:szCs w:val="20"/>
        </w:rPr>
        <w:t xml:space="preserve">I gcás comhionannas vótaí, cibé acu ar thaispeáint lámh nó ar vótaíocht é, beidh teideal </w:t>
      </w:r>
      <w:r w:rsidR="00917B2F">
        <w:rPr>
          <w:sz w:val="20"/>
          <w:szCs w:val="20"/>
        </w:rPr>
        <w:tab/>
      </w:r>
      <w:r w:rsidRPr="00EB261E">
        <w:rPr>
          <w:sz w:val="20"/>
          <w:szCs w:val="20"/>
        </w:rPr>
        <w:t xml:space="preserve">ag cathaoirleach an chruinnithe, a ndéanfar an taispeáint lámh nó a n-éileofar an </w:t>
      </w:r>
      <w:r w:rsidR="00917B2F">
        <w:rPr>
          <w:sz w:val="20"/>
          <w:szCs w:val="20"/>
        </w:rPr>
        <w:tab/>
      </w:r>
      <w:r w:rsidRPr="00EB261E">
        <w:rPr>
          <w:sz w:val="20"/>
          <w:szCs w:val="20"/>
        </w:rPr>
        <w:t>vótaíocht aige, chun an dara vóta nó vóta réitigh a thabhairt.</w:t>
      </w:r>
    </w:p>
    <w:p w14:paraId="27162747" w14:textId="0815E89F" w:rsidR="008F6373" w:rsidRPr="008F6373" w:rsidRDefault="008F6373" w:rsidP="001109E6">
      <w:pPr>
        <w:rPr>
          <w:sz w:val="20"/>
          <w:szCs w:val="20"/>
        </w:rPr>
      </w:pPr>
      <w:r>
        <w:rPr>
          <w:sz w:val="20"/>
          <w:szCs w:val="20"/>
        </w:rPr>
        <w:t>47.</w:t>
      </w:r>
      <w:r>
        <w:rPr>
          <w:sz w:val="20"/>
          <w:szCs w:val="20"/>
        </w:rPr>
        <w:tab/>
      </w:r>
      <w:r w:rsidRPr="008F6373">
        <w:rPr>
          <w:sz w:val="20"/>
          <w:szCs w:val="20"/>
        </w:rPr>
        <w:t xml:space="preserve">Má éilítear vótaíocht ar thoghadh cathaoirligh nó ar cheist faoi atráthú, glacfar an </w:t>
      </w:r>
      <w:r w:rsidR="00917B2F">
        <w:rPr>
          <w:sz w:val="20"/>
          <w:szCs w:val="20"/>
        </w:rPr>
        <w:tab/>
      </w:r>
      <w:r w:rsidRPr="008F6373">
        <w:rPr>
          <w:sz w:val="20"/>
          <w:szCs w:val="20"/>
        </w:rPr>
        <w:t xml:space="preserve">vótaíocht láithreach. I gcás vótaíocht a éileamh ar aon cheist eile, glacfar an vótaíocht </w:t>
      </w:r>
      <w:r w:rsidR="00917B2F">
        <w:rPr>
          <w:sz w:val="20"/>
          <w:szCs w:val="20"/>
        </w:rPr>
        <w:tab/>
      </w:r>
      <w:r w:rsidRPr="008F6373">
        <w:rPr>
          <w:sz w:val="20"/>
          <w:szCs w:val="20"/>
        </w:rPr>
        <w:t xml:space="preserve">cibé am a ordóidh cathaoirleach an chruinnithe, agus féadfar dul ar aghaidh le haon ghnó, </w:t>
      </w:r>
      <w:r w:rsidR="00917B2F">
        <w:rPr>
          <w:sz w:val="20"/>
          <w:szCs w:val="20"/>
        </w:rPr>
        <w:tab/>
      </w:r>
      <w:r w:rsidRPr="008F6373">
        <w:rPr>
          <w:sz w:val="20"/>
          <w:szCs w:val="20"/>
        </w:rPr>
        <w:t>seachas an gnó ar éilíodh vótaíocht air, go dtí go nglacfar an vótaíocht.</w:t>
      </w:r>
    </w:p>
    <w:p w14:paraId="4CC8A4CF" w14:textId="77777777" w:rsidR="00360C5F" w:rsidRDefault="00360C5F" w:rsidP="001109E6">
      <w:pPr>
        <w:rPr>
          <w:i/>
          <w:iCs/>
          <w:sz w:val="20"/>
          <w:szCs w:val="20"/>
        </w:rPr>
      </w:pPr>
    </w:p>
    <w:p w14:paraId="36E365E4" w14:textId="433C5DBD" w:rsidR="00360C5F" w:rsidRDefault="00360C5F" w:rsidP="001109E6">
      <w:pPr>
        <w:jc w:val="center"/>
        <w:rPr>
          <w:b/>
          <w:iCs/>
          <w:sz w:val="20"/>
          <w:szCs w:val="20"/>
        </w:rPr>
      </w:pPr>
      <w:r w:rsidRPr="00360C5F">
        <w:rPr>
          <w:b/>
          <w:iCs/>
          <w:sz w:val="20"/>
          <w:szCs w:val="20"/>
        </w:rPr>
        <w:t>VÓTAÍ COMHALTAÍ</w:t>
      </w:r>
    </w:p>
    <w:p w14:paraId="17CDC097" w14:textId="1E1DF274" w:rsidR="00DC743C" w:rsidRDefault="00360C5F" w:rsidP="001109E6">
      <w:pPr>
        <w:rPr>
          <w:iCs/>
          <w:sz w:val="20"/>
          <w:szCs w:val="20"/>
        </w:rPr>
      </w:pPr>
      <w:r>
        <w:rPr>
          <w:iCs/>
          <w:sz w:val="20"/>
          <w:szCs w:val="20"/>
        </w:rPr>
        <w:t>48.</w:t>
      </w:r>
      <w:r w:rsidR="00DC743C">
        <w:rPr>
          <w:iCs/>
          <w:sz w:val="20"/>
          <w:szCs w:val="20"/>
        </w:rPr>
        <w:tab/>
      </w:r>
      <w:r w:rsidR="00DC743C" w:rsidRPr="00DC743C">
        <w:rPr>
          <w:iCs/>
          <w:sz w:val="20"/>
          <w:szCs w:val="20"/>
        </w:rPr>
        <w:t xml:space="preserve">Faoi réir aon chearta nó srianta a ghabhfaidh de thuras na huaire le scaireanna d'aon </w:t>
      </w:r>
      <w:r w:rsidR="00917B2F">
        <w:rPr>
          <w:iCs/>
          <w:sz w:val="20"/>
          <w:szCs w:val="20"/>
        </w:rPr>
        <w:tab/>
      </w:r>
      <w:r w:rsidR="00DC743C" w:rsidRPr="00DC743C">
        <w:rPr>
          <w:iCs/>
          <w:sz w:val="20"/>
          <w:szCs w:val="20"/>
        </w:rPr>
        <w:t xml:space="preserve">chineál nó cineálacha, i gcás taispeáint lámh beidh vóta amháin ag gach </w:t>
      </w:r>
      <w:r w:rsidR="00034A94">
        <w:rPr>
          <w:iCs/>
          <w:sz w:val="20"/>
          <w:szCs w:val="20"/>
        </w:rPr>
        <w:t>C</w:t>
      </w:r>
      <w:r w:rsidR="00DC743C" w:rsidRPr="00DC743C">
        <w:rPr>
          <w:iCs/>
          <w:sz w:val="20"/>
          <w:szCs w:val="20"/>
        </w:rPr>
        <w:t xml:space="preserve">omhalta a </w:t>
      </w:r>
      <w:r w:rsidR="00917B2F">
        <w:rPr>
          <w:iCs/>
          <w:sz w:val="20"/>
          <w:szCs w:val="20"/>
        </w:rPr>
        <w:tab/>
      </w:r>
      <w:r w:rsidR="00DC743C" w:rsidRPr="00DC743C">
        <w:rPr>
          <w:iCs/>
          <w:sz w:val="20"/>
          <w:szCs w:val="20"/>
        </w:rPr>
        <w:t xml:space="preserve">bheidh i láthair go pearsanta agus ag gach seachvótálaí, sa dóigh, áfach, nach mbeidh </w:t>
      </w:r>
      <w:r w:rsidR="00917B2F">
        <w:rPr>
          <w:iCs/>
          <w:sz w:val="20"/>
          <w:szCs w:val="20"/>
        </w:rPr>
        <w:tab/>
      </w:r>
      <w:r w:rsidR="00DC743C" w:rsidRPr="00DC743C">
        <w:rPr>
          <w:iCs/>
          <w:sz w:val="20"/>
          <w:szCs w:val="20"/>
        </w:rPr>
        <w:t>thar vóta amháin ag aon duine aonair, agus i gcás vótaío</w:t>
      </w:r>
      <w:r w:rsidR="00697169">
        <w:rPr>
          <w:iCs/>
          <w:sz w:val="20"/>
          <w:szCs w:val="20"/>
        </w:rPr>
        <w:t xml:space="preserve">chta beidh vóta amháin ag gach </w:t>
      </w:r>
      <w:r w:rsidR="00917B2F">
        <w:rPr>
          <w:iCs/>
          <w:sz w:val="20"/>
          <w:szCs w:val="20"/>
        </w:rPr>
        <w:tab/>
      </w:r>
      <w:r w:rsidR="00DC743C">
        <w:rPr>
          <w:iCs/>
          <w:sz w:val="20"/>
          <w:szCs w:val="20"/>
        </w:rPr>
        <w:t>C</w:t>
      </w:r>
      <w:r w:rsidR="00DC743C" w:rsidRPr="00DC743C">
        <w:rPr>
          <w:iCs/>
          <w:sz w:val="20"/>
          <w:szCs w:val="20"/>
        </w:rPr>
        <w:t>omhalta in aghaidh gach scaire a shealbhóidh sé</w:t>
      </w:r>
      <w:r w:rsidR="00034A94">
        <w:rPr>
          <w:iCs/>
          <w:sz w:val="20"/>
          <w:szCs w:val="20"/>
        </w:rPr>
        <w:t xml:space="preserve"> nó sí</w:t>
      </w:r>
      <w:r w:rsidR="00DC743C" w:rsidRPr="00DC743C">
        <w:rPr>
          <w:iCs/>
          <w:sz w:val="20"/>
          <w:szCs w:val="20"/>
        </w:rPr>
        <w:t>.</w:t>
      </w:r>
    </w:p>
    <w:p w14:paraId="286D3220" w14:textId="20C90853" w:rsidR="00686E29" w:rsidRDefault="009672F2" w:rsidP="001109E6">
      <w:pPr>
        <w:rPr>
          <w:iCs/>
          <w:sz w:val="20"/>
          <w:szCs w:val="20"/>
        </w:rPr>
      </w:pPr>
      <w:r>
        <w:rPr>
          <w:iCs/>
          <w:sz w:val="20"/>
          <w:szCs w:val="20"/>
        </w:rPr>
        <w:t>49.</w:t>
      </w:r>
      <w:r>
        <w:rPr>
          <w:iCs/>
          <w:sz w:val="20"/>
          <w:szCs w:val="20"/>
        </w:rPr>
        <w:tab/>
      </w:r>
      <w:r w:rsidR="00686E29" w:rsidRPr="00686E29">
        <w:rPr>
          <w:iCs/>
          <w:sz w:val="20"/>
          <w:szCs w:val="20"/>
        </w:rPr>
        <w:t xml:space="preserve">I gcás sealbhóirí comhpháirteacha, déanfar vóta an tsealbhóra is sinsearaí a thairgfidh </w:t>
      </w:r>
      <w:r w:rsidR="00917B2F">
        <w:rPr>
          <w:iCs/>
          <w:sz w:val="20"/>
          <w:szCs w:val="20"/>
        </w:rPr>
        <w:tab/>
      </w:r>
      <w:r w:rsidR="00686E29" w:rsidRPr="00686E29">
        <w:rPr>
          <w:iCs/>
          <w:sz w:val="20"/>
          <w:szCs w:val="20"/>
        </w:rPr>
        <w:t xml:space="preserve">vóta, cibé acu go pearsanta nó trína sheachvótálaí é, a ghlacadh agus fágfar as an áireamh </w:t>
      </w:r>
      <w:r w:rsidR="00686E29">
        <w:rPr>
          <w:iCs/>
          <w:sz w:val="20"/>
          <w:szCs w:val="20"/>
        </w:rPr>
        <w:tab/>
      </w:r>
      <w:r w:rsidR="00686E29" w:rsidRPr="00686E29">
        <w:rPr>
          <w:iCs/>
          <w:sz w:val="20"/>
          <w:szCs w:val="20"/>
        </w:rPr>
        <w:t xml:space="preserve">vótaí na sealbhóirí comhpháirteacha eile; agus chun na críche sin cinnfear </w:t>
      </w:r>
      <w:r w:rsidR="00917B2F">
        <w:rPr>
          <w:iCs/>
          <w:sz w:val="20"/>
          <w:szCs w:val="20"/>
        </w:rPr>
        <w:tab/>
      </w:r>
      <w:r w:rsidR="00686E29" w:rsidRPr="00686E29">
        <w:rPr>
          <w:iCs/>
          <w:sz w:val="20"/>
          <w:szCs w:val="20"/>
        </w:rPr>
        <w:t xml:space="preserve">sinsearacht </w:t>
      </w:r>
      <w:r w:rsidR="00917B2F">
        <w:rPr>
          <w:iCs/>
          <w:sz w:val="20"/>
          <w:szCs w:val="20"/>
        </w:rPr>
        <w:tab/>
      </w:r>
      <w:r w:rsidR="00686E29" w:rsidRPr="00686E29">
        <w:rPr>
          <w:iCs/>
          <w:sz w:val="20"/>
          <w:szCs w:val="20"/>
        </w:rPr>
        <w:t xml:space="preserve">de réir an oird ina mbeidh na hainmneacha sa </w:t>
      </w:r>
      <w:r w:rsidR="00A5198F">
        <w:rPr>
          <w:iCs/>
          <w:sz w:val="20"/>
          <w:szCs w:val="20"/>
        </w:rPr>
        <w:t>C</w:t>
      </w:r>
      <w:r w:rsidR="00686E29" w:rsidRPr="00686E29">
        <w:rPr>
          <w:iCs/>
          <w:sz w:val="20"/>
          <w:szCs w:val="20"/>
        </w:rPr>
        <w:t>hlár.</w:t>
      </w:r>
    </w:p>
    <w:p w14:paraId="20D0A72B" w14:textId="09B79801" w:rsidR="0071243F" w:rsidRDefault="000B58F2" w:rsidP="001109E6">
      <w:pPr>
        <w:rPr>
          <w:iCs/>
          <w:sz w:val="20"/>
          <w:szCs w:val="20"/>
        </w:rPr>
      </w:pPr>
      <w:r>
        <w:rPr>
          <w:iCs/>
          <w:sz w:val="20"/>
          <w:szCs w:val="20"/>
        </w:rPr>
        <w:t>50.</w:t>
      </w:r>
      <w:r>
        <w:rPr>
          <w:iCs/>
          <w:sz w:val="20"/>
          <w:szCs w:val="20"/>
        </w:rPr>
        <w:tab/>
      </w:r>
      <w:r w:rsidR="0071243F" w:rsidRPr="0071243F">
        <w:rPr>
          <w:iCs/>
          <w:sz w:val="20"/>
          <w:szCs w:val="20"/>
        </w:rPr>
        <w:t xml:space="preserve">Féadfaidh </w:t>
      </w:r>
      <w:r w:rsidR="00D045DA">
        <w:rPr>
          <w:iCs/>
          <w:sz w:val="20"/>
          <w:szCs w:val="20"/>
        </w:rPr>
        <w:t>C</w:t>
      </w:r>
      <w:r w:rsidR="0071243F" w:rsidRPr="0071243F">
        <w:rPr>
          <w:iCs/>
          <w:sz w:val="20"/>
          <w:szCs w:val="20"/>
        </w:rPr>
        <w:t xml:space="preserve">omhalta mímheabhrach, nó comhalta a ndearna aon </w:t>
      </w:r>
      <w:r w:rsidR="00D045DA">
        <w:rPr>
          <w:iCs/>
          <w:sz w:val="20"/>
          <w:szCs w:val="20"/>
        </w:rPr>
        <w:t>C</w:t>
      </w:r>
      <w:r w:rsidR="0071243F" w:rsidRPr="0071243F">
        <w:rPr>
          <w:iCs/>
          <w:sz w:val="20"/>
          <w:szCs w:val="20"/>
        </w:rPr>
        <w:t xml:space="preserve">húirt ag a raibh dlínse </w:t>
      </w:r>
      <w:r w:rsidR="00D045DA">
        <w:rPr>
          <w:iCs/>
          <w:sz w:val="20"/>
          <w:szCs w:val="20"/>
        </w:rPr>
        <w:t xml:space="preserve">i </w:t>
      </w:r>
      <w:r w:rsidR="00917B2F">
        <w:rPr>
          <w:iCs/>
          <w:sz w:val="20"/>
          <w:szCs w:val="20"/>
        </w:rPr>
        <w:tab/>
      </w:r>
      <w:r w:rsidR="00D045DA">
        <w:rPr>
          <w:iCs/>
          <w:sz w:val="20"/>
          <w:szCs w:val="20"/>
        </w:rPr>
        <w:t xml:space="preserve">gcásanna </w:t>
      </w:r>
      <w:r w:rsidR="00D045DA" w:rsidRPr="00D045DA">
        <w:rPr>
          <w:iCs/>
          <w:sz w:val="20"/>
          <w:szCs w:val="20"/>
        </w:rPr>
        <w:t>mímheabhrach</w:t>
      </w:r>
      <w:r w:rsidR="0071243F" w:rsidRPr="0071243F">
        <w:rPr>
          <w:iCs/>
          <w:sz w:val="20"/>
          <w:szCs w:val="20"/>
        </w:rPr>
        <w:t xml:space="preserve"> ordú ina leith, vótáil a dhéanamh, cibé acu ar thaispeáint lámh </w:t>
      </w:r>
      <w:r w:rsidR="00917B2F">
        <w:rPr>
          <w:iCs/>
          <w:sz w:val="20"/>
          <w:szCs w:val="20"/>
        </w:rPr>
        <w:lastRenderedPageBreak/>
        <w:tab/>
      </w:r>
      <w:r w:rsidR="0071243F" w:rsidRPr="0071243F">
        <w:rPr>
          <w:iCs/>
          <w:sz w:val="20"/>
          <w:szCs w:val="20"/>
        </w:rPr>
        <w:t xml:space="preserve">nó ar </w:t>
      </w:r>
      <w:r w:rsidR="0071243F" w:rsidRPr="00917B2F">
        <w:rPr>
          <w:iCs/>
          <w:sz w:val="20"/>
          <w:szCs w:val="20"/>
        </w:rPr>
        <w:t>vótaíocht é, trína chúramaí, trína ghlacadóir, trína chaomhnóir nó trí dhuine eile</w:t>
      </w:r>
      <w:r w:rsidR="0071243F" w:rsidRPr="0071243F">
        <w:rPr>
          <w:iCs/>
          <w:sz w:val="20"/>
          <w:szCs w:val="20"/>
        </w:rPr>
        <w:t xml:space="preserve"> </w:t>
      </w:r>
      <w:r w:rsidR="00917B2F">
        <w:rPr>
          <w:iCs/>
          <w:sz w:val="20"/>
          <w:szCs w:val="20"/>
        </w:rPr>
        <w:tab/>
      </w:r>
      <w:r w:rsidR="0071243F" w:rsidRPr="0071243F">
        <w:rPr>
          <w:iCs/>
          <w:sz w:val="20"/>
          <w:szCs w:val="20"/>
        </w:rPr>
        <w:t xml:space="preserve">arna cheapadh ag an gcúirt sin, agus féadfaidh aon chúramaí, glacadóir, caomhnóir nó </w:t>
      </w:r>
      <w:r w:rsidR="00917B2F">
        <w:rPr>
          <w:iCs/>
          <w:sz w:val="20"/>
          <w:szCs w:val="20"/>
        </w:rPr>
        <w:tab/>
      </w:r>
      <w:r w:rsidR="0071243F" w:rsidRPr="0071243F">
        <w:rPr>
          <w:iCs/>
          <w:sz w:val="20"/>
          <w:szCs w:val="20"/>
        </w:rPr>
        <w:t>duine eile den sórt sin vótáil trína sheachvótálaí ar thaispeáint lámh nó ar vótaíocht.</w:t>
      </w:r>
    </w:p>
    <w:p w14:paraId="00686238" w14:textId="5F377CBA" w:rsidR="000C482E" w:rsidRDefault="003059E6" w:rsidP="001109E6">
      <w:pPr>
        <w:rPr>
          <w:iCs/>
          <w:sz w:val="20"/>
          <w:szCs w:val="20"/>
        </w:rPr>
      </w:pPr>
      <w:r>
        <w:rPr>
          <w:iCs/>
          <w:sz w:val="20"/>
          <w:szCs w:val="20"/>
        </w:rPr>
        <w:t>51.</w:t>
      </w:r>
      <w:r w:rsidR="00E73FC2">
        <w:rPr>
          <w:iCs/>
          <w:sz w:val="20"/>
          <w:szCs w:val="20"/>
        </w:rPr>
        <w:tab/>
      </w:r>
      <w:r w:rsidR="000C482E" w:rsidRPr="000C482E">
        <w:rPr>
          <w:iCs/>
          <w:sz w:val="20"/>
          <w:szCs w:val="20"/>
        </w:rPr>
        <w:t xml:space="preserve">Ní bheidh aon </w:t>
      </w:r>
      <w:r w:rsidR="000C482E">
        <w:rPr>
          <w:iCs/>
          <w:sz w:val="20"/>
          <w:szCs w:val="20"/>
        </w:rPr>
        <w:t>C</w:t>
      </w:r>
      <w:r w:rsidR="000C482E" w:rsidRPr="000C482E">
        <w:rPr>
          <w:iCs/>
          <w:sz w:val="20"/>
          <w:szCs w:val="20"/>
        </w:rPr>
        <w:t xml:space="preserve">homhalta i dteideal vótáil a dhéanamh ag aon chruinniú ginearálta murar </w:t>
      </w:r>
      <w:r w:rsidR="00917B2F">
        <w:rPr>
          <w:iCs/>
          <w:sz w:val="20"/>
          <w:szCs w:val="20"/>
        </w:rPr>
        <w:tab/>
      </w:r>
      <w:r w:rsidR="000C482E" w:rsidRPr="000C482E">
        <w:rPr>
          <w:iCs/>
          <w:sz w:val="20"/>
          <w:szCs w:val="20"/>
        </w:rPr>
        <w:t>íocadh gach glaoch nó gach suim eile is iníoctha go díreach aige</w:t>
      </w:r>
      <w:r w:rsidR="000C482E">
        <w:rPr>
          <w:iCs/>
          <w:sz w:val="20"/>
          <w:szCs w:val="20"/>
        </w:rPr>
        <w:t xml:space="preserve"> nó aici</w:t>
      </w:r>
      <w:r w:rsidR="000C482E" w:rsidRPr="000C482E">
        <w:rPr>
          <w:iCs/>
          <w:sz w:val="20"/>
          <w:szCs w:val="20"/>
        </w:rPr>
        <w:t xml:space="preserve"> i leith scaireanna </w:t>
      </w:r>
      <w:r w:rsidR="00917B2F">
        <w:rPr>
          <w:iCs/>
          <w:sz w:val="20"/>
          <w:szCs w:val="20"/>
        </w:rPr>
        <w:tab/>
      </w:r>
      <w:r w:rsidR="000C482E" w:rsidRPr="000C482E">
        <w:rPr>
          <w:iCs/>
          <w:sz w:val="20"/>
          <w:szCs w:val="20"/>
        </w:rPr>
        <w:t xml:space="preserve">sa </w:t>
      </w:r>
      <w:r w:rsidR="000C482E">
        <w:rPr>
          <w:iCs/>
          <w:sz w:val="20"/>
          <w:szCs w:val="20"/>
        </w:rPr>
        <w:t>Ghníomhaireacht</w:t>
      </w:r>
      <w:r w:rsidR="000C482E" w:rsidRPr="000C482E">
        <w:rPr>
          <w:iCs/>
          <w:sz w:val="20"/>
          <w:szCs w:val="20"/>
        </w:rPr>
        <w:t>.</w:t>
      </w:r>
    </w:p>
    <w:p w14:paraId="4AE6231A" w14:textId="380E1247" w:rsidR="003E78C4" w:rsidRDefault="003E78C4" w:rsidP="001109E6">
      <w:pPr>
        <w:rPr>
          <w:iCs/>
          <w:sz w:val="20"/>
          <w:szCs w:val="20"/>
        </w:rPr>
      </w:pPr>
      <w:r>
        <w:rPr>
          <w:iCs/>
          <w:sz w:val="20"/>
          <w:szCs w:val="20"/>
        </w:rPr>
        <w:t>52.</w:t>
      </w:r>
      <w:r>
        <w:rPr>
          <w:iCs/>
          <w:sz w:val="20"/>
          <w:szCs w:val="20"/>
        </w:rPr>
        <w:tab/>
      </w:r>
      <w:r w:rsidRPr="003E78C4">
        <w:rPr>
          <w:iCs/>
          <w:sz w:val="20"/>
          <w:szCs w:val="20"/>
        </w:rPr>
        <w:t xml:space="preserve">Ní dhéanfar aon agóid i gcoinne cáilíocht aon vótálaí ach amháin ag an gcruinniú, nó ag </w:t>
      </w:r>
      <w:r w:rsidR="00917B2F">
        <w:rPr>
          <w:iCs/>
          <w:sz w:val="20"/>
          <w:szCs w:val="20"/>
        </w:rPr>
        <w:tab/>
      </w:r>
      <w:r w:rsidRPr="003E78C4">
        <w:rPr>
          <w:iCs/>
          <w:sz w:val="20"/>
          <w:szCs w:val="20"/>
        </w:rPr>
        <w:t xml:space="preserve">an gcruinniú atrátha, a dtabharfar nó a dtairgfear an vóta aige, agus beidh gach vóta nach </w:t>
      </w:r>
      <w:r w:rsidR="00917B2F">
        <w:rPr>
          <w:iCs/>
          <w:sz w:val="20"/>
          <w:szCs w:val="20"/>
        </w:rPr>
        <w:tab/>
      </w:r>
      <w:r w:rsidRPr="003E78C4">
        <w:rPr>
          <w:iCs/>
          <w:sz w:val="20"/>
          <w:szCs w:val="20"/>
        </w:rPr>
        <w:t xml:space="preserve">ndícheadófar ag an gcruinniú sin ina vóta bailí chun gach críche. Aon agóid den sórt sin a </w:t>
      </w:r>
      <w:r w:rsidR="00917B2F">
        <w:rPr>
          <w:iCs/>
          <w:sz w:val="20"/>
          <w:szCs w:val="20"/>
        </w:rPr>
        <w:tab/>
      </w:r>
      <w:r w:rsidRPr="003E78C4">
        <w:rPr>
          <w:iCs/>
          <w:sz w:val="20"/>
          <w:szCs w:val="20"/>
        </w:rPr>
        <w:t xml:space="preserve">dhéanfar i dtráth cuí, cuirfear </w:t>
      </w:r>
      <w:r w:rsidR="00917B2F">
        <w:rPr>
          <w:iCs/>
          <w:sz w:val="20"/>
          <w:szCs w:val="20"/>
        </w:rPr>
        <w:t>f</w:t>
      </w:r>
      <w:r w:rsidRPr="003E78C4">
        <w:rPr>
          <w:iCs/>
          <w:sz w:val="20"/>
          <w:szCs w:val="20"/>
        </w:rPr>
        <w:t xml:space="preserve">aoi bhráid chathaoirleach an chruinnithe é agus beidh a </w:t>
      </w:r>
      <w:r w:rsidR="00917B2F">
        <w:rPr>
          <w:iCs/>
          <w:sz w:val="20"/>
          <w:szCs w:val="20"/>
        </w:rPr>
        <w:tab/>
      </w:r>
      <w:r w:rsidRPr="003E78C4">
        <w:rPr>
          <w:iCs/>
          <w:sz w:val="20"/>
          <w:szCs w:val="20"/>
        </w:rPr>
        <w:t>chinneadh sin ina chinneadh críochnaitheach dochloíte.</w:t>
      </w:r>
    </w:p>
    <w:p w14:paraId="37AD6200" w14:textId="77777777" w:rsidR="009774E9" w:rsidRDefault="009774E9" w:rsidP="001109E6">
      <w:pPr>
        <w:rPr>
          <w:iCs/>
          <w:sz w:val="20"/>
          <w:szCs w:val="20"/>
        </w:rPr>
      </w:pPr>
      <w:r>
        <w:rPr>
          <w:iCs/>
          <w:sz w:val="20"/>
          <w:szCs w:val="20"/>
        </w:rPr>
        <w:t>53.</w:t>
      </w:r>
      <w:r>
        <w:rPr>
          <w:iCs/>
          <w:sz w:val="20"/>
          <w:szCs w:val="20"/>
        </w:rPr>
        <w:tab/>
      </w:r>
      <w:r w:rsidRPr="009774E9">
        <w:rPr>
          <w:iCs/>
          <w:sz w:val="20"/>
          <w:szCs w:val="20"/>
        </w:rPr>
        <w:t>Féadfar vótaí a thabhairt go pearsanta nó trí sheachvótálaí.</w:t>
      </w:r>
    </w:p>
    <w:p w14:paraId="05E35852" w14:textId="4146DACB" w:rsidR="009774E9" w:rsidRDefault="009774E9" w:rsidP="001109E6">
      <w:pPr>
        <w:rPr>
          <w:iCs/>
          <w:sz w:val="20"/>
          <w:szCs w:val="20"/>
        </w:rPr>
      </w:pPr>
      <w:r>
        <w:rPr>
          <w:iCs/>
          <w:sz w:val="20"/>
          <w:szCs w:val="20"/>
        </w:rPr>
        <w:t xml:space="preserve">54. </w:t>
      </w:r>
      <w:r>
        <w:rPr>
          <w:iCs/>
          <w:sz w:val="20"/>
          <w:szCs w:val="20"/>
        </w:rPr>
        <w:tab/>
      </w:r>
      <w:r w:rsidRPr="009774E9">
        <w:rPr>
          <w:iCs/>
          <w:sz w:val="20"/>
          <w:szCs w:val="20"/>
        </w:rPr>
        <w:t>Ní foláir an ionstraim lena gceapfar seachvótálaí a bheith i scríbhinn</w:t>
      </w:r>
      <w:r>
        <w:rPr>
          <w:iCs/>
          <w:sz w:val="20"/>
          <w:szCs w:val="20"/>
        </w:rPr>
        <w:t xml:space="preserve"> in aon gnáth foirm </w:t>
      </w:r>
      <w:r w:rsidR="00217FC4">
        <w:rPr>
          <w:iCs/>
          <w:sz w:val="20"/>
          <w:szCs w:val="20"/>
        </w:rPr>
        <w:tab/>
      </w:r>
      <w:r>
        <w:rPr>
          <w:iCs/>
          <w:sz w:val="20"/>
          <w:szCs w:val="20"/>
        </w:rPr>
        <w:t>(forim leictreonach nó a mhalairt san áireamh) nó</w:t>
      </w:r>
      <w:r w:rsidRPr="009774E9">
        <w:rPr>
          <w:iCs/>
          <w:sz w:val="20"/>
          <w:szCs w:val="20"/>
        </w:rPr>
        <w:t xml:space="preserve"> </w:t>
      </w:r>
      <w:r>
        <w:rPr>
          <w:iCs/>
          <w:sz w:val="20"/>
          <w:szCs w:val="20"/>
        </w:rPr>
        <w:t xml:space="preserve">in aon foirm eile a cheadaíonn na </w:t>
      </w:r>
      <w:r w:rsidR="00217FC4">
        <w:rPr>
          <w:iCs/>
          <w:sz w:val="20"/>
          <w:szCs w:val="20"/>
        </w:rPr>
        <w:tab/>
      </w:r>
      <w:r>
        <w:rPr>
          <w:iCs/>
          <w:sz w:val="20"/>
          <w:szCs w:val="20"/>
        </w:rPr>
        <w:t xml:space="preserve">Stiúrthóirí </w:t>
      </w:r>
      <w:r w:rsidR="00E2711E">
        <w:rPr>
          <w:iCs/>
          <w:sz w:val="20"/>
          <w:szCs w:val="20"/>
        </w:rPr>
        <w:t xml:space="preserve">(ar choinníol go ngéilleann an ionstraim a cheapann an </w:t>
      </w:r>
      <w:r w:rsidR="00E2711E" w:rsidRPr="009774E9">
        <w:rPr>
          <w:iCs/>
          <w:sz w:val="20"/>
          <w:szCs w:val="20"/>
        </w:rPr>
        <w:t xml:space="preserve">seachvótálaí </w:t>
      </w:r>
      <w:r w:rsidR="00E2711E">
        <w:rPr>
          <w:iCs/>
          <w:sz w:val="20"/>
          <w:szCs w:val="20"/>
        </w:rPr>
        <w:t xml:space="preserve">le </w:t>
      </w:r>
      <w:r w:rsidR="00217FC4">
        <w:rPr>
          <w:iCs/>
          <w:sz w:val="20"/>
          <w:szCs w:val="20"/>
        </w:rPr>
        <w:tab/>
      </w:r>
      <w:r w:rsidR="00E2711E">
        <w:rPr>
          <w:iCs/>
          <w:sz w:val="20"/>
          <w:szCs w:val="20"/>
        </w:rPr>
        <w:t xml:space="preserve">forálacha an Achta) </w:t>
      </w:r>
      <w:r w:rsidR="002C6EE3">
        <w:rPr>
          <w:iCs/>
          <w:sz w:val="20"/>
          <w:szCs w:val="20"/>
        </w:rPr>
        <w:t>faoi lá</w:t>
      </w:r>
      <w:r w:rsidRPr="009774E9">
        <w:rPr>
          <w:iCs/>
          <w:sz w:val="20"/>
          <w:szCs w:val="20"/>
        </w:rPr>
        <w:t xml:space="preserve">mh an cheapthóra, nó faoi láimh a aturnae arna údarú go cuí i </w:t>
      </w:r>
      <w:r w:rsidR="00217FC4">
        <w:rPr>
          <w:iCs/>
          <w:sz w:val="20"/>
          <w:szCs w:val="20"/>
        </w:rPr>
        <w:tab/>
      </w:r>
      <w:r w:rsidRPr="009774E9">
        <w:rPr>
          <w:iCs/>
          <w:sz w:val="20"/>
          <w:szCs w:val="20"/>
        </w:rPr>
        <w:t xml:space="preserve">scríbhinn nó, más comhlacht corpraithe an ceapthóir, faoi shéala nó faoi láimh oifigigh </w:t>
      </w:r>
      <w:r w:rsidR="00217FC4">
        <w:rPr>
          <w:iCs/>
          <w:sz w:val="20"/>
          <w:szCs w:val="20"/>
        </w:rPr>
        <w:tab/>
      </w:r>
      <w:r w:rsidRPr="009774E9">
        <w:rPr>
          <w:iCs/>
          <w:sz w:val="20"/>
          <w:szCs w:val="20"/>
        </w:rPr>
        <w:t>nó aturnae chuí-údaraithe</w:t>
      </w:r>
      <w:r w:rsidR="002C6EE3">
        <w:rPr>
          <w:iCs/>
          <w:sz w:val="20"/>
          <w:szCs w:val="20"/>
        </w:rPr>
        <w:t xml:space="preserve"> i scríbhinn</w:t>
      </w:r>
      <w:r w:rsidRPr="009774E9">
        <w:rPr>
          <w:iCs/>
          <w:sz w:val="20"/>
          <w:szCs w:val="20"/>
        </w:rPr>
        <w:t xml:space="preserve">. Ní gá go mbeadh seachvótálaí ina </w:t>
      </w:r>
      <w:r w:rsidR="002C6EE3">
        <w:rPr>
          <w:iCs/>
          <w:sz w:val="20"/>
          <w:szCs w:val="20"/>
        </w:rPr>
        <w:t>C</w:t>
      </w:r>
      <w:r w:rsidRPr="009774E9">
        <w:rPr>
          <w:iCs/>
          <w:sz w:val="20"/>
          <w:szCs w:val="20"/>
        </w:rPr>
        <w:t xml:space="preserve">homhalta </w:t>
      </w:r>
      <w:r w:rsidR="00217FC4">
        <w:rPr>
          <w:iCs/>
          <w:sz w:val="20"/>
          <w:szCs w:val="20"/>
        </w:rPr>
        <w:tab/>
      </w:r>
      <w:r w:rsidRPr="009774E9">
        <w:rPr>
          <w:iCs/>
          <w:sz w:val="20"/>
          <w:szCs w:val="20"/>
        </w:rPr>
        <w:t xml:space="preserve">den </w:t>
      </w:r>
      <w:r w:rsidR="00217FC4">
        <w:rPr>
          <w:iCs/>
          <w:sz w:val="20"/>
          <w:szCs w:val="20"/>
        </w:rPr>
        <w:tab/>
      </w:r>
      <w:r w:rsidR="00CD33D6">
        <w:rPr>
          <w:iCs/>
          <w:sz w:val="20"/>
          <w:szCs w:val="20"/>
        </w:rPr>
        <w:t>G</w:t>
      </w:r>
      <w:r w:rsidR="002C6EE3">
        <w:rPr>
          <w:iCs/>
          <w:sz w:val="20"/>
          <w:szCs w:val="20"/>
        </w:rPr>
        <w:t>níomhaireachta</w:t>
      </w:r>
      <w:r w:rsidRPr="009774E9">
        <w:rPr>
          <w:iCs/>
          <w:sz w:val="20"/>
          <w:szCs w:val="20"/>
        </w:rPr>
        <w:t>.</w:t>
      </w:r>
    </w:p>
    <w:p w14:paraId="586782BF" w14:textId="13DE6FAC" w:rsidR="00180432" w:rsidRDefault="002124BC" w:rsidP="001109E6">
      <w:pPr>
        <w:rPr>
          <w:iCs/>
          <w:sz w:val="20"/>
          <w:szCs w:val="20"/>
        </w:rPr>
      </w:pPr>
      <w:r>
        <w:rPr>
          <w:iCs/>
          <w:sz w:val="20"/>
          <w:szCs w:val="20"/>
        </w:rPr>
        <w:t>55.</w:t>
      </w:r>
      <w:r>
        <w:rPr>
          <w:iCs/>
          <w:sz w:val="20"/>
          <w:szCs w:val="20"/>
        </w:rPr>
        <w:tab/>
      </w:r>
      <w:r w:rsidRPr="002124BC">
        <w:rPr>
          <w:iCs/>
          <w:sz w:val="20"/>
          <w:szCs w:val="20"/>
        </w:rPr>
        <w:t>Déanfar an ionstraim lena gceapfar seachvótálaí, agus an chumhacht aturnae nó an t-</w:t>
      </w:r>
      <w:r w:rsidR="00796741">
        <w:rPr>
          <w:iCs/>
          <w:sz w:val="20"/>
          <w:szCs w:val="20"/>
        </w:rPr>
        <w:tab/>
      </w:r>
      <w:r w:rsidRPr="002124BC">
        <w:rPr>
          <w:iCs/>
          <w:sz w:val="20"/>
          <w:szCs w:val="20"/>
        </w:rPr>
        <w:t xml:space="preserve">údarás eile, más </w:t>
      </w:r>
      <w:r w:rsidR="00994E34">
        <w:rPr>
          <w:iCs/>
          <w:sz w:val="20"/>
          <w:szCs w:val="20"/>
        </w:rPr>
        <w:tab/>
      </w:r>
      <w:r w:rsidRPr="002124BC">
        <w:rPr>
          <w:iCs/>
          <w:sz w:val="20"/>
          <w:szCs w:val="20"/>
        </w:rPr>
        <w:t xml:space="preserve">ann, faoinar síníodh í, nó cóip arna deimhniú ag nótaire den chumhacht </w:t>
      </w:r>
      <w:r w:rsidR="00796741">
        <w:rPr>
          <w:iCs/>
          <w:sz w:val="20"/>
          <w:szCs w:val="20"/>
        </w:rPr>
        <w:tab/>
      </w:r>
      <w:r w:rsidRPr="002124BC">
        <w:rPr>
          <w:iCs/>
          <w:sz w:val="20"/>
          <w:szCs w:val="20"/>
        </w:rPr>
        <w:t xml:space="preserve">nó den údarás sin, a thaisceadh san </w:t>
      </w:r>
      <w:r w:rsidR="004F077B">
        <w:rPr>
          <w:iCs/>
          <w:sz w:val="20"/>
          <w:szCs w:val="20"/>
        </w:rPr>
        <w:t>O</w:t>
      </w:r>
      <w:r w:rsidRPr="002124BC">
        <w:rPr>
          <w:iCs/>
          <w:sz w:val="20"/>
          <w:szCs w:val="20"/>
        </w:rPr>
        <w:t xml:space="preserve">ifig, nó i cibé áit eile sa Stát a shonrófar chuige sin i </w:t>
      </w:r>
      <w:r w:rsidR="00796741">
        <w:rPr>
          <w:iCs/>
          <w:sz w:val="20"/>
          <w:szCs w:val="20"/>
        </w:rPr>
        <w:tab/>
      </w:r>
      <w:r w:rsidRPr="002124BC">
        <w:rPr>
          <w:iCs/>
          <w:sz w:val="20"/>
          <w:szCs w:val="20"/>
        </w:rPr>
        <w:t>bhfógra comórtha an chruinnithe</w:t>
      </w:r>
      <w:r w:rsidR="004F077B">
        <w:rPr>
          <w:iCs/>
          <w:sz w:val="20"/>
          <w:szCs w:val="20"/>
        </w:rPr>
        <w:t xml:space="preserve"> (nó, mun</w:t>
      </w:r>
      <w:r w:rsidR="00415185">
        <w:rPr>
          <w:iCs/>
          <w:sz w:val="20"/>
          <w:szCs w:val="20"/>
        </w:rPr>
        <w:t>a sonrófar áit, san Oifig)</w:t>
      </w:r>
      <w:r w:rsidRPr="002124BC">
        <w:rPr>
          <w:iCs/>
          <w:sz w:val="20"/>
          <w:szCs w:val="20"/>
        </w:rPr>
        <w:t xml:space="preserve">, </w:t>
      </w:r>
      <w:r w:rsidR="004B7FD2">
        <w:rPr>
          <w:iCs/>
          <w:sz w:val="20"/>
          <w:szCs w:val="20"/>
        </w:rPr>
        <w:t>24</w:t>
      </w:r>
      <w:r w:rsidRPr="002124BC">
        <w:rPr>
          <w:iCs/>
          <w:sz w:val="20"/>
          <w:szCs w:val="20"/>
        </w:rPr>
        <w:t xml:space="preserve"> n-uaire a chloig </w:t>
      </w:r>
      <w:r w:rsidR="00796741">
        <w:rPr>
          <w:iCs/>
          <w:sz w:val="20"/>
          <w:szCs w:val="20"/>
        </w:rPr>
        <w:tab/>
      </w:r>
      <w:r w:rsidRPr="002124BC">
        <w:rPr>
          <w:iCs/>
          <w:sz w:val="20"/>
          <w:szCs w:val="20"/>
        </w:rPr>
        <w:t>ar a laghad</w:t>
      </w:r>
      <w:r w:rsidR="004B7FD2">
        <w:rPr>
          <w:iCs/>
          <w:sz w:val="20"/>
          <w:szCs w:val="20"/>
        </w:rPr>
        <w:t xml:space="preserve"> ná gan bheith níos mó na </w:t>
      </w:r>
      <w:r w:rsidR="004B7FD2" w:rsidRPr="002124BC">
        <w:rPr>
          <w:iCs/>
          <w:sz w:val="20"/>
          <w:szCs w:val="20"/>
        </w:rPr>
        <w:t xml:space="preserve">48 n-uaire a </w:t>
      </w:r>
      <w:r w:rsidR="00796741">
        <w:rPr>
          <w:iCs/>
          <w:sz w:val="20"/>
          <w:szCs w:val="20"/>
        </w:rPr>
        <w:t>c</w:t>
      </w:r>
      <w:r w:rsidR="004B7FD2" w:rsidRPr="002124BC">
        <w:rPr>
          <w:iCs/>
          <w:sz w:val="20"/>
          <w:szCs w:val="20"/>
        </w:rPr>
        <w:t>hloig</w:t>
      </w:r>
      <w:r w:rsidRPr="002124BC">
        <w:rPr>
          <w:iCs/>
          <w:sz w:val="20"/>
          <w:szCs w:val="20"/>
        </w:rPr>
        <w:t xml:space="preserve"> roimh an am do thionól an </w:t>
      </w:r>
      <w:r w:rsidR="00796741">
        <w:rPr>
          <w:iCs/>
          <w:sz w:val="20"/>
          <w:szCs w:val="20"/>
        </w:rPr>
        <w:tab/>
      </w:r>
      <w:r w:rsidRPr="002124BC">
        <w:rPr>
          <w:iCs/>
          <w:sz w:val="20"/>
          <w:szCs w:val="20"/>
        </w:rPr>
        <w:t>chruinnithe</w:t>
      </w:r>
      <w:r w:rsidR="004B7FD2">
        <w:rPr>
          <w:iCs/>
          <w:sz w:val="20"/>
          <w:szCs w:val="20"/>
        </w:rPr>
        <w:t xml:space="preserve"> ná nIos mó na </w:t>
      </w:r>
      <w:r w:rsidR="004B7FD2" w:rsidRPr="002124BC">
        <w:rPr>
          <w:iCs/>
          <w:sz w:val="20"/>
          <w:szCs w:val="20"/>
        </w:rPr>
        <w:t>48 n-uaire a chloig</w:t>
      </w:r>
      <w:r w:rsidRPr="002124BC">
        <w:rPr>
          <w:iCs/>
          <w:sz w:val="20"/>
          <w:szCs w:val="20"/>
        </w:rPr>
        <w:t xml:space="preserve">, nó an chruinnithe atrátha, a mbeidh </w:t>
      </w:r>
      <w:r w:rsidR="00796741">
        <w:rPr>
          <w:iCs/>
          <w:sz w:val="20"/>
          <w:szCs w:val="20"/>
        </w:rPr>
        <w:tab/>
      </w:r>
      <w:r w:rsidRPr="002124BC">
        <w:rPr>
          <w:iCs/>
          <w:sz w:val="20"/>
          <w:szCs w:val="20"/>
        </w:rPr>
        <w:t xml:space="preserve">beartaithe ag an duine a bheidh ainmnithe san ionstraim vótáil aige nó, i gcás vótaíochta, </w:t>
      </w:r>
      <w:r w:rsidR="00796741">
        <w:rPr>
          <w:iCs/>
          <w:sz w:val="20"/>
          <w:szCs w:val="20"/>
        </w:rPr>
        <w:tab/>
      </w:r>
      <w:r w:rsidR="004B7FD2">
        <w:rPr>
          <w:iCs/>
          <w:sz w:val="20"/>
          <w:szCs w:val="20"/>
        </w:rPr>
        <w:t>24</w:t>
      </w:r>
      <w:r w:rsidR="004B7FD2" w:rsidRPr="002124BC">
        <w:rPr>
          <w:iCs/>
          <w:sz w:val="20"/>
          <w:szCs w:val="20"/>
        </w:rPr>
        <w:t xml:space="preserve"> n-uaire a chloig ar a laghad</w:t>
      </w:r>
      <w:r w:rsidR="004B7FD2">
        <w:rPr>
          <w:iCs/>
          <w:sz w:val="20"/>
          <w:szCs w:val="20"/>
        </w:rPr>
        <w:t xml:space="preserve"> ná gan bheith níos mó na </w:t>
      </w:r>
      <w:r w:rsidR="004B7FD2" w:rsidRPr="002124BC">
        <w:rPr>
          <w:iCs/>
          <w:sz w:val="20"/>
          <w:szCs w:val="20"/>
        </w:rPr>
        <w:t xml:space="preserve">48 n-uaire a chloig </w:t>
      </w:r>
      <w:r w:rsidR="004B7FD2">
        <w:rPr>
          <w:iCs/>
          <w:sz w:val="20"/>
          <w:szCs w:val="20"/>
        </w:rPr>
        <w:t>roimh</w:t>
      </w:r>
      <w:r w:rsidRPr="002124BC">
        <w:rPr>
          <w:iCs/>
          <w:sz w:val="20"/>
          <w:szCs w:val="20"/>
        </w:rPr>
        <w:t xml:space="preserve">an am </w:t>
      </w:r>
      <w:r w:rsidR="00796741">
        <w:rPr>
          <w:iCs/>
          <w:sz w:val="20"/>
          <w:szCs w:val="20"/>
        </w:rPr>
        <w:tab/>
      </w:r>
      <w:r w:rsidRPr="002124BC">
        <w:rPr>
          <w:iCs/>
          <w:sz w:val="20"/>
          <w:szCs w:val="20"/>
        </w:rPr>
        <w:t xml:space="preserve">a ceapadh chun an vótaíocht a ghlacadh, agus mura dtaiscfear ní áireofar an ionstraim </w:t>
      </w:r>
      <w:r w:rsidR="00796741">
        <w:rPr>
          <w:iCs/>
          <w:sz w:val="20"/>
          <w:szCs w:val="20"/>
        </w:rPr>
        <w:tab/>
      </w:r>
      <w:r w:rsidRPr="002124BC">
        <w:rPr>
          <w:iCs/>
          <w:sz w:val="20"/>
          <w:szCs w:val="20"/>
        </w:rPr>
        <w:t>sheachvótála mar ionstraim bhailí</w:t>
      </w:r>
      <w:r w:rsidR="00F02992">
        <w:rPr>
          <w:iCs/>
          <w:sz w:val="20"/>
          <w:szCs w:val="20"/>
        </w:rPr>
        <w:t>.</w:t>
      </w:r>
    </w:p>
    <w:p w14:paraId="50EA8734" w14:textId="576EE071" w:rsidR="00B31E28" w:rsidRDefault="00F02992" w:rsidP="001109E6">
      <w:pPr>
        <w:rPr>
          <w:iCs/>
          <w:sz w:val="20"/>
          <w:szCs w:val="20"/>
        </w:rPr>
      </w:pPr>
      <w:r>
        <w:rPr>
          <w:iCs/>
          <w:sz w:val="20"/>
          <w:szCs w:val="20"/>
        </w:rPr>
        <w:t>56.</w:t>
      </w:r>
      <w:r>
        <w:rPr>
          <w:iCs/>
          <w:sz w:val="20"/>
          <w:szCs w:val="20"/>
        </w:rPr>
        <w:tab/>
      </w:r>
      <w:r w:rsidRPr="00F02992">
        <w:rPr>
          <w:iCs/>
          <w:sz w:val="20"/>
          <w:szCs w:val="20"/>
        </w:rPr>
        <w:t xml:space="preserve">Is san fhoirm seo a leanas, nó i bhfoirm chomh cóngarach di agus is féidir sna himthosca, </w:t>
      </w:r>
      <w:r w:rsidR="00796741">
        <w:rPr>
          <w:iCs/>
          <w:sz w:val="20"/>
          <w:szCs w:val="20"/>
        </w:rPr>
        <w:tab/>
      </w:r>
      <w:r w:rsidRPr="00F02992">
        <w:rPr>
          <w:iCs/>
          <w:sz w:val="20"/>
          <w:szCs w:val="20"/>
        </w:rPr>
        <w:t>a bheidh an ionstraim lena gceapfar seachvótálaí</w:t>
      </w:r>
      <w:r>
        <w:rPr>
          <w:iCs/>
          <w:sz w:val="20"/>
          <w:szCs w:val="20"/>
        </w:rPr>
        <w:t>:</w:t>
      </w:r>
    </w:p>
    <w:p w14:paraId="43EA577A" w14:textId="77777777" w:rsidR="00B31E28" w:rsidRDefault="00B31E28">
      <w:pPr>
        <w:rPr>
          <w:iCs/>
          <w:sz w:val="20"/>
          <w:szCs w:val="20"/>
        </w:rPr>
      </w:pPr>
      <w:r>
        <w:rPr>
          <w:iCs/>
          <w:sz w:val="20"/>
          <w:szCs w:val="20"/>
        </w:rPr>
        <w:br w:type="page"/>
      </w:r>
    </w:p>
    <w:p w14:paraId="7D3726F6" w14:textId="77777777" w:rsidR="00F02992" w:rsidRDefault="00F02992" w:rsidP="001109E6">
      <w:pPr>
        <w:rPr>
          <w:iCs/>
          <w:sz w:val="20"/>
          <w:szCs w:val="20"/>
        </w:rPr>
      </w:pPr>
    </w:p>
    <w:p w14:paraId="01FEFA0C" w14:textId="77777777" w:rsidR="0048057F" w:rsidRDefault="0048057F" w:rsidP="001109E6">
      <w:pPr>
        <w:rPr>
          <w:iCs/>
          <w:sz w:val="20"/>
          <w:szCs w:val="20"/>
        </w:rPr>
      </w:pPr>
    </w:p>
    <w:p w14:paraId="4F06447F" w14:textId="05EF25B0" w:rsidR="004B1ED4" w:rsidRPr="004B1ED4" w:rsidRDefault="004B1ED4" w:rsidP="001109E6">
      <w:pPr>
        <w:jc w:val="center"/>
        <w:rPr>
          <w:b/>
          <w:iCs/>
          <w:sz w:val="20"/>
          <w:szCs w:val="20"/>
        </w:rPr>
      </w:pPr>
      <w:r>
        <w:rPr>
          <w:b/>
          <w:iCs/>
          <w:sz w:val="20"/>
          <w:szCs w:val="20"/>
        </w:rPr>
        <w:t xml:space="preserve">FOIRM </w:t>
      </w:r>
      <w:r w:rsidRPr="004B1ED4">
        <w:rPr>
          <w:b/>
          <w:iCs/>
          <w:sz w:val="20"/>
          <w:szCs w:val="20"/>
        </w:rPr>
        <w:t>IONADAÍOCHTA</w:t>
      </w:r>
    </w:p>
    <w:p w14:paraId="3379EF7E" w14:textId="6751FA90" w:rsidR="004B65F8" w:rsidRPr="004B65F8" w:rsidRDefault="004B65F8" w:rsidP="001109E6">
      <w:pPr>
        <w:jc w:val="center"/>
        <w:rPr>
          <w:b/>
          <w:iCs/>
          <w:sz w:val="20"/>
          <w:szCs w:val="20"/>
        </w:rPr>
      </w:pPr>
    </w:p>
    <w:p w14:paraId="0D27021A" w14:textId="3668434B" w:rsidR="0048057F" w:rsidRDefault="0048057F" w:rsidP="001109E6">
      <w:pPr>
        <w:jc w:val="center"/>
        <w:rPr>
          <w:b/>
          <w:iCs/>
          <w:sz w:val="20"/>
          <w:szCs w:val="20"/>
        </w:rPr>
      </w:pPr>
      <w:r w:rsidRPr="0048057F">
        <w:rPr>
          <w:b/>
          <w:iCs/>
          <w:sz w:val="20"/>
          <w:szCs w:val="20"/>
        </w:rPr>
        <w:t>AN GHNÍOMHAIREACHT AIRGEADAIS TITHÍOCHTA</w:t>
      </w:r>
    </w:p>
    <w:p w14:paraId="4A66573D" w14:textId="404231F5" w:rsidR="004B1ED4" w:rsidRDefault="004B1ED4" w:rsidP="001109E6">
      <w:pPr>
        <w:jc w:val="center"/>
        <w:rPr>
          <w:iCs/>
          <w:sz w:val="20"/>
          <w:szCs w:val="20"/>
        </w:rPr>
      </w:pPr>
      <w:r>
        <w:rPr>
          <w:iCs/>
          <w:sz w:val="20"/>
          <w:szCs w:val="20"/>
        </w:rPr>
        <w:t>Le</w:t>
      </w:r>
      <w:r w:rsidR="002A0A3E">
        <w:rPr>
          <w:iCs/>
          <w:sz w:val="20"/>
          <w:szCs w:val="20"/>
        </w:rPr>
        <w:t xml:space="preserve"> húsáid ag Cruinniú Ginerálta/U</w:t>
      </w:r>
      <w:r w:rsidR="002A0A3E" w:rsidRPr="002A0A3E">
        <w:rPr>
          <w:iCs/>
          <w:sz w:val="20"/>
          <w:szCs w:val="20"/>
        </w:rPr>
        <w:t>rghnách</w:t>
      </w:r>
      <w:r w:rsidR="002A0A3E">
        <w:rPr>
          <w:iCs/>
          <w:sz w:val="20"/>
          <w:szCs w:val="20"/>
        </w:rPr>
        <w:t xml:space="preserve"> le tionóil ar</w:t>
      </w:r>
    </w:p>
    <w:p w14:paraId="2E899794" w14:textId="6CDC7A2C" w:rsidR="00061CD3" w:rsidRPr="00061CD3" w:rsidRDefault="002A0A3E" w:rsidP="001109E6">
      <w:pPr>
        <w:jc w:val="center"/>
        <w:rPr>
          <w:iCs/>
          <w:sz w:val="20"/>
          <w:szCs w:val="20"/>
        </w:rPr>
      </w:pPr>
      <w:r>
        <w:rPr>
          <w:iCs/>
          <w:sz w:val="20"/>
          <w:szCs w:val="20"/>
        </w:rPr>
        <w:t xml:space="preserve">__________________________________ agus </w:t>
      </w:r>
      <w:r w:rsidR="00061CD3" w:rsidRPr="00061CD3">
        <w:rPr>
          <w:iCs/>
          <w:sz w:val="20"/>
          <w:szCs w:val="20"/>
        </w:rPr>
        <w:t>ag aon atráthú ar an gcruinniú sin.</w:t>
      </w:r>
    </w:p>
    <w:p w14:paraId="468358F9" w14:textId="61BD1989" w:rsidR="002A0A3E" w:rsidRDefault="002A0A3E" w:rsidP="001109E6">
      <w:pPr>
        <w:jc w:val="center"/>
        <w:rPr>
          <w:iCs/>
          <w:sz w:val="20"/>
          <w:szCs w:val="20"/>
        </w:rPr>
      </w:pPr>
    </w:p>
    <w:p w14:paraId="0D6C1E3A" w14:textId="4ADE13AD" w:rsidR="002A0A3E" w:rsidRDefault="002A0A3E" w:rsidP="001109E6">
      <w:pPr>
        <w:rPr>
          <w:iCs/>
          <w:sz w:val="20"/>
          <w:szCs w:val="20"/>
        </w:rPr>
      </w:pPr>
      <w:r w:rsidRPr="002A0A3E">
        <w:rPr>
          <w:iCs/>
          <w:sz w:val="20"/>
          <w:szCs w:val="20"/>
        </w:rPr>
        <w:t>Déanaimse/Déanaimidne</w:t>
      </w:r>
      <w:r>
        <w:rPr>
          <w:iCs/>
          <w:sz w:val="20"/>
          <w:szCs w:val="20"/>
        </w:rPr>
        <w:t>_____________________________________________________</w:t>
      </w:r>
    </w:p>
    <w:p w14:paraId="5E219F03" w14:textId="1AEDE528" w:rsidR="002A0A3E" w:rsidRDefault="00936833" w:rsidP="001109E6">
      <w:pPr>
        <w:rPr>
          <w:iCs/>
          <w:sz w:val="20"/>
          <w:szCs w:val="20"/>
        </w:rPr>
      </w:pPr>
      <w:r>
        <w:rPr>
          <w:iCs/>
          <w:sz w:val="20"/>
          <w:szCs w:val="20"/>
        </w:rPr>
        <w:t>as</w:t>
      </w:r>
      <w:r w:rsidR="002A0A3E">
        <w:rPr>
          <w:iCs/>
          <w:sz w:val="20"/>
          <w:szCs w:val="20"/>
        </w:rPr>
        <w:t xml:space="preserve"> ________________________________________________________</w:t>
      </w:r>
    </w:p>
    <w:p w14:paraId="3971E6B0" w14:textId="296FCE51" w:rsidR="002A0A3E" w:rsidRDefault="002A0A3E" w:rsidP="001109E6">
      <w:pPr>
        <w:rPr>
          <w:iCs/>
          <w:sz w:val="20"/>
          <w:szCs w:val="20"/>
        </w:rPr>
      </w:pPr>
      <w:r w:rsidRPr="002A0A3E">
        <w:rPr>
          <w:iCs/>
          <w:sz w:val="20"/>
          <w:szCs w:val="20"/>
        </w:rPr>
        <w:t xml:space="preserve">comhalta/comhaltaí den </w:t>
      </w:r>
      <w:r>
        <w:rPr>
          <w:iCs/>
          <w:sz w:val="20"/>
          <w:szCs w:val="20"/>
        </w:rPr>
        <w:t>Ghníomhaireacht</w:t>
      </w:r>
      <w:r w:rsidRPr="002A0A3E">
        <w:rPr>
          <w:iCs/>
          <w:sz w:val="20"/>
          <w:szCs w:val="20"/>
        </w:rPr>
        <w:t xml:space="preserve"> thuasainmnithe</w:t>
      </w:r>
      <w:r w:rsidR="00936833">
        <w:rPr>
          <w:iCs/>
          <w:sz w:val="20"/>
          <w:szCs w:val="20"/>
        </w:rPr>
        <w:t xml:space="preserve"> _________________________</w:t>
      </w:r>
    </w:p>
    <w:p w14:paraId="414AC541" w14:textId="7BDB9C6A" w:rsidR="00936833" w:rsidRDefault="00936833" w:rsidP="001109E6">
      <w:pPr>
        <w:rPr>
          <w:iCs/>
          <w:sz w:val="20"/>
          <w:szCs w:val="20"/>
          <w:lang w:bidi="en-IE"/>
        </w:rPr>
      </w:pPr>
      <w:r>
        <w:rPr>
          <w:iCs/>
          <w:sz w:val="20"/>
          <w:szCs w:val="20"/>
        </w:rPr>
        <w:t>[Cathaoirleach an Chruinnithe</w:t>
      </w:r>
      <w:r w:rsidRPr="00936833">
        <w:rPr>
          <w:iCs/>
          <w:sz w:val="20"/>
          <w:szCs w:val="20"/>
          <w:lang w:bidi="en-IE"/>
        </w:rPr>
        <w:t>§/</w:t>
      </w:r>
      <w:r w:rsidR="00015CC5">
        <w:rPr>
          <w:iCs/>
          <w:sz w:val="20"/>
          <w:szCs w:val="20"/>
          <w:lang w:bidi="en-IE"/>
        </w:rPr>
        <w:t xml:space="preserve"> </w:t>
      </w:r>
      <w:r>
        <w:rPr>
          <w:iCs/>
          <w:sz w:val="20"/>
          <w:szCs w:val="20"/>
          <w:lang w:bidi="en-IE"/>
        </w:rPr>
        <w:t>Ainm:</w:t>
      </w:r>
      <w:r w:rsidR="00015CC5">
        <w:rPr>
          <w:iCs/>
          <w:sz w:val="20"/>
          <w:szCs w:val="20"/>
          <w:lang w:bidi="en-IE"/>
        </w:rPr>
        <w:t xml:space="preserve"> </w:t>
      </w:r>
      <w:r>
        <w:rPr>
          <w:iCs/>
          <w:sz w:val="20"/>
          <w:szCs w:val="20"/>
          <w:lang w:bidi="en-IE"/>
        </w:rPr>
        <w:t>]_______________________________________</w:t>
      </w:r>
    </w:p>
    <w:p w14:paraId="337CEFD3" w14:textId="200C5B7D" w:rsidR="00936833" w:rsidRDefault="00015CC5" w:rsidP="001109E6">
      <w:pPr>
        <w:rPr>
          <w:iCs/>
          <w:sz w:val="20"/>
          <w:szCs w:val="20"/>
          <w:lang w:bidi="en-IE"/>
        </w:rPr>
      </w:pPr>
      <w:r>
        <w:rPr>
          <w:iCs/>
          <w:sz w:val="20"/>
          <w:szCs w:val="20"/>
          <w:lang w:bidi="en-IE"/>
        </w:rPr>
        <w:t>A</w:t>
      </w:r>
      <w:r w:rsidR="00936833">
        <w:rPr>
          <w:iCs/>
          <w:sz w:val="20"/>
          <w:szCs w:val="20"/>
          <w:lang w:bidi="en-IE"/>
        </w:rPr>
        <w:t>s</w:t>
      </w:r>
      <w:r>
        <w:rPr>
          <w:iCs/>
          <w:sz w:val="20"/>
          <w:szCs w:val="20"/>
          <w:lang w:bidi="en-IE"/>
        </w:rPr>
        <w:t xml:space="preserve"> </w:t>
      </w:r>
      <w:r w:rsidRPr="00015CC5">
        <w:rPr>
          <w:iCs/>
          <w:sz w:val="20"/>
          <w:szCs w:val="20"/>
          <w:lang w:bidi="en-IE"/>
        </w:rPr>
        <w:t>(seoladh)</w:t>
      </w:r>
      <w:r>
        <w:rPr>
          <w:iCs/>
          <w:sz w:val="20"/>
          <w:szCs w:val="20"/>
          <w:lang w:bidi="en-IE"/>
        </w:rPr>
        <w:t xml:space="preserve"> </w:t>
      </w:r>
      <w:r w:rsidR="00936833">
        <w:rPr>
          <w:iCs/>
          <w:sz w:val="20"/>
          <w:szCs w:val="20"/>
          <w:lang w:bidi="en-IE"/>
        </w:rPr>
        <w:t>______________________________________________________</w:t>
      </w:r>
    </w:p>
    <w:p w14:paraId="5FC5E10B" w14:textId="6147E790" w:rsidR="00936833" w:rsidRDefault="00936833" w:rsidP="001109E6">
      <w:pPr>
        <w:rPr>
          <w:iCs/>
          <w:sz w:val="20"/>
          <w:szCs w:val="20"/>
        </w:rPr>
      </w:pPr>
      <w:r w:rsidRPr="00936833">
        <w:rPr>
          <w:iCs/>
          <w:sz w:val="20"/>
          <w:szCs w:val="20"/>
        </w:rPr>
        <w:t>nó ina éagmais sin</w:t>
      </w:r>
      <w:r>
        <w:rPr>
          <w:iCs/>
          <w:sz w:val="20"/>
          <w:szCs w:val="20"/>
        </w:rPr>
        <w:t xml:space="preserve"> [ainm agus seoladh an </w:t>
      </w:r>
      <w:r w:rsidR="006875ED" w:rsidRPr="006875ED">
        <w:rPr>
          <w:iCs/>
          <w:sz w:val="20"/>
          <w:szCs w:val="20"/>
        </w:rPr>
        <w:t>seachvótálaí</w:t>
      </w:r>
      <w:r w:rsidR="006875ED">
        <w:rPr>
          <w:iCs/>
          <w:sz w:val="20"/>
          <w:szCs w:val="20"/>
        </w:rPr>
        <w:t xml:space="preserve"> malarta</w:t>
      </w:r>
      <w:r w:rsidR="00015CC5">
        <w:rPr>
          <w:iCs/>
          <w:sz w:val="20"/>
          <w:szCs w:val="20"/>
        </w:rPr>
        <w:t>igh</w:t>
      </w:r>
      <w:r w:rsidR="006875ED">
        <w:rPr>
          <w:iCs/>
          <w:sz w:val="20"/>
          <w:szCs w:val="20"/>
        </w:rPr>
        <w:t>]</w:t>
      </w:r>
      <w:r>
        <w:rPr>
          <w:iCs/>
          <w:sz w:val="20"/>
          <w:szCs w:val="20"/>
        </w:rPr>
        <w:t>_____</w:t>
      </w:r>
      <w:r w:rsidR="006875ED">
        <w:rPr>
          <w:iCs/>
          <w:sz w:val="20"/>
          <w:szCs w:val="20"/>
        </w:rPr>
        <w:t>_________________________</w:t>
      </w:r>
    </w:p>
    <w:p w14:paraId="5C6169C0" w14:textId="71949E3F" w:rsidR="006875ED" w:rsidRDefault="006875ED" w:rsidP="001109E6">
      <w:pPr>
        <w:rPr>
          <w:iCs/>
          <w:sz w:val="20"/>
          <w:szCs w:val="20"/>
        </w:rPr>
      </w:pPr>
      <w:r>
        <w:rPr>
          <w:iCs/>
          <w:sz w:val="20"/>
          <w:szCs w:val="20"/>
        </w:rPr>
        <w:t>___________________________________________________________________________________________________</w:t>
      </w:r>
    </w:p>
    <w:p w14:paraId="7FCD4970" w14:textId="77777777" w:rsidR="00682366" w:rsidRDefault="00682366" w:rsidP="001109E6">
      <w:pPr>
        <w:rPr>
          <w:iCs/>
          <w:sz w:val="20"/>
          <w:szCs w:val="20"/>
        </w:rPr>
      </w:pPr>
    </w:p>
    <w:p w14:paraId="42A087FC" w14:textId="15580BBE" w:rsidR="003B7DCC" w:rsidRPr="00603F57" w:rsidRDefault="00682366" w:rsidP="001109E6">
      <w:pPr>
        <w:pStyle w:val="BodyText"/>
        <w:tabs>
          <w:tab w:val="left" w:pos="8134"/>
        </w:tabs>
        <w:spacing w:before="94" w:line="254" w:lineRule="auto"/>
        <w:ind w:left="908" w:right="196"/>
      </w:pPr>
      <w:r w:rsidRPr="003B7DCC">
        <w:rPr>
          <w:rFonts w:asciiTheme="minorHAnsi" w:hAnsiTheme="minorHAnsi" w:cs="Times New Roman"/>
          <w:color w:val="000000"/>
        </w:rPr>
        <w:t xml:space="preserve">a cheapadh leis seo ina sheachvótálaí dom/dúinn chun vótáil </w:t>
      </w:r>
      <w:r w:rsidRPr="00603F57">
        <w:rPr>
          <w:rFonts w:asciiTheme="minorHAnsi" w:hAnsiTheme="minorHAnsi" w:cs="Times New Roman"/>
        </w:rPr>
        <w:t xml:space="preserve">dom/dúinn thar mo cheann/ár gceann ag an gCruinniú Ginearálta Urghnách den Ghníomhaireacht a thionólfar </w:t>
      </w:r>
      <w:r w:rsidR="00061CD3" w:rsidRPr="00603F57">
        <w:rPr>
          <w:rFonts w:asciiTheme="minorHAnsi" w:hAnsiTheme="minorHAnsi" w:cs="Times New Roman"/>
        </w:rPr>
        <w:t xml:space="preserve">ar </w:t>
      </w:r>
      <w:r w:rsidRPr="00603F57">
        <w:rPr>
          <w:rFonts w:asciiTheme="minorHAnsi" w:hAnsiTheme="minorHAnsi" w:cs="Times New Roman"/>
        </w:rPr>
        <w:t>an</w:t>
      </w:r>
      <w:r w:rsidR="00061CD3" w:rsidRPr="00603F57">
        <w:rPr>
          <w:rFonts w:asciiTheme="minorHAnsi" w:hAnsiTheme="minorHAnsi" w:cs="Times New Roman"/>
        </w:rPr>
        <w:t xml:space="preserve"> ______________________agus ag aon atráthú ar an gcruinniú sin</w:t>
      </w:r>
      <w:r w:rsidR="00061CD3" w:rsidRPr="00603F57">
        <w:rPr>
          <w:rFonts w:cs="Times New Roman"/>
        </w:rPr>
        <w:t>.</w:t>
      </w:r>
      <w:r w:rsidR="003B7DCC" w:rsidRPr="00603F57">
        <w:rPr>
          <w:rFonts w:cs="Times New Roman"/>
        </w:rPr>
        <w:t xml:space="preserve"> </w:t>
      </w:r>
      <w:r w:rsidR="009653B1" w:rsidRPr="00603F57">
        <w:rPr>
          <w:w w:val="105"/>
        </w:rPr>
        <w:t>Tugaimse</w:t>
      </w:r>
      <w:r w:rsidR="003B7DCC" w:rsidRPr="00603F57">
        <w:rPr>
          <w:spacing w:val="-10"/>
          <w:w w:val="105"/>
        </w:rPr>
        <w:t xml:space="preserve"> </w:t>
      </w:r>
      <w:r w:rsidR="003B7DCC" w:rsidRPr="00603F57">
        <w:rPr>
          <w:w w:val="105"/>
        </w:rPr>
        <w:t>/</w:t>
      </w:r>
      <w:r w:rsidR="003B7DCC" w:rsidRPr="00603F57">
        <w:rPr>
          <w:spacing w:val="-10"/>
          <w:w w:val="105"/>
        </w:rPr>
        <w:t xml:space="preserve"> </w:t>
      </w:r>
      <w:r w:rsidR="009653B1" w:rsidRPr="00603F57">
        <w:rPr>
          <w:w w:val="105"/>
        </w:rPr>
        <w:t>Tugann muid</w:t>
      </w:r>
      <w:r w:rsidR="009653B1" w:rsidRPr="00603F57">
        <w:rPr>
          <w:spacing w:val="-10"/>
          <w:w w:val="105"/>
        </w:rPr>
        <w:t xml:space="preserve"> </w:t>
      </w:r>
      <w:r w:rsidR="009653B1" w:rsidRPr="00603F57">
        <w:rPr>
          <w:w w:val="105"/>
        </w:rPr>
        <w:t>treoir go gcaithfear mo / ár vóta(í) i leith an Rúin shonraithe nó na Rún sonraithe mar a léirítear le X sa bhosca cuí</w:t>
      </w:r>
      <w:r w:rsidR="003B7DCC" w:rsidRPr="00603F57">
        <w:rPr>
          <w:w w:val="105"/>
        </w:rPr>
        <w:t>:</w:t>
      </w:r>
    </w:p>
    <w:p w14:paraId="238D9BA6" w14:textId="77777777" w:rsidR="003B7DCC" w:rsidRPr="00603F57" w:rsidRDefault="003B7DCC" w:rsidP="001109E6">
      <w:pPr>
        <w:pStyle w:val="BodyText"/>
        <w:spacing w:before="3" w:after="1"/>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9"/>
        <w:gridCol w:w="2074"/>
        <w:gridCol w:w="2079"/>
        <w:gridCol w:w="2079"/>
      </w:tblGrid>
      <w:tr w:rsidR="003B7DCC" w:rsidRPr="00603F57" w14:paraId="706A9B10" w14:textId="77777777" w:rsidTr="003B7DCC">
        <w:trPr>
          <w:trHeight w:val="724"/>
        </w:trPr>
        <w:tc>
          <w:tcPr>
            <w:tcW w:w="8911" w:type="dxa"/>
            <w:gridSpan w:val="4"/>
          </w:tcPr>
          <w:p w14:paraId="0A9905A0" w14:textId="0D74F852" w:rsidR="003B7DCC" w:rsidRPr="00603F57" w:rsidRDefault="00015CC5" w:rsidP="001109E6">
            <w:pPr>
              <w:pStyle w:val="TableParagraph"/>
              <w:spacing w:line="249" w:lineRule="exact"/>
              <w:ind w:left="2904" w:right="2898"/>
              <w:jc w:val="center"/>
              <w:rPr>
                <w:rFonts w:ascii="Palatino Linotype"/>
                <w:b/>
                <w:sz w:val="20"/>
              </w:rPr>
            </w:pPr>
            <w:r w:rsidRPr="00603F57">
              <w:rPr>
                <w:rFonts w:ascii="Palatino Linotype"/>
                <w:b/>
                <w:sz w:val="20"/>
              </w:rPr>
              <w:t>Treoracha V</w:t>
            </w:r>
            <w:r w:rsidRPr="00603F57">
              <w:rPr>
                <w:rFonts w:ascii="Palatino Linotype"/>
                <w:b/>
                <w:sz w:val="20"/>
              </w:rPr>
              <w:t>ó</w:t>
            </w:r>
            <w:r w:rsidRPr="00603F57">
              <w:rPr>
                <w:rFonts w:ascii="Palatino Linotype"/>
                <w:b/>
                <w:sz w:val="20"/>
              </w:rPr>
              <w:t>t</w:t>
            </w:r>
            <w:r w:rsidRPr="00603F57">
              <w:rPr>
                <w:rFonts w:ascii="Palatino Linotype"/>
                <w:b/>
                <w:sz w:val="20"/>
              </w:rPr>
              <w:t>á</w:t>
            </w:r>
            <w:r w:rsidRPr="00603F57">
              <w:rPr>
                <w:rFonts w:ascii="Palatino Linotype"/>
                <w:b/>
                <w:sz w:val="20"/>
              </w:rPr>
              <w:t>la don Seachv</w:t>
            </w:r>
            <w:r w:rsidRPr="00603F57">
              <w:rPr>
                <w:rFonts w:ascii="Palatino Linotype"/>
                <w:b/>
                <w:sz w:val="20"/>
              </w:rPr>
              <w:t>ó</w:t>
            </w:r>
            <w:r w:rsidRPr="00603F57">
              <w:rPr>
                <w:rFonts w:ascii="Palatino Linotype"/>
                <w:b/>
                <w:sz w:val="20"/>
              </w:rPr>
              <w:t>t</w:t>
            </w:r>
            <w:r w:rsidRPr="00603F57">
              <w:rPr>
                <w:rFonts w:ascii="Palatino Linotype"/>
                <w:b/>
                <w:sz w:val="20"/>
              </w:rPr>
              <w:t>á</w:t>
            </w:r>
            <w:r w:rsidRPr="00603F57">
              <w:rPr>
                <w:rFonts w:ascii="Palatino Linotype"/>
                <w:b/>
                <w:sz w:val="20"/>
              </w:rPr>
              <w:t>la</w:t>
            </w:r>
            <w:r w:rsidRPr="00603F57">
              <w:rPr>
                <w:rFonts w:ascii="Palatino Linotype"/>
                <w:b/>
                <w:sz w:val="20"/>
              </w:rPr>
              <w:t>í</w:t>
            </w:r>
            <w:r w:rsidRPr="00603F57">
              <w:rPr>
                <w:rFonts w:ascii="Palatino Linotype"/>
                <w:b/>
                <w:sz w:val="20"/>
              </w:rPr>
              <w:t xml:space="preserve"> </w:t>
            </w:r>
          </w:p>
          <w:p w14:paraId="2B798831" w14:textId="1E5C8FB8" w:rsidR="003B7DCC" w:rsidRPr="00603F57" w:rsidRDefault="003B7DCC" w:rsidP="00015CC5">
            <w:pPr>
              <w:pStyle w:val="TableParagraph"/>
              <w:spacing w:before="210" w:line="245" w:lineRule="exact"/>
              <w:ind w:left="2904" w:right="2902"/>
              <w:jc w:val="center"/>
              <w:rPr>
                <w:rFonts w:ascii="Palatino Linotype" w:hAnsi="Palatino Linotype"/>
                <w:b/>
                <w:sz w:val="20"/>
              </w:rPr>
            </w:pPr>
            <w:r w:rsidRPr="00603F57">
              <w:rPr>
                <w:rFonts w:ascii="Palatino Linotype" w:hAnsi="Palatino Linotype"/>
                <w:b/>
                <w:sz w:val="20"/>
              </w:rPr>
              <w:t>(</w:t>
            </w:r>
            <w:r w:rsidR="00015CC5" w:rsidRPr="00603F57">
              <w:rPr>
                <w:rFonts w:ascii="Palatino Linotype" w:hAnsi="Palatino Linotype"/>
                <w:b/>
                <w:sz w:val="20"/>
              </w:rPr>
              <w:t>rogha le marcáil le</w:t>
            </w:r>
            <w:r w:rsidRPr="00603F57">
              <w:rPr>
                <w:rFonts w:ascii="Palatino Linotype" w:hAnsi="Palatino Linotype"/>
                <w:b/>
                <w:sz w:val="20"/>
              </w:rPr>
              <w:t xml:space="preserve"> “x”)</w:t>
            </w:r>
          </w:p>
        </w:tc>
      </w:tr>
      <w:tr w:rsidR="003B7DCC" w:rsidRPr="00603F57" w14:paraId="6E706390" w14:textId="77777777" w:rsidTr="003B7DCC">
        <w:trPr>
          <w:trHeight w:val="481"/>
        </w:trPr>
        <w:tc>
          <w:tcPr>
            <w:tcW w:w="2679" w:type="dxa"/>
          </w:tcPr>
          <w:p w14:paraId="518B1EA3" w14:textId="64584EBC" w:rsidR="003B7DCC" w:rsidRPr="00603F57" w:rsidRDefault="00015CC5" w:rsidP="00015CC5">
            <w:pPr>
              <w:pStyle w:val="TableParagraph"/>
              <w:spacing w:line="230" w:lineRule="exact"/>
              <w:ind w:left="149" w:right="148"/>
              <w:jc w:val="center"/>
              <w:rPr>
                <w:rFonts w:ascii="Palatino Linotype"/>
                <w:b/>
                <w:sz w:val="20"/>
              </w:rPr>
            </w:pPr>
            <w:r w:rsidRPr="00603F57">
              <w:rPr>
                <w:rFonts w:ascii="Palatino Linotype"/>
                <w:b/>
                <w:sz w:val="20"/>
              </w:rPr>
              <w:t>Uimhir an ruin n</w:t>
            </w:r>
            <w:r w:rsidRPr="00603F57">
              <w:rPr>
                <w:rFonts w:ascii="Palatino Linotype"/>
                <w:b/>
                <w:sz w:val="20"/>
              </w:rPr>
              <w:t>ó</w:t>
            </w:r>
            <w:r w:rsidRPr="00603F57">
              <w:rPr>
                <w:rFonts w:ascii="Palatino Linotype"/>
                <w:b/>
                <w:sz w:val="20"/>
              </w:rPr>
              <w:t xml:space="preserve"> cur s</w:t>
            </w:r>
            <w:r w:rsidRPr="00603F57">
              <w:rPr>
                <w:rFonts w:ascii="Palatino Linotype"/>
                <w:b/>
                <w:sz w:val="20"/>
              </w:rPr>
              <w:t>í</w:t>
            </w:r>
            <w:r w:rsidRPr="00603F57">
              <w:rPr>
                <w:rFonts w:ascii="Palatino Linotype"/>
                <w:b/>
                <w:sz w:val="20"/>
              </w:rPr>
              <w:t>os ar an r</w:t>
            </w:r>
            <w:r w:rsidRPr="00603F57">
              <w:rPr>
                <w:rFonts w:ascii="Palatino Linotype"/>
                <w:b/>
                <w:sz w:val="20"/>
              </w:rPr>
              <w:t>ú</w:t>
            </w:r>
            <w:r w:rsidRPr="00603F57">
              <w:rPr>
                <w:rFonts w:ascii="Palatino Linotype"/>
                <w:b/>
                <w:sz w:val="20"/>
              </w:rPr>
              <w:t>n</w:t>
            </w:r>
            <w:r w:rsidR="003B7DCC" w:rsidRPr="00603F57">
              <w:rPr>
                <w:rFonts w:ascii="Palatino Linotype"/>
                <w:b/>
                <w:sz w:val="20"/>
              </w:rPr>
              <w:t>:</w:t>
            </w:r>
          </w:p>
        </w:tc>
        <w:tc>
          <w:tcPr>
            <w:tcW w:w="2074" w:type="dxa"/>
          </w:tcPr>
          <w:p w14:paraId="61232F86" w14:textId="2AD1735E" w:rsidR="003B7DCC" w:rsidRPr="00603F57" w:rsidRDefault="003B7DCC" w:rsidP="00015CC5">
            <w:pPr>
              <w:pStyle w:val="TableParagraph"/>
              <w:spacing w:line="247" w:lineRule="exact"/>
              <w:ind w:left="592"/>
              <w:rPr>
                <w:rFonts w:ascii="Palatino Linotype"/>
                <w:b/>
                <w:sz w:val="20"/>
              </w:rPr>
            </w:pPr>
            <w:r w:rsidRPr="00603F57">
              <w:rPr>
                <w:rFonts w:ascii="Palatino Linotype"/>
                <w:b/>
                <w:sz w:val="20"/>
              </w:rPr>
              <w:t>I</w:t>
            </w:r>
            <w:r w:rsidR="00015CC5" w:rsidRPr="00603F57">
              <w:rPr>
                <w:rFonts w:ascii="Palatino Linotype"/>
                <w:b/>
                <w:sz w:val="20"/>
              </w:rPr>
              <w:t xml:space="preserve"> bhFabhar</w:t>
            </w:r>
          </w:p>
        </w:tc>
        <w:tc>
          <w:tcPr>
            <w:tcW w:w="2079" w:type="dxa"/>
          </w:tcPr>
          <w:p w14:paraId="1DE31F7E" w14:textId="4043944C" w:rsidR="003B7DCC" w:rsidRPr="00603F57" w:rsidRDefault="00015CC5" w:rsidP="001109E6">
            <w:pPr>
              <w:pStyle w:val="TableParagraph"/>
              <w:spacing w:line="247" w:lineRule="exact"/>
              <w:ind w:left="676"/>
              <w:rPr>
                <w:rFonts w:ascii="Palatino Linotype"/>
                <w:b/>
                <w:sz w:val="20"/>
              </w:rPr>
            </w:pPr>
            <w:r w:rsidRPr="00603F57">
              <w:rPr>
                <w:rFonts w:ascii="Palatino Linotype"/>
                <w:b/>
                <w:sz w:val="20"/>
              </w:rPr>
              <w:t>Ag Staonadh</w:t>
            </w:r>
          </w:p>
        </w:tc>
        <w:tc>
          <w:tcPr>
            <w:tcW w:w="2079" w:type="dxa"/>
          </w:tcPr>
          <w:p w14:paraId="2D3BE942" w14:textId="7B9CF575" w:rsidR="003B7DCC" w:rsidRPr="00603F57" w:rsidRDefault="00015CC5" w:rsidP="001109E6">
            <w:pPr>
              <w:pStyle w:val="TableParagraph"/>
              <w:spacing w:line="247" w:lineRule="exact"/>
              <w:ind w:left="683"/>
              <w:rPr>
                <w:rFonts w:ascii="Palatino Linotype"/>
                <w:b/>
                <w:sz w:val="20"/>
              </w:rPr>
            </w:pPr>
            <w:r w:rsidRPr="00603F57">
              <w:rPr>
                <w:rFonts w:ascii="Palatino Linotype"/>
                <w:b/>
                <w:sz w:val="20"/>
              </w:rPr>
              <w:t>I gCoinne</w:t>
            </w:r>
          </w:p>
        </w:tc>
      </w:tr>
      <w:tr w:rsidR="003B7DCC" w:rsidRPr="00603F57" w14:paraId="3305898F" w14:textId="77777777" w:rsidTr="003B7DCC">
        <w:trPr>
          <w:trHeight w:val="486"/>
        </w:trPr>
        <w:tc>
          <w:tcPr>
            <w:tcW w:w="2679" w:type="dxa"/>
          </w:tcPr>
          <w:p w14:paraId="68A87C4D" w14:textId="77777777" w:rsidR="003B7DCC" w:rsidRPr="00603F57" w:rsidRDefault="003B7DCC" w:rsidP="001109E6">
            <w:pPr>
              <w:pStyle w:val="TableParagraph"/>
              <w:spacing w:before="97"/>
              <w:ind w:left="107"/>
              <w:rPr>
                <w:rFonts w:ascii="Palatino Linotype"/>
                <w:b/>
                <w:sz w:val="20"/>
              </w:rPr>
            </w:pPr>
            <w:r w:rsidRPr="00603F57">
              <w:rPr>
                <w:rFonts w:ascii="Palatino Linotype"/>
                <w:b/>
                <w:sz w:val="20"/>
              </w:rPr>
              <w:t>1.</w:t>
            </w:r>
          </w:p>
        </w:tc>
        <w:tc>
          <w:tcPr>
            <w:tcW w:w="2074" w:type="dxa"/>
          </w:tcPr>
          <w:p w14:paraId="22B592E1" w14:textId="77777777" w:rsidR="003B7DCC" w:rsidRPr="00603F57" w:rsidRDefault="003B7DCC" w:rsidP="001109E6">
            <w:pPr>
              <w:pStyle w:val="TableParagraph"/>
              <w:ind w:left="0"/>
              <w:rPr>
                <w:rFonts w:ascii="Times New Roman"/>
                <w:sz w:val="18"/>
              </w:rPr>
            </w:pPr>
          </w:p>
        </w:tc>
        <w:tc>
          <w:tcPr>
            <w:tcW w:w="2079" w:type="dxa"/>
          </w:tcPr>
          <w:p w14:paraId="2AD093B6" w14:textId="77777777" w:rsidR="003B7DCC" w:rsidRPr="00603F57" w:rsidRDefault="003B7DCC" w:rsidP="001109E6">
            <w:pPr>
              <w:pStyle w:val="TableParagraph"/>
              <w:ind w:left="0"/>
              <w:rPr>
                <w:rFonts w:ascii="Times New Roman"/>
                <w:sz w:val="18"/>
              </w:rPr>
            </w:pPr>
          </w:p>
        </w:tc>
        <w:tc>
          <w:tcPr>
            <w:tcW w:w="2079" w:type="dxa"/>
          </w:tcPr>
          <w:p w14:paraId="1EBF7C05" w14:textId="77777777" w:rsidR="003B7DCC" w:rsidRPr="00603F57" w:rsidRDefault="003B7DCC" w:rsidP="001109E6">
            <w:pPr>
              <w:pStyle w:val="TableParagraph"/>
              <w:ind w:left="0"/>
              <w:rPr>
                <w:rFonts w:ascii="Times New Roman"/>
                <w:sz w:val="18"/>
              </w:rPr>
            </w:pPr>
          </w:p>
        </w:tc>
      </w:tr>
      <w:tr w:rsidR="003B7DCC" w:rsidRPr="00603F57" w14:paraId="4E2E8367" w14:textId="77777777" w:rsidTr="003B7DCC">
        <w:trPr>
          <w:trHeight w:val="489"/>
        </w:trPr>
        <w:tc>
          <w:tcPr>
            <w:tcW w:w="2679" w:type="dxa"/>
          </w:tcPr>
          <w:p w14:paraId="767B0033" w14:textId="77777777" w:rsidR="003B7DCC" w:rsidRPr="00603F57" w:rsidRDefault="003B7DCC" w:rsidP="001109E6">
            <w:pPr>
              <w:pStyle w:val="TableParagraph"/>
              <w:spacing w:before="99"/>
              <w:ind w:left="107"/>
              <w:rPr>
                <w:rFonts w:ascii="Palatino Linotype"/>
                <w:b/>
                <w:sz w:val="20"/>
              </w:rPr>
            </w:pPr>
            <w:r w:rsidRPr="00603F57">
              <w:rPr>
                <w:rFonts w:ascii="Palatino Linotype"/>
                <w:b/>
                <w:sz w:val="20"/>
              </w:rPr>
              <w:t>2.</w:t>
            </w:r>
          </w:p>
        </w:tc>
        <w:tc>
          <w:tcPr>
            <w:tcW w:w="2074" w:type="dxa"/>
          </w:tcPr>
          <w:p w14:paraId="67C388C8" w14:textId="77777777" w:rsidR="003B7DCC" w:rsidRPr="00603F57" w:rsidRDefault="003B7DCC" w:rsidP="001109E6">
            <w:pPr>
              <w:pStyle w:val="TableParagraph"/>
              <w:ind w:left="0"/>
              <w:rPr>
                <w:rFonts w:ascii="Times New Roman"/>
                <w:sz w:val="18"/>
              </w:rPr>
            </w:pPr>
          </w:p>
        </w:tc>
        <w:tc>
          <w:tcPr>
            <w:tcW w:w="2079" w:type="dxa"/>
          </w:tcPr>
          <w:p w14:paraId="53633BFE" w14:textId="77777777" w:rsidR="003B7DCC" w:rsidRPr="00603F57" w:rsidRDefault="003B7DCC" w:rsidP="001109E6">
            <w:pPr>
              <w:pStyle w:val="TableParagraph"/>
              <w:ind w:left="0"/>
              <w:rPr>
                <w:rFonts w:ascii="Times New Roman"/>
                <w:sz w:val="18"/>
              </w:rPr>
            </w:pPr>
          </w:p>
        </w:tc>
        <w:tc>
          <w:tcPr>
            <w:tcW w:w="2079" w:type="dxa"/>
          </w:tcPr>
          <w:p w14:paraId="21016939" w14:textId="77777777" w:rsidR="003B7DCC" w:rsidRPr="00603F57" w:rsidRDefault="003B7DCC" w:rsidP="001109E6">
            <w:pPr>
              <w:pStyle w:val="TableParagraph"/>
              <w:ind w:left="0"/>
              <w:rPr>
                <w:rFonts w:ascii="Times New Roman"/>
                <w:sz w:val="18"/>
              </w:rPr>
            </w:pPr>
          </w:p>
        </w:tc>
      </w:tr>
      <w:tr w:rsidR="003B7DCC" w:rsidRPr="00603F57" w14:paraId="43DAAD49" w14:textId="77777777" w:rsidTr="003B7DCC">
        <w:trPr>
          <w:trHeight w:val="489"/>
        </w:trPr>
        <w:tc>
          <w:tcPr>
            <w:tcW w:w="2679" w:type="dxa"/>
          </w:tcPr>
          <w:p w14:paraId="6973DC22" w14:textId="77777777" w:rsidR="003B7DCC" w:rsidRPr="00603F57" w:rsidRDefault="003B7DCC" w:rsidP="001109E6">
            <w:pPr>
              <w:pStyle w:val="TableParagraph"/>
              <w:spacing w:before="97"/>
              <w:ind w:left="107"/>
              <w:rPr>
                <w:rFonts w:ascii="Palatino Linotype"/>
                <w:b/>
                <w:sz w:val="20"/>
              </w:rPr>
            </w:pPr>
            <w:r w:rsidRPr="00603F57">
              <w:rPr>
                <w:rFonts w:ascii="Palatino Linotype"/>
                <w:b/>
                <w:sz w:val="20"/>
              </w:rPr>
              <w:t>3.</w:t>
            </w:r>
          </w:p>
        </w:tc>
        <w:tc>
          <w:tcPr>
            <w:tcW w:w="2074" w:type="dxa"/>
          </w:tcPr>
          <w:p w14:paraId="1CD0FCC4" w14:textId="77777777" w:rsidR="003B7DCC" w:rsidRPr="00603F57" w:rsidRDefault="003B7DCC" w:rsidP="001109E6">
            <w:pPr>
              <w:pStyle w:val="TableParagraph"/>
              <w:ind w:left="0"/>
              <w:rPr>
                <w:rFonts w:ascii="Times New Roman"/>
                <w:sz w:val="18"/>
              </w:rPr>
            </w:pPr>
          </w:p>
        </w:tc>
        <w:tc>
          <w:tcPr>
            <w:tcW w:w="2079" w:type="dxa"/>
          </w:tcPr>
          <w:p w14:paraId="187D9AB6" w14:textId="77777777" w:rsidR="003B7DCC" w:rsidRPr="00603F57" w:rsidRDefault="003B7DCC" w:rsidP="001109E6">
            <w:pPr>
              <w:pStyle w:val="TableParagraph"/>
              <w:ind w:left="0"/>
              <w:rPr>
                <w:rFonts w:ascii="Times New Roman"/>
                <w:sz w:val="18"/>
              </w:rPr>
            </w:pPr>
          </w:p>
        </w:tc>
        <w:tc>
          <w:tcPr>
            <w:tcW w:w="2079" w:type="dxa"/>
          </w:tcPr>
          <w:p w14:paraId="25A4F1BD" w14:textId="77777777" w:rsidR="003B7DCC" w:rsidRPr="00603F57" w:rsidRDefault="003B7DCC" w:rsidP="001109E6">
            <w:pPr>
              <w:pStyle w:val="TableParagraph"/>
              <w:ind w:left="0"/>
              <w:rPr>
                <w:rFonts w:ascii="Times New Roman"/>
                <w:sz w:val="18"/>
              </w:rPr>
            </w:pPr>
          </w:p>
        </w:tc>
      </w:tr>
      <w:tr w:rsidR="003B7DCC" w:rsidRPr="00603F57" w14:paraId="472E4632" w14:textId="77777777" w:rsidTr="003B7DCC">
        <w:trPr>
          <w:trHeight w:val="482"/>
        </w:trPr>
        <w:tc>
          <w:tcPr>
            <w:tcW w:w="8911" w:type="dxa"/>
            <w:gridSpan w:val="4"/>
          </w:tcPr>
          <w:p w14:paraId="3736AA41" w14:textId="4F817F24" w:rsidR="003B7DCC" w:rsidRPr="00603F57" w:rsidRDefault="00015CC5" w:rsidP="001109E6">
            <w:pPr>
              <w:pStyle w:val="TableParagraph"/>
              <w:spacing w:line="247" w:lineRule="exact"/>
              <w:ind w:left="107"/>
              <w:rPr>
                <w:rFonts w:ascii="Palatino Linotype"/>
                <w:b/>
                <w:sz w:val="20"/>
              </w:rPr>
            </w:pPr>
            <w:r w:rsidRPr="00603F57">
              <w:rPr>
                <w:sz w:val="20"/>
                <w:szCs w:val="20"/>
              </w:rPr>
              <w:t>Mura dtugtar a mhalairt de theagasc dó, vótálfaidh an seachvótálaí mar is cuí leis.</w:t>
            </w:r>
            <w:r w:rsidR="003B7DCC" w:rsidRPr="00603F57">
              <w:rPr>
                <w:rFonts w:ascii="Palatino Linotype"/>
                <w:b/>
                <w:sz w:val="20"/>
              </w:rPr>
              <w:t>.</w:t>
            </w:r>
          </w:p>
        </w:tc>
      </w:tr>
    </w:tbl>
    <w:p w14:paraId="5547CA0C" w14:textId="77777777" w:rsidR="003B7DCC" w:rsidRPr="00603F57" w:rsidRDefault="003B7DCC" w:rsidP="001109E6">
      <w:pPr>
        <w:pStyle w:val="BodyText"/>
        <w:spacing w:before="5"/>
      </w:pPr>
    </w:p>
    <w:p w14:paraId="3E1F1F0D" w14:textId="3F338992" w:rsidR="003B7DCC" w:rsidRPr="00603F57" w:rsidRDefault="003B7DCC" w:rsidP="001109E6">
      <w:pPr>
        <w:pStyle w:val="BodyText"/>
        <w:tabs>
          <w:tab w:val="left" w:pos="920"/>
        </w:tabs>
        <w:spacing w:line="254" w:lineRule="auto"/>
        <w:ind w:left="200" w:right="208"/>
      </w:pPr>
      <w:r w:rsidRPr="00603F57">
        <w:rPr>
          <w:w w:val="105"/>
        </w:rPr>
        <w:t>§</w:t>
      </w:r>
      <w:r w:rsidRPr="00603F57">
        <w:rPr>
          <w:w w:val="105"/>
        </w:rPr>
        <w:tab/>
      </w:r>
      <w:r w:rsidR="009653B1" w:rsidRPr="00603F57">
        <w:rPr>
          <w:w w:val="105"/>
        </w:rPr>
        <w:t xml:space="preserve">Má theastaíonn duine eile a cheapadh mar sheachvótálaí is ceart na focail seo a </w:t>
      </w:r>
      <w:r w:rsidR="00796741">
        <w:rPr>
          <w:w w:val="105"/>
        </w:rPr>
        <w:tab/>
      </w:r>
      <w:r w:rsidR="009653B1" w:rsidRPr="00603F57">
        <w:rPr>
          <w:w w:val="105"/>
        </w:rPr>
        <w:t xml:space="preserve">scrios agus ainm agus seoladh an seachvótálaí, nach gá a bheith ina bhall den </w:t>
      </w:r>
      <w:r w:rsidR="00796741">
        <w:rPr>
          <w:w w:val="105"/>
        </w:rPr>
        <w:tab/>
      </w:r>
      <w:r w:rsidR="009653B1" w:rsidRPr="00603F57">
        <w:rPr>
          <w:w w:val="105"/>
        </w:rPr>
        <w:t>Ghníomhaireacht, a chur isteach.</w:t>
      </w:r>
    </w:p>
    <w:p w14:paraId="4AF716C1" w14:textId="77777777" w:rsidR="003B7DCC" w:rsidRPr="00603F57" w:rsidRDefault="003B7DCC" w:rsidP="001109E6">
      <w:pPr>
        <w:pStyle w:val="BodyText"/>
        <w:spacing w:before="5"/>
      </w:pPr>
    </w:p>
    <w:p w14:paraId="0430CC93" w14:textId="7FBEDB05" w:rsidR="003B7DCC" w:rsidRPr="00603F57" w:rsidRDefault="003B7DCC" w:rsidP="001109E6">
      <w:pPr>
        <w:pStyle w:val="BodyText"/>
        <w:tabs>
          <w:tab w:val="left" w:pos="920"/>
        </w:tabs>
        <w:spacing w:line="254" w:lineRule="auto"/>
        <w:ind w:left="200" w:right="208"/>
      </w:pPr>
      <w:r w:rsidRPr="00603F57">
        <w:t>*</w:t>
      </w:r>
      <w:r w:rsidRPr="00603F57">
        <w:tab/>
      </w:r>
      <w:r w:rsidR="00015CC5" w:rsidRPr="00603F57">
        <w:t xml:space="preserve">Mura dtugtar a mhalairt de theagasc dó, agus i leith aon rún eile arna moladh i </w:t>
      </w:r>
      <w:r w:rsidR="00796741">
        <w:tab/>
      </w:r>
      <w:r w:rsidR="00015CC5" w:rsidRPr="00603F57">
        <w:t xml:space="preserve">gceart ag an gCruinniú, vótálfaidh an seachvótálaí, nó staonfaidh sé ó vótáil, de réir </w:t>
      </w:r>
      <w:r w:rsidR="00796741">
        <w:tab/>
      </w:r>
      <w:r w:rsidR="00015CC5" w:rsidRPr="00603F57">
        <w:t>mar is cuí leis.</w:t>
      </w:r>
    </w:p>
    <w:p w14:paraId="5F24CA70" w14:textId="77777777" w:rsidR="003B7DCC" w:rsidRPr="00603F57" w:rsidRDefault="003B7DCC" w:rsidP="001109E6">
      <w:pPr>
        <w:pStyle w:val="BodyText"/>
        <w:spacing w:before="7"/>
      </w:pPr>
    </w:p>
    <w:p w14:paraId="21771CE1" w14:textId="55EA9F66" w:rsidR="003B7DCC" w:rsidRPr="00603F57" w:rsidRDefault="00015CC5" w:rsidP="001109E6">
      <w:pPr>
        <w:pStyle w:val="BodyText"/>
        <w:tabs>
          <w:tab w:val="left" w:pos="1233"/>
          <w:tab w:val="left" w:pos="3139"/>
          <w:tab w:val="left" w:pos="3788"/>
        </w:tabs>
        <w:spacing w:before="1"/>
        <w:ind w:left="200"/>
        <w:rPr>
          <w:lang w:val="pt-PT"/>
        </w:rPr>
      </w:pPr>
      <w:r w:rsidRPr="00603F57">
        <w:rPr>
          <w:w w:val="105"/>
          <w:lang w:val="pt-PT"/>
        </w:rPr>
        <w:t xml:space="preserve">An </w:t>
      </w:r>
      <w:r w:rsidRPr="00603F57">
        <w:rPr>
          <w:w w:val="105"/>
          <w:u w:val="single"/>
          <w:lang w:val="pt-PT"/>
        </w:rPr>
        <w:t xml:space="preserve"> </w:t>
      </w:r>
      <w:r w:rsidR="003B7DCC" w:rsidRPr="00603F57">
        <w:rPr>
          <w:w w:val="105"/>
          <w:u w:val="single"/>
          <w:lang w:val="pt-PT"/>
        </w:rPr>
        <w:tab/>
      </w:r>
      <w:r w:rsidRPr="00603F57">
        <w:rPr>
          <w:w w:val="105"/>
          <w:lang w:val="pt-PT"/>
        </w:rPr>
        <w:t>lá seo de</w:t>
      </w:r>
      <w:r w:rsidR="003B7DCC" w:rsidRPr="00603F57">
        <w:rPr>
          <w:w w:val="105"/>
          <w:u w:val="single"/>
          <w:lang w:val="pt-PT"/>
        </w:rPr>
        <w:t xml:space="preserve"> </w:t>
      </w:r>
      <w:r w:rsidR="003B7DCC" w:rsidRPr="00603F57">
        <w:rPr>
          <w:w w:val="105"/>
          <w:u w:val="single"/>
          <w:lang w:val="pt-PT"/>
        </w:rPr>
        <w:tab/>
      </w:r>
      <w:r w:rsidR="003B7DCC" w:rsidRPr="00603F57">
        <w:rPr>
          <w:w w:val="105"/>
          <w:lang w:val="pt-PT"/>
        </w:rPr>
        <w:t>20</w:t>
      </w:r>
      <w:r w:rsidR="003B7DCC" w:rsidRPr="00603F57">
        <w:rPr>
          <w:w w:val="113"/>
          <w:u w:val="single"/>
          <w:lang w:val="pt-PT"/>
        </w:rPr>
        <w:t xml:space="preserve"> </w:t>
      </w:r>
      <w:r w:rsidR="003B7DCC" w:rsidRPr="00603F57">
        <w:rPr>
          <w:u w:val="single"/>
          <w:lang w:val="pt-PT"/>
        </w:rPr>
        <w:tab/>
      </w:r>
    </w:p>
    <w:p w14:paraId="719BB6AE" w14:textId="77777777" w:rsidR="003B7DCC" w:rsidRPr="00603F57" w:rsidRDefault="003B7DCC" w:rsidP="001109E6">
      <w:pPr>
        <w:pStyle w:val="BodyText"/>
        <w:rPr>
          <w:lang w:val="pt-PT"/>
        </w:rPr>
      </w:pPr>
    </w:p>
    <w:p w14:paraId="7DBC3455" w14:textId="77777777" w:rsidR="003B7DCC" w:rsidRPr="00603F57" w:rsidRDefault="003B7DCC" w:rsidP="001109E6">
      <w:pPr>
        <w:pStyle w:val="BodyText"/>
        <w:rPr>
          <w:lang w:val="pt-PT"/>
        </w:rPr>
      </w:pPr>
    </w:p>
    <w:p w14:paraId="38309C49" w14:textId="77777777" w:rsidR="003B7DCC" w:rsidRPr="00603F57" w:rsidRDefault="003B7DCC" w:rsidP="001109E6">
      <w:pPr>
        <w:pStyle w:val="BodyText"/>
        <w:spacing w:before="4"/>
        <w:rPr>
          <w:sz w:val="23"/>
          <w:lang w:val="pt-PT"/>
        </w:rPr>
      </w:pPr>
    </w:p>
    <w:p w14:paraId="3BE87CA7" w14:textId="769B58C7" w:rsidR="003B7DCC" w:rsidRPr="00603F57" w:rsidRDefault="00015CC5" w:rsidP="001109E6">
      <w:pPr>
        <w:pStyle w:val="BodyText"/>
        <w:tabs>
          <w:tab w:val="left" w:pos="3843"/>
        </w:tabs>
        <w:ind w:left="200"/>
        <w:rPr>
          <w:lang w:val="pt-PT"/>
        </w:rPr>
      </w:pPr>
      <w:r w:rsidRPr="00603F57">
        <w:rPr>
          <w:w w:val="105"/>
          <w:lang w:val="pt-PT"/>
        </w:rPr>
        <w:t>Arna shíniú</w:t>
      </w:r>
      <w:r w:rsidRPr="00603F57">
        <w:rPr>
          <w:spacing w:val="5"/>
          <w:lang w:val="pt-PT"/>
        </w:rPr>
        <w:t xml:space="preserve"> </w:t>
      </w:r>
      <w:r w:rsidRPr="00603F57">
        <w:rPr>
          <w:w w:val="113"/>
          <w:u w:val="single"/>
          <w:lang w:val="pt-PT"/>
        </w:rPr>
        <w:t xml:space="preserve"> </w:t>
      </w:r>
      <w:r w:rsidR="003B7DCC" w:rsidRPr="00603F57">
        <w:rPr>
          <w:u w:val="single"/>
          <w:lang w:val="pt-PT"/>
        </w:rPr>
        <w:tab/>
      </w:r>
    </w:p>
    <w:p w14:paraId="3A912C9E" w14:textId="0A323178" w:rsidR="003B7DCC" w:rsidRPr="00603F57" w:rsidRDefault="003B7DCC" w:rsidP="001109E6">
      <w:pPr>
        <w:rPr>
          <w:rFonts w:ascii="Times New Roman" w:eastAsia="Times New Roman" w:hAnsi="Times New Roman" w:cs="Times New Roman"/>
          <w:sz w:val="20"/>
          <w:szCs w:val="20"/>
          <w:shd w:val="clear" w:color="auto" w:fill="FFFFFF"/>
          <w:lang w:val="pt-PT" w:eastAsia="en-US" w:bidi="en-IE"/>
        </w:rPr>
      </w:pPr>
    </w:p>
    <w:p w14:paraId="6E69864F" w14:textId="4B37CDFD" w:rsidR="003B7DCC" w:rsidRPr="00603F57" w:rsidRDefault="00015CC5" w:rsidP="001109E6">
      <w:pPr>
        <w:rPr>
          <w:rFonts w:ascii="Times New Roman" w:eastAsia="Times New Roman" w:hAnsi="Times New Roman" w:cs="Times New Roman"/>
          <w:sz w:val="20"/>
          <w:szCs w:val="20"/>
          <w:shd w:val="clear" w:color="auto" w:fill="FFFFFF"/>
          <w:lang w:val="pt-PT" w:eastAsia="en-US" w:bidi="en-IE"/>
        </w:rPr>
      </w:pPr>
      <w:r w:rsidRPr="00603F57">
        <w:rPr>
          <w:rFonts w:ascii="Times New Roman" w:eastAsia="Times New Roman" w:hAnsi="Times New Roman" w:cs="Times New Roman"/>
          <w:sz w:val="20"/>
          <w:szCs w:val="20"/>
          <w:shd w:val="clear" w:color="auto" w:fill="FFFFFF"/>
          <w:lang w:val="pt-PT" w:eastAsia="en-US" w:bidi="en-IE"/>
        </w:rPr>
        <w:t xml:space="preserve">Arna shíniú </w:t>
      </w:r>
      <w:r w:rsidRPr="00603F57">
        <w:rPr>
          <w:rFonts w:ascii="Times New Roman" w:eastAsia="Times New Roman" w:hAnsi="Times New Roman" w:cs="Times New Roman"/>
          <w:sz w:val="20"/>
          <w:szCs w:val="20"/>
          <w:u w:val="single"/>
          <w:shd w:val="clear" w:color="auto" w:fill="FFFFFF"/>
          <w:lang w:val="pt-PT" w:eastAsia="en-US" w:bidi="en-IE"/>
        </w:rPr>
        <w:t xml:space="preserve"> </w:t>
      </w:r>
      <w:r w:rsidR="003B7DCC" w:rsidRPr="00603F57">
        <w:rPr>
          <w:rFonts w:ascii="Times New Roman" w:eastAsia="Times New Roman" w:hAnsi="Times New Roman" w:cs="Times New Roman"/>
          <w:sz w:val="20"/>
          <w:szCs w:val="20"/>
          <w:u w:val="single"/>
          <w:shd w:val="clear" w:color="auto" w:fill="FFFFFF"/>
          <w:lang w:val="pt-PT" w:eastAsia="en-US" w:bidi="en-IE"/>
        </w:rPr>
        <w:tab/>
      </w:r>
    </w:p>
    <w:p w14:paraId="4CCF74BC" w14:textId="1C79E75F" w:rsidR="00061CD3" w:rsidRPr="00E53D31" w:rsidRDefault="00061CD3" w:rsidP="001109E6">
      <w:pPr>
        <w:rPr>
          <w:rFonts w:ascii="Times New Roman" w:eastAsia="Times New Roman" w:hAnsi="Times New Roman" w:cs="Times New Roman"/>
          <w:color w:val="3366FF"/>
          <w:sz w:val="20"/>
          <w:szCs w:val="20"/>
          <w:shd w:val="clear" w:color="auto" w:fill="FFFFFF"/>
          <w:lang w:val="pt-PT" w:eastAsia="en-US"/>
        </w:rPr>
      </w:pPr>
    </w:p>
    <w:p w14:paraId="4D43878C" w14:textId="7A84676C" w:rsidR="00024879" w:rsidRDefault="00061CD3" w:rsidP="001109E6">
      <w:pPr>
        <w:rPr>
          <w:rFonts w:ascii="Times New Roman" w:eastAsia="Times New Roman" w:hAnsi="Times New Roman" w:cs="Times New Roman"/>
          <w:sz w:val="20"/>
          <w:szCs w:val="20"/>
          <w:shd w:val="clear" w:color="auto" w:fill="FFFFFF"/>
          <w:lang w:eastAsia="en-US"/>
        </w:rPr>
      </w:pPr>
      <w:r w:rsidRPr="00E53D31">
        <w:rPr>
          <w:rFonts w:ascii="Times New Roman" w:eastAsia="Times New Roman" w:hAnsi="Times New Roman" w:cs="Times New Roman"/>
          <w:color w:val="3366FF"/>
          <w:sz w:val="20"/>
          <w:szCs w:val="20"/>
          <w:shd w:val="clear" w:color="auto" w:fill="FFFFFF"/>
          <w:lang w:val="pt-PT" w:eastAsia="en-US"/>
        </w:rPr>
        <w:t xml:space="preserve"> </w:t>
      </w:r>
      <w:r w:rsidR="00024879" w:rsidRPr="00024879">
        <w:rPr>
          <w:rFonts w:ascii="Times New Roman" w:eastAsia="Times New Roman" w:hAnsi="Times New Roman" w:cs="Times New Roman"/>
          <w:sz w:val="20"/>
          <w:szCs w:val="20"/>
          <w:shd w:val="clear" w:color="auto" w:fill="FFFFFF"/>
          <w:lang w:eastAsia="en-US"/>
        </w:rPr>
        <w:t>57</w:t>
      </w:r>
      <w:r w:rsidR="00024879">
        <w:rPr>
          <w:rFonts w:ascii="Times New Roman" w:eastAsia="Times New Roman" w:hAnsi="Times New Roman" w:cs="Times New Roman"/>
          <w:sz w:val="20"/>
          <w:szCs w:val="20"/>
          <w:shd w:val="clear" w:color="auto" w:fill="FFFFFF"/>
          <w:lang w:eastAsia="en-US"/>
        </w:rPr>
        <w:t>.</w:t>
      </w:r>
      <w:r w:rsidR="00024879">
        <w:rPr>
          <w:rFonts w:ascii="Times New Roman" w:eastAsia="Times New Roman" w:hAnsi="Times New Roman" w:cs="Times New Roman"/>
          <w:sz w:val="20"/>
          <w:szCs w:val="20"/>
          <w:shd w:val="clear" w:color="auto" w:fill="FFFFFF"/>
          <w:lang w:eastAsia="en-US"/>
        </w:rPr>
        <w:tab/>
      </w:r>
      <w:r w:rsidR="00024879" w:rsidRPr="00024879">
        <w:rPr>
          <w:rFonts w:ascii="Times New Roman" w:eastAsia="Times New Roman" w:hAnsi="Times New Roman" w:cs="Times New Roman"/>
          <w:sz w:val="20"/>
          <w:szCs w:val="20"/>
          <w:shd w:val="clear" w:color="auto" w:fill="FFFFFF"/>
          <w:lang w:eastAsia="en-US"/>
        </w:rPr>
        <w:t xml:space="preserve">Measfar an ionstraim lena gceapfar seachvótálaí do thabhairt údarás chun vótaíocht a éileamh </w:t>
      </w:r>
      <w:r w:rsidR="00BA7B5A">
        <w:rPr>
          <w:rFonts w:ascii="Times New Roman" w:eastAsia="Times New Roman" w:hAnsi="Times New Roman" w:cs="Times New Roman"/>
          <w:sz w:val="20"/>
          <w:szCs w:val="20"/>
          <w:shd w:val="clear" w:color="auto" w:fill="FFFFFF"/>
          <w:lang w:eastAsia="en-US"/>
        </w:rPr>
        <w:tab/>
      </w:r>
      <w:r w:rsidR="00024879" w:rsidRPr="00024879">
        <w:rPr>
          <w:rFonts w:ascii="Times New Roman" w:eastAsia="Times New Roman" w:hAnsi="Times New Roman" w:cs="Times New Roman"/>
          <w:sz w:val="20"/>
          <w:szCs w:val="20"/>
          <w:shd w:val="clear" w:color="auto" w:fill="FFFFFF"/>
          <w:lang w:eastAsia="en-US"/>
        </w:rPr>
        <w:t xml:space="preserve">nó chun </w:t>
      </w:r>
      <w:r w:rsidR="000D30C8">
        <w:rPr>
          <w:rFonts w:ascii="Times New Roman" w:eastAsia="Times New Roman" w:hAnsi="Times New Roman" w:cs="Times New Roman"/>
          <w:sz w:val="20"/>
          <w:szCs w:val="20"/>
          <w:shd w:val="clear" w:color="auto" w:fill="FFFFFF"/>
          <w:lang w:eastAsia="en-US"/>
        </w:rPr>
        <w:tab/>
      </w:r>
      <w:r w:rsidR="00024879" w:rsidRPr="00024879">
        <w:rPr>
          <w:rFonts w:ascii="Times New Roman" w:eastAsia="Times New Roman" w:hAnsi="Times New Roman" w:cs="Times New Roman"/>
          <w:sz w:val="20"/>
          <w:szCs w:val="20"/>
          <w:shd w:val="clear" w:color="auto" w:fill="FFFFFF"/>
          <w:lang w:eastAsia="en-US"/>
        </w:rPr>
        <w:t>bheith páirteach i vótaíocht a éileamh.</w:t>
      </w:r>
    </w:p>
    <w:p w14:paraId="41096CA2" w14:textId="24B4A8A7" w:rsidR="00B50A5B" w:rsidRDefault="00B50A5B" w:rsidP="001109E6">
      <w:pPr>
        <w:rPr>
          <w:rFonts w:ascii="Times New Roman" w:eastAsia="Times New Roman" w:hAnsi="Times New Roman" w:cs="Times New Roman"/>
          <w:sz w:val="20"/>
          <w:szCs w:val="20"/>
          <w:shd w:val="clear" w:color="auto" w:fill="FFFFFF"/>
          <w:lang w:eastAsia="en-US"/>
        </w:rPr>
      </w:pPr>
      <w:r>
        <w:rPr>
          <w:rFonts w:ascii="Times New Roman" w:eastAsia="Times New Roman" w:hAnsi="Times New Roman" w:cs="Times New Roman"/>
          <w:sz w:val="20"/>
          <w:szCs w:val="20"/>
          <w:shd w:val="clear" w:color="auto" w:fill="FFFFFF"/>
          <w:lang w:eastAsia="en-US"/>
        </w:rPr>
        <w:t>58.</w:t>
      </w:r>
      <w:r>
        <w:rPr>
          <w:rFonts w:ascii="Times New Roman" w:eastAsia="Times New Roman" w:hAnsi="Times New Roman" w:cs="Times New Roman"/>
          <w:sz w:val="20"/>
          <w:szCs w:val="20"/>
          <w:shd w:val="clear" w:color="auto" w:fill="FFFFFF"/>
          <w:lang w:eastAsia="en-US"/>
        </w:rPr>
        <w:tab/>
      </w:r>
      <w:r w:rsidRPr="00B50A5B">
        <w:rPr>
          <w:rFonts w:ascii="Times New Roman" w:eastAsia="Times New Roman" w:hAnsi="Times New Roman" w:cs="Times New Roman"/>
          <w:sz w:val="20"/>
          <w:szCs w:val="20"/>
          <w:shd w:val="clear" w:color="auto" w:fill="FFFFFF"/>
          <w:lang w:eastAsia="en-US"/>
        </w:rPr>
        <w:t xml:space="preserve">Beidh vóta a thabharfar de réir téarmaí ionstraime seachvótála ina vóta bailí d'ainneoin bás nó </w:t>
      </w:r>
      <w:r w:rsidR="00BA7B5A">
        <w:rPr>
          <w:rFonts w:ascii="Times New Roman" w:eastAsia="Times New Roman" w:hAnsi="Times New Roman" w:cs="Times New Roman"/>
          <w:sz w:val="20"/>
          <w:szCs w:val="20"/>
          <w:shd w:val="clear" w:color="auto" w:fill="FFFFFF"/>
          <w:lang w:eastAsia="en-US"/>
        </w:rPr>
        <w:tab/>
      </w:r>
      <w:r w:rsidRPr="00B50A5B">
        <w:rPr>
          <w:rFonts w:ascii="Times New Roman" w:eastAsia="Times New Roman" w:hAnsi="Times New Roman" w:cs="Times New Roman"/>
          <w:sz w:val="20"/>
          <w:szCs w:val="20"/>
          <w:shd w:val="clear" w:color="auto" w:fill="FFFFFF"/>
          <w:lang w:eastAsia="en-US"/>
        </w:rPr>
        <w:t xml:space="preserve">gealtacht an </w:t>
      </w:r>
      <w:r w:rsidR="00537F37">
        <w:rPr>
          <w:rFonts w:ascii="Times New Roman" w:eastAsia="Times New Roman" w:hAnsi="Times New Roman" w:cs="Times New Roman"/>
          <w:sz w:val="20"/>
          <w:szCs w:val="20"/>
          <w:shd w:val="clear" w:color="auto" w:fill="FFFFFF"/>
          <w:lang w:eastAsia="en-US"/>
        </w:rPr>
        <w:t>ceapathóir</w:t>
      </w:r>
      <w:r w:rsidRPr="00B50A5B">
        <w:rPr>
          <w:rFonts w:ascii="Times New Roman" w:eastAsia="Times New Roman" w:hAnsi="Times New Roman" w:cs="Times New Roman"/>
          <w:sz w:val="20"/>
          <w:szCs w:val="20"/>
          <w:shd w:val="clear" w:color="auto" w:fill="FFFFFF"/>
          <w:lang w:eastAsia="en-US"/>
        </w:rPr>
        <w:t xml:space="preserve"> roimhe sin, nó d'ainneoin an ionstraim sheachvótála nó an t-údarás </w:t>
      </w:r>
      <w:r w:rsidR="00BA7B5A">
        <w:rPr>
          <w:rFonts w:ascii="Times New Roman" w:eastAsia="Times New Roman" w:hAnsi="Times New Roman" w:cs="Times New Roman"/>
          <w:sz w:val="20"/>
          <w:szCs w:val="20"/>
          <w:shd w:val="clear" w:color="auto" w:fill="FFFFFF"/>
          <w:lang w:eastAsia="en-US"/>
        </w:rPr>
        <w:tab/>
      </w:r>
      <w:r w:rsidRPr="00B50A5B">
        <w:rPr>
          <w:rFonts w:ascii="Times New Roman" w:eastAsia="Times New Roman" w:hAnsi="Times New Roman" w:cs="Times New Roman"/>
          <w:sz w:val="20"/>
          <w:szCs w:val="20"/>
          <w:shd w:val="clear" w:color="auto" w:fill="FFFFFF"/>
          <w:lang w:eastAsia="en-US"/>
        </w:rPr>
        <w:t xml:space="preserve">faoinar forghníomhaíodh í a bheith cúlghairthe, nó an scair ar tugadh an ionstraim </w:t>
      </w:r>
      <w:r w:rsidR="00BA7B5A">
        <w:rPr>
          <w:rFonts w:ascii="Times New Roman" w:eastAsia="Times New Roman" w:hAnsi="Times New Roman" w:cs="Times New Roman"/>
          <w:sz w:val="20"/>
          <w:szCs w:val="20"/>
          <w:shd w:val="clear" w:color="auto" w:fill="FFFFFF"/>
          <w:lang w:eastAsia="en-US"/>
        </w:rPr>
        <w:tab/>
      </w:r>
      <w:r w:rsidRPr="00B50A5B">
        <w:rPr>
          <w:rFonts w:ascii="Times New Roman" w:eastAsia="Times New Roman" w:hAnsi="Times New Roman" w:cs="Times New Roman"/>
          <w:sz w:val="20"/>
          <w:szCs w:val="20"/>
          <w:shd w:val="clear" w:color="auto" w:fill="FFFFFF"/>
          <w:lang w:eastAsia="en-US"/>
        </w:rPr>
        <w:t xml:space="preserve">sheachvótála ina leith a bheith aistrithe, roimhe sin, más rud é nach mbeidh scéala i scríbhinn </w:t>
      </w:r>
      <w:r w:rsidR="00BA7B5A">
        <w:rPr>
          <w:rFonts w:ascii="Times New Roman" w:eastAsia="Times New Roman" w:hAnsi="Times New Roman" w:cs="Times New Roman"/>
          <w:sz w:val="20"/>
          <w:szCs w:val="20"/>
          <w:shd w:val="clear" w:color="auto" w:fill="FFFFFF"/>
          <w:lang w:eastAsia="en-US"/>
        </w:rPr>
        <w:tab/>
      </w:r>
      <w:r w:rsidRPr="00B50A5B">
        <w:rPr>
          <w:rFonts w:ascii="Times New Roman" w:eastAsia="Times New Roman" w:hAnsi="Times New Roman" w:cs="Times New Roman"/>
          <w:sz w:val="20"/>
          <w:szCs w:val="20"/>
          <w:shd w:val="clear" w:color="auto" w:fill="FFFFFF"/>
          <w:lang w:eastAsia="en-US"/>
        </w:rPr>
        <w:t xml:space="preserve">faoin mbás, faoin ngealtacht, faoin gcúlghairm nó faoin aistriú sin mar a dúradh faighte ag an </w:t>
      </w:r>
      <w:r w:rsidR="00BA7B5A">
        <w:rPr>
          <w:rFonts w:ascii="Times New Roman" w:eastAsia="Times New Roman" w:hAnsi="Times New Roman" w:cs="Times New Roman"/>
          <w:sz w:val="20"/>
          <w:szCs w:val="20"/>
          <w:shd w:val="clear" w:color="auto" w:fill="FFFFFF"/>
          <w:lang w:eastAsia="en-US"/>
        </w:rPr>
        <w:tab/>
      </w:r>
      <w:r w:rsidR="00537F37">
        <w:rPr>
          <w:rFonts w:ascii="Times New Roman" w:eastAsia="Times New Roman" w:hAnsi="Times New Roman" w:cs="Times New Roman"/>
          <w:sz w:val="20"/>
          <w:szCs w:val="20"/>
          <w:shd w:val="clear" w:color="auto" w:fill="FFFFFF"/>
          <w:lang w:eastAsia="en-US"/>
        </w:rPr>
        <w:t>nGníomhaireacht</w:t>
      </w:r>
      <w:r w:rsidRPr="00B50A5B">
        <w:rPr>
          <w:rFonts w:ascii="Times New Roman" w:eastAsia="Times New Roman" w:hAnsi="Times New Roman" w:cs="Times New Roman"/>
          <w:sz w:val="20"/>
          <w:szCs w:val="20"/>
          <w:shd w:val="clear" w:color="auto" w:fill="FFFFFF"/>
          <w:lang w:eastAsia="en-US"/>
        </w:rPr>
        <w:t xml:space="preserve"> san </w:t>
      </w:r>
      <w:r w:rsidR="00537F37">
        <w:rPr>
          <w:rFonts w:ascii="Times New Roman" w:eastAsia="Times New Roman" w:hAnsi="Times New Roman" w:cs="Times New Roman"/>
          <w:sz w:val="20"/>
          <w:szCs w:val="20"/>
          <w:shd w:val="clear" w:color="auto" w:fill="FFFFFF"/>
          <w:lang w:eastAsia="en-US"/>
        </w:rPr>
        <w:t>O</w:t>
      </w:r>
      <w:r w:rsidRPr="00B50A5B">
        <w:rPr>
          <w:rFonts w:ascii="Times New Roman" w:eastAsia="Times New Roman" w:hAnsi="Times New Roman" w:cs="Times New Roman"/>
          <w:sz w:val="20"/>
          <w:szCs w:val="20"/>
          <w:shd w:val="clear" w:color="auto" w:fill="FFFFFF"/>
          <w:lang w:eastAsia="en-US"/>
        </w:rPr>
        <w:t>ifig roimh thosach an chruinnithe, nó an chruinnithe atrátha, a n-</w:t>
      </w:r>
      <w:r w:rsidR="00BA7B5A">
        <w:rPr>
          <w:rFonts w:ascii="Times New Roman" w:eastAsia="Times New Roman" w:hAnsi="Times New Roman" w:cs="Times New Roman"/>
          <w:sz w:val="20"/>
          <w:szCs w:val="20"/>
          <w:shd w:val="clear" w:color="auto" w:fill="FFFFFF"/>
          <w:lang w:eastAsia="en-US"/>
        </w:rPr>
        <w:tab/>
      </w:r>
      <w:r w:rsidRPr="00B50A5B">
        <w:rPr>
          <w:rFonts w:ascii="Times New Roman" w:eastAsia="Times New Roman" w:hAnsi="Times New Roman" w:cs="Times New Roman"/>
          <w:sz w:val="20"/>
          <w:szCs w:val="20"/>
          <w:shd w:val="clear" w:color="auto" w:fill="FFFFFF"/>
          <w:lang w:eastAsia="en-US"/>
        </w:rPr>
        <w:t>úsáidfear an chumhacht sheachvótála aige.</w:t>
      </w:r>
    </w:p>
    <w:p w14:paraId="11C7378D" w14:textId="49111955" w:rsidR="00351A14" w:rsidRDefault="00351A14" w:rsidP="001109E6">
      <w:pPr>
        <w:rPr>
          <w:rFonts w:ascii="Times New Roman" w:eastAsia="Times New Roman" w:hAnsi="Times New Roman" w:cs="Times New Roman"/>
          <w:sz w:val="20"/>
          <w:szCs w:val="20"/>
          <w:shd w:val="clear" w:color="auto" w:fill="FFFFFF"/>
          <w:lang w:eastAsia="en-US"/>
        </w:rPr>
      </w:pPr>
      <w:r>
        <w:rPr>
          <w:rFonts w:ascii="Times New Roman" w:eastAsia="Times New Roman" w:hAnsi="Times New Roman" w:cs="Times New Roman"/>
          <w:sz w:val="20"/>
          <w:szCs w:val="20"/>
          <w:shd w:val="clear" w:color="auto" w:fill="FFFFFF"/>
          <w:lang w:eastAsia="en-US"/>
        </w:rPr>
        <w:t>59.</w:t>
      </w:r>
      <w:r>
        <w:rPr>
          <w:rFonts w:ascii="Times New Roman" w:eastAsia="Times New Roman" w:hAnsi="Times New Roman" w:cs="Times New Roman"/>
          <w:sz w:val="20"/>
          <w:szCs w:val="20"/>
          <w:shd w:val="clear" w:color="auto" w:fill="FFFFFF"/>
          <w:lang w:eastAsia="en-US"/>
        </w:rPr>
        <w:tab/>
        <w:t xml:space="preserve">Faoi réir alt 191 den Acht, </w:t>
      </w:r>
      <w:r w:rsidRPr="00351A14">
        <w:rPr>
          <w:rFonts w:ascii="Times New Roman" w:eastAsia="Times New Roman" w:hAnsi="Times New Roman" w:cs="Times New Roman"/>
          <w:sz w:val="20"/>
          <w:szCs w:val="20"/>
          <w:shd w:val="clear" w:color="auto" w:fill="FFFFFF"/>
          <w:lang w:eastAsia="en-US"/>
        </w:rPr>
        <w:t xml:space="preserve">beidh rún i scríbhinn arna shíniú ag na </w:t>
      </w:r>
      <w:r w:rsidR="00654662">
        <w:rPr>
          <w:rFonts w:ascii="Times New Roman" w:eastAsia="Times New Roman" w:hAnsi="Times New Roman" w:cs="Times New Roman"/>
          <w:sz w:val="20"/>
          <w:szCs w:val="20"/>
          <w:shd w:val="clear" w:color="auto" w:fill="FFFFFF"/>
          <w:lang w:eastAsia="en-US"/>
        </w:rPr>
        <w:t>C</w:t>
      </w:r>
      <w:r w:rsidRPr="00351A14">
        <w:rPr>
          <w:rFonts w:ascii="Times New Roman" w:eastAsia="Times New Roman" w:hAnsi="Times New Roman" w:cs="Times New Roman"/>
          <w:sz w:val="20"/>
          <w:szCs w:val="20"/>
          <w:shd w:val="clear" w:color="auto" w:fill="FFFFFF"/>
          <w:lang w:eastAsia="en-US"/>
        </w:rPr>
        <w:t xml:space="preserve">omhaltaí uile a bheidh de </w:t>
      </w:r>
      <w:r w:rsidR="00BA7B5A">
        <w:rPr>
          <w:rFonts w:ascii="Times New Roman" w:eastAsia="Times New Roman" w:hAnsi="Times New Roman" w:cs="Times New Roman"/>
          <w:sz w:val="20"/>
          <w:szCs w:val="20"/>
          <w:shd w:val="clear" w:color="auto" w:fill="FFFFFF"/>
          <w:lang w:eastAsia="en-US"/>
        </w:rPr>
        <w:tab/>
      </w:r>
      <w:r w:rsidRPr="00351A14">
        <w:rPr>
          <w:rFonts w:ascii="Times New Roman" w:eastAsia="Times New Roman" w:hAnsi="Times New Roman" w:cs="Times New Roman"/>
          <w:sz w:val="20"/>
          <w:szCs w:val="20"/>
          <w:shd w:val="clear" w:color="auto" w:fill="FFFFFF"/>
          <w:lang w:eastAsia="en-US"/>
        </w:rPr>
        <w:t>thuras na huaire i dteideal bheith i láthair agus vótáil ar an</w:t>
      </w:r>
      <w:r w:rsidR="00A1718B">
        <w:rPr>
          <w:rFonts w:ascii="Times New Roman" w:eastAsia="Times New Roman" w:hAnsi="Times New Roman" w:cs="Times New Roman"/>
          <w:sz w:val="20"/>
          <w:szCs w:val="20"/>
          <w:shd w:val="clear" w:color="auto" w:fill="FFFFFF"/>
          <w:lang w:eastAsia="en-US"/>
        </w:rPr>
        <w:t xml:space="preserve"> rún sin ag cruinniú ginearálta</w:t>
      </w:r>
      <w:r w:rsidRPr="00351A14">
        <w:rPr>
          <w:rFonts w:ascii="Times New Roman" w:eastAsia="Times New Roman" w:hAnsi="Times New Roman" w:cs="Times New Roman"/>
          <w:sz w:val="20"/>
          <w:szCs w:val="20"/>
          <w:shd w:val="clear" w:color="auto" w:fill="FFFFFF"/>
          <w:lang w:eastAsia="en-US"/>
        </w:rPr>
        <w:t xml:space="preserve"> ina </w:t>
      </w:r>
      <w:r w:rsidR="00BA7B5A">
        <w:rPr>
          <w:rFonts w:ascii="Times New Roman" w:eastAsia="Times New Roman" w:hAnsi="Times New Roman" w:cs="Times New Roman"/>
          <w:sz w:val="20"/>
          <w:szCs w:val="20"/>
          <w:shd w:val="clear" w:color="auto" w:fill="FFFFFF"/>
          <w:lang w:eastAsia="en-US"/>
        </w:rPr>
        <w:tab/>
      </w:r>
      <w:r w:rsidRPr="00351A14">
        <w:rPr>
          <w:rFonts w:ascii="Times New Roman" w:eastAsia="Times New Roman" w:hAnsi="Times New Roman" w:cs="Times New Roman"/>
          <w:sz w:val="20"/>
          <w:szCs w:val="20"/>
          <w:shd w:val="clear" w:color="auto" w:fill="FFFFFF"/>
          <w:lang w:eastAsia="en-US"/>
        </w:rPr>
        <w:t>rún chomh bailí éifeacht</w:t>
      </w:r>
      <w:r w:rsidR="00A1718B">
        <w:rPr>
          <w:rFonts w:ascii="Times New Roman" w:eastAsia="Times New Roman" w:hAnsi="Times New Roman" w:cs="Times New Roman"/>
          <w:sz w:val="20"/>
          <w:szCs w:val="20"/>
          <w:shd w:val="clear" w:color="auto" w:fill="FFFFFF"/>
          <w:lang w:eastAsia="en-US"/>
        </w:rPr>
        <w:t>úil</w:t>
      </w:r>
      <w:r w:rsidRPr="00351A14">
        <w:rPr>
          <w:rFonts w:ascii="Times New Roman" w:eastAsia="Times New Roman" w:hAnsi="Times New Roman" w:cs="Times New Roman"/>
          <w:sz w:val="20"/>
          <w:szCs w:val="20"/>
          <w:shd w:val="clear" w:color="auto" w:fill="FFFFFF"/>
          <w:lang w:eastAsia="en-US"/>
        </w:rPr>
        <w:t xml:space="preserve"> chun gach críche agus dá mbeadh an rún arna rith ag cruinniú </w:t>
      </w:r>
      <w:r w:rsidR="00BA7B5A">
        <w:rPr>
          <w:rFonts w:ascii="Times New Roman" w:eastAsia="Times New Roman" w:hAnsi="Times New Roman" w:cs="Times New Roman"/>
          <w:sz w:val="20"/>
          <w:szCs w:val="20"/>
          <w:shd w:val="clear" w:color="auto" w:fill="FFFFFF"/>
          <w:lang w:eastAsia="en-US"/>
        </w:rPr>
        <w:tab/>
      </w:r>
      <w:r w:rsidRPr="00351A14">
        <w:rPr>
          <w:rFonts w:ascii="Times New Roman" w:eastAsia="Times New Roman" w:hAnsi="Times New Roman" w:cs="Times New Roman"/>
          <w:sz w:val="20"/>
          <w:szCs w:val="20"/>
          <w:shd w:val="clear" w:color="auto" w:fill="FFFFFF"/>
          <w:lang w:eastAsia="en-US"/>
        </w:rPr>
        <w:t xml:space="preserve">ginearálta den </w:t>
      </w:r>
      <w:r w:rsidR="00A1718B">
        <w:rPr>
          <w:rFonts w:ascii="Times New Roman" w:eastAsia="Times New Roman" w:hAnsi="Times New Roman" w:cs="Times New Roman"/>
          <w:sz w:val="20"/>
          <w:szCs w:val="20"/>
          <w:shd w:val="clear" w:color="auto" w:fill="FFFFFF"/>
          <w:lang w:eastAsia="en-US"/>
        </w:rPr>
        <w:t>Ghníomhaireacht</w:t>
      </w:r>
      <w:r w:rsidRPr="00351A14">
        <w:rPr>
          <w:rFonts w:ascii="Times New Roman" w:eastAsia="Times New Roman" w:hAnsi="Times New Roman" w:cs="Times New Roman"/>
          <w:sz w:val="20"/>
          <w:szCs w:val="20"/>
          <w:shd w:val="clear" w:color="auto" w:fill="FFFFFF"/>
          <w:lang w:eastAsia="en-US"/>
        </w:rPr>
        <w:t xml:space="preserve"> a comóradh agus a tionóladh go cuí, agus má thugtar rún </w:t>
      </w:r>
      <w:r w:rsidR="00BA7B5A">
        <w:rPr>
          <w:rFonts w:ascii="Times New Roman" w:eastAsia="Times New Roman" w:hAnsi="Times New Roman" w:cs="Times New Roman"/>
          <w:sz w:val="20"/>
          <w:szCs w:val="20"/>
          <w:shd w:val="clear" w:color="auto" w:fill="FFFFFF"/>
          <w:lang w:eastAsia="en-US"/>
        </w:rPr>
        <w:tab/>
      </w:r>
      <w:r w:rsidRPr="00351A14">
        <w:rPr>
          <w:rFonts w:ascii="Times New Roman" w:eastAsia="Times New Roman" w:hAnsi="Times New Roman" w:cs="Times New Roman"/>
          <w:sz w:val="20"/>
          <w:szCs w:val="20"/>
          <w:shd w:val="clear" w:color="auto" w:fill="FFFFFF"/>
          <w:lang w:eastAsia="en-US"/>
        </w:rPr>
        <w:t>speisialta de thuairisc air measfar gur rún speis</w:t>
      </w:r>
      <w:r w:rsidR="00A1718B">
        <w:rPr>
          <w:rFonts w:ascii="Times New Roman" w:eastAsia="Times New Roman" w:hAnsi="Times New Roman" w:cs="Times New Roman"/>
          <w:sz w:val="20"/>
          <w:szCs w:val="20"/>
          <w:shd w:val="clear" w:color="auto" w:fill="FFFFFF"/>
          <w:lang w:eastAsia="en-US"/>
        </w:rPr>
        <w:t xml:space="preserve">ialta de réir bhrí an Achta </w:t>
      </w:r>
      <w:r w:rsidRPr="00351A14">
        <w:rPr>
          <w:rFonts w:ascii="Times New Roman" w:eastAsia="Times New Roman" w:hAnsi="Times New Roman" w:cs="Times New Roman"/>
          <w:sz w:val="20"/>
          <w:szCs w:val="20"/>
          <w:shd w:val="clear" w:color="auto" w:fill="FFFFFF"/>
          <w:lang w:eastAsia="en-US"/>
        </w:rPr>
        <w:t>é.</w:t>
      </w:r>
    </w:p>
    <w:p w14:paraId="64CAA5A0" w14:textId="3005B349" w:rsidR="00C92BD7" w:rsidRPr="00603F57" w:rsidRDefault="008E1820" w:rsidP="00C92BD7">
      <w:pPr>
        <w:rPr>
          <w:rFonts w:eastAsia="Times New Roman" w:cs="Times New Roman"/>
          <w:sz w:val="20"/>
          <w:szCs w:val="20"/>
          <w:shd w:val="clear" w:color="auto" w:fill="FFFFFF"/>
          <w:lang w:eastAsia="en-US"/>
        </w:rPr>
      </w:pPr>
      <w:r w:rsidRPr="00603F57">
        <w:rPr>
          <w:rFonts w:eastAsia="Times New Roman" w:cs="Times New Roman"/>
          <w:sz w:val="20"/>
          <w:szCs w:val="20"/>
          <w:shd w:val="clear" w:color="auto" w:fill="FFFFFF"/>
          <w:lang w:eastAsia="en-US"/>
        </w:rPr>
        <w:t>60.</w:t>
      </w:r>
      <w:r w:rsidRPr="00603F57">
        <w:rPr>
          <w:rFonts w:eastAsia="Times New Roman" w:cs="Times New Roman"/>
          <w:sz w:val="20"/>
          <w:szCs w:val="20"/>
          <w:shd w:val="clear" w:color="auto" w:fill="FFFFFF"/>
          <w:lang w:eastAsia="en-US"/>
        </w:rPr>
        <w:tab/>
        <w:t>Féadfaidh doiciméid leithleacha san fhoirm chéanna a bheith sa rún i scr</w:t>
      </w:r>
      <w:r w:rsidR="009653B1" w:rsidRPr="00603F57">
        <w:rPr>
          <w:rFonts w:eastAsia="Times New Roman" w:cs="Times New Roman"/>
          <w:sz w:val="20"/>
          <w:szCs w:val="20"/>
          <w:shd w:val="clear" w:color="auto" w:fill="FFFFFF"/>
          <w:lang w:eastAsia="en-US"/>
        </w:rPr>
        <w:t>í</w:t>
      </w:r>
      <w:r w:rsidRPr="00603F57">
        <w:rPr>
          <w:rFonts w:eastAsia="Times New Roman" w:cs="Times New Roman"/>
          <w:sz w:val="20"/>
          <w:szCs w:val="20"/>
          <w:shd w:val="clear" w:color="auto" w:fill="FFFFFF"/>
          <w:lang w:eastAsia="en-US"/>
        </w:rPr>
        <w:t>bh</w:t>
      </w:r>
      <w:r w:rsidR="009653B1" w:rsidRPr="00603F57">
        <w:rPr>
          <w:rFonts w:eastAsia="Times New Roman" w:cs="Times New Roman"/>
          <w:sz w:val="20"/>
          <w:szCs w:val="20"/>
          <w:shd w:val="clear" w:color="auto" w:fill="FFFFFF"/>
          <w:lang w:eastAsia="en-US"/>
        </w:rPr>
        <w:t>i</w:t>
      </w:r>
      <w:r w:rsidRPr="00603F57">
        <w:rPr>
          <w:rFonts w:eastAsia="Times New Roman" w:cs="Times New Roman"/>
          <w:sz w:val="20"/>
          <w:szCs w:val="20"/>
          <w:shd w:val="clear" w:color="auto" w:fill="FFFFFF"/>
          <w:lang w:eastAsia="en-US"/>
        </w:rPr>
        <w:t>nn a luaite</w:t>
      </w:r>
      <w:r w:rsidR="009653B1" w:rsidRPr="00603F57">
        <w:rPr>
          <w:rFonts w:eastAsia="Times New Roman" w:cs="Times New Roman"/>
          <w:sz w:val="20"/>
          <w:szCs w:val="20"/>
          <w:shd w:val="clear" w:color="auto" w:fill="FFFFFF"/>
          <w:lang w:eastAsia="en-US"/>
        </w:rPr>
        <w:t>a</w:t>
      </w:r>
      <w:r w:rsidRPr="00603F57">
        <w:rPr>
          <w:rFonts w:eastAsia="Times New Roman" w:cs="Times New Roman"/>
          <w:sz w:val="20"/>
          <w:szCs w:val="20"/>
          <w:shd w:val="clear" w:color="auto" w:fill="FFFFFF"/>
          <w:lang w:eastAsia="en-US"/>
        </w:rPr>
        <w:t xml:space="preserve">r </w:t>
      </w:r>
      <w:r w:rsidR="00BA7B5A">
        <w:rPr>
          <w:rFonts w:eastAsia="Times New Roman" w:cs="Times New Roman"/>
          <w:sz w:val="20"/>
          <w:szCs w:val="20"/>
          <w:shd w:val="clear" w:color="auto" w:fill="FFFFFF"/>
          <w:lang w:eastAsia="en-US"/>
        </w:rPr>
        <w:tab/>
      </w:r>
      <w:r w:rsidRPr="00603F57">
        <w:rPr>
          <w:rFonts w:eastAsia="Times New Roman" w:cs="Times New Roman"/>
          <w:sz w:val="20"/>
          <w:szCs w:val="20"/>
          <w:shd w:val="clear" w:color="auto" w:fill="FFFFFF"/>
          <w:lang w:eastAsia="en-US"/>
        </w:rPr>
        <w:t xml:space="preserve">in </w:t>
      </w:r>
      <w:r w:rsidR="00DE0606" w:rsidRPr="00603F57">
        <w:rPr>
          <w:rFonts w:eastAsia="Times New Roman" w:cs="Times New Roman"/>
          <w:sz w:val="20"/>
          <w:szCs w:val="20"/>
          <w:shd w:val="clear" w:color="auto" w:fill="FFFFFF"/>
          <w:lang w:eastAsia="en-US"/>
        </w:rPr>
        <w:t>A</w:t>
      </w:r>
      <w:r w:rsidR="009653B1" w:rsidRPr="00603F57">
        <w:rPr>
          <w:rFonts w:eastAsia="Times New Roman" w:cs="Times New Roman"/>
          <w:sz w:val="20"/>
          <w:szCs w:val="20"/>
          <w:shd w:val="clear" w:color="auto" w:fill="FFFFFF"/>
          <w:lang w:eastAsia="en-US"/>
        </w:rPr>
        <w:t>i</w:t>
      </w:r>
      <w:r w:rsidR="00DE0606" w:rsidRPr="00603F57">
        <w:rPr>
          <w:rFonts w:eastAsia="Times New Roman" w:cs="Times New Roman"/>
          <w:sz w:val="20"/>
          <w:szCs w:val="20"/>
          <w:shd w:val="clear" w:color="auto" w:fill="FFFFFF"/>
          <w:lang w:eastAsia="en-US"/>
        </w:rPr>
        <w:t>rtea</w:t>
      </w:r>
      <w:r w:rsidRPr="00603F57">
        <w:rPr>
          <w:rFonts w:eastAsia="Times New Roman" w:cs="Times New Roman"/>
          <w:sz w:val="20"/>
          <w:szCs w:val="20"/>
          <w:shd w:val="clear" w:color="auto" w:fill="FFFFFF"/>
          <w:lang w:eastAsia="en-US"/>
        </w:rPr>
        <w:t>gal 59 agus gach ceann acu sínithe ag Comhalta amháin nó níos mó.</w:t>
      </w:r>
    </w:p>
    <w:p w14:paraId="00C36541" w14:textId="65BBD674" w:rsidR="00C92BD7" w:rsidRPr="00603F57" w:rsidRDefault="00C92BD7" w:rsidP="00C92BD7">
      <w:pPr>
        <w:rPr>
          <w:sz w:val="20"/>
        </w:rPr>
      </w:pPr>
      <w:r w:rsidRPr="00603F57">
        <w:rPr>
          <w:sz w:val="20"/>
        </w:rPr>
        <w:t>61.</w:t>
      </w:r>
      <w:r w:rsidRPr="00603F57">
        <w:rPr>
          <w:sz w:val="20"/>
        </w:rPr>
        <w:tab/>
        <w:t>Faoi réir ag forálacha eile na nAirteagal seo, mura bhfuil ach ball amh</w:t>
      </w:r>
      <w:r w:rsidR="00BA7B5A">
        <w:rPr>
          <w:sz w:val="20"/>
        </w:rPr>
        <w:t xml:space="preserve">áin ag an </w:t>
      </w:r>
      <w:r w:rsidR="00BA7B5A">
        <w:rPr>
          <w:sz w:val="20"/>
        </w:rPr>
        <w:tab/>
        <w:t xml:space="preserve">nGníomhaireacht agus </w:t>
      </w:r>
      <w:r w:rsidRPr="00603F57">
        <w:rPr>
          <w:sz w:val="20"/>
        </w:rPr>
        <w:t>le haghaidh na tréimhse sin:</w:t>
      </w:r>
    </w:p>
    <w:p w14:paraId="7BD92AF5" w14:textId="721EFF4C" w:rsidR="00C92BD7" w:rsidRPr="00603F57" w:rsidRDefault="00C92BD7" w:rsidP="00C92BD7">
      <w:pPr>
        <w:rPr>
          <w:sz w:val="20"/>
        </w:rPr>
      </w:pPr>
      <w:r w:rsidRPr="00603F57">
        <w:rPr>
          <w:sz w:val="20"/>
        </w:rPr>
        <w:tab/>
        <w:t>(a)</w:t>
      </w:r>
      <w:r w:rsidRPr="00603F57">
        <w:rPr>
          <w:sz w:val="20"/>
        </w:rPr>
        <w:tab/>
        <w:t>maidir le cruinniú ginearálta beidh an ball aonair nó seachvótálaí</w:t>
      </w:r>
      <w:r w:rsidR="00BA7B5A">
        <w:rPr>
          <w:sz w:val="20"/>
        </w:rPr>
        <w:t xml:space="preserve"> thar ceann an </w:t>
      </w:r>
      <w:r w:rsidR="00BA7B5A">
        <w:rPr>
          <w:sz w:val="20"/>
        </w:rPr>
        <w:tab/>
        <w:t xml:space="preserve">Bhaill sin nó </w:t>
      </w:r>
      <w:r w:rsidRPr="00603F57">
        <w:rPr>
          <w:sz w:val="20"/>
        </w:rPr>
        <w:t>(más corparáid an Ball) ionadaí arna údarú go cuí ina chóram;</w:t>
      </w:r>
    </w:p>
    <w:p w14:paraId="44FD5623" w14:textId="19A05744" w:rsidR="00C92BD7" w:rsidRPr="00603F57" w:rsidRDefault="00C92BD7" w:rsidP="00C92BD7">
      <w:pPr>
        <w:rPr>
          <w:sz w:val="20"/>
        </w:rPr>
      </w:pPr>
      <w:r w:rsidRPr="00603F57">
        <w:rPr>
          <w:sz w:val="20"/>
        </w:rPr>
        <w:tab/>
        <w:t>(b)</w:t>
      </w:r>
      <w:r w:rsidRPr="00603F57">
        <w:rPr>
          <w:sz w:val="20"/>
        </w:rPr>
        <w:tab/>
        <w:t>is féidir le seachvótálaí thar ceann an Bhaill aonair vótáil le comhaireamh lámh;</w:t>
      </w:r>
    </w:p>
    <w:p w14:paraId="7C2D0874" w14:textId="46FB7759" w:rsidR="00C92BD7" w:rsidRPr="00603F57" w:rsidRDefault="00C92BD7" w:rsidP="00C92BD7">
      <w:pPr>
        <w:rPr>
          <w:sz w:val="20"/>
        </w:rPr>
      </w:pPr>
      <w:r w:rsidRPr="00603F57">
        <w:rPr>
          <w:sz w:val="20"/>
        </w:rPr>
        <w:tab/>
        <w:t>(c)</w:t>
      </w:r>
      <w:r w:rsidRPr="00603F57">
        <w:rPr>
          <w:sz w:val="20"/>
        </w:rPr>
        <w:tab/>
        <w:t>beidh an Ball aonair nó seachvótálaí thar ceann an Bhaill si</w:t>
      </w:r>
      <w:r w:rsidR="00BA7B5A">
        <w:rPr>
          <w:sz w:val="20"/>
        </w:rPr>
        <w:t xml:space="preserve">n nó (más corparáid </w:t>
      </w:r>
      <w:r w:rsidR="00BA7B5A">
        <w:rPr>
          <w:sz w:val="20"/>
        </w:rPr>
        <w:tab/>
      </w:r>
      <w:r w:rsidR="00BA7B5A">
        <w:rPr>
          <w:sz w:val="20"/>
        </w:rPr>
        <w:tab/>
        <w:t xml:space="preserve">an Ball) </w:t>
      </w:r>
      <w:r w:rsidR="00BA7B5A">
        <w:rPr>
          <w:sz w:val="20"/>
        </w:rPr>
        <w:tab/>
      </w:r>
      <w:r w:rsidRPr="00603F57">
        <w:rPr>
          <w:sz w:val="20"/>
        </w:rPr>
        <w:t xml:space="preserve">ionadaí arna údarú go cuí an Bhaill sin ina chathaoirleach ar aon </w:t>
      </w:r>
      <w:r w:rsidR="00BA7B5A">
        <w:rPr>
          <w:sz w:val="20"/>
        </w:rPr>
        <w:tab/>
      </w:r>
      <w:r w:rsidR="00BA7B5A">
        <w:rPr>
          <w:sz w:val="20"/>
        </w:rPr>
        <w:tab/>
      </w:r>
      <w:r w:rsidR="00BA7B5A">
        <w:rPr>
          <w:sz w:val="20"/>
        </w:rPr>
        <w:tab/>
      </w:r>
      <w:r w:rsidRPr="00603F57">
        <w:rPr>
          <w:sz w:val="20"/>
        </w:rPr>
        <w:t>chruinniú ginearálta den</w:t>
      </w:r>
      <w:r w:rsidR="00BA7B5A">
        <w:rPr>
          <w:sz w:val="20"/>
        </w:rPr>
        <w:t xml:space="preserve"> </w:t>
      </w:r>
      <w:r w:rsidRPr="00603F57">
        <w:rPr>
          <w:sz w:val="20"/>
        </w:rPr>
        <w:t>Ghníomhaireacht; agus</w:t>
      </w:r>
    </w:p>
    <w:p w14:paraId="20939E70" w14:textId="76CC006E" w:rsidR="00C42B7E" w:rsidRPr="00603F57" w:rsidRDefault="00C92BD7" w:rsidP="00C92BD7">
      <w:pPr>
        <w:rPr>
          <w:sz w:val="20"/>
        </w:rPr>
      </w:pPr>
      <w:r w:rsidRPr="00603F57">
        <w:rPr>
          <w:sz w:val="20"/>
        </w:rPr>
        <w:tab/>
        <w:t>(d)</w:t>
      </w:r>
      <w:r w:rsidRPr="00603F57">
        <w:rPr>
          <w:sz w:val="20"/>
        </w:rPr>
        <w:tab/>
        <w:t>beidh forálacha eile uile na nAirteagal seo infheidhme le ha</w:t>
      </w:r>
      <w:r w:rsidR="00BA7B5A">
        <w:rPr>
          <w:sz w:val="20"/>
        </w:rPr>
        <w:t xml:space="preserve">on mhionathrú    </w:t>
      </w:r>
      <w:r w:rsidR="00BA7B5A">
        <w:rPr>
          <w:sz w:val="20"/>
        </w:rPr>
        <w:tab/>
      </w:r>
      <w:r w:rsidR="00BA7B5A">
        <w:rPr>
          <w:sz w:val="20"/>
        </w:rPr>
        <w:tab/>
      </w:r>
      <w:r w:rsidR="00BA7B5A">
        <w:rPr>
          <w:sz w:val="20"/>
        </w:rPr>
        <w:tab/>
        <w:t xml:space="preserve">riachtanach </w:t>
      </w:r>
      <w:r w:rsidRPr="00603F57">
        <w:rPr>
          <w:sz w:val="20"/>
        </w:rPr>
        <w:t>(mura ndéantar forail shainráite dá mhalairt san fhoráil).</w:t>
      </w:r>
    </w:p>
    <w:p w14:paraId="41ECB220" w14:textId="499C201E" w:rsidR="00C42B7E" w:rsidRPr="00603F57" w:rsidRDefault="00C42B7E" w:rsidP="001109E6">
      <w:pPr>
        <w:jc w:val="center"/>
        <w:rPr>
          <w:rFonts w:eastAsia="Times New Roman" w:cs="Times New Roman"/>
          <w:b/>
          <w:sz w:val="20"/>
          <w:szCs w:val="20"/>
          <w:shd w:val="clear" w:color="auto" w:fill="FFFFFF"/>
          <w:lang w:eastAsia="en-US"/>
        </w:rPr>
      </w:pPr>
      <w:r w:rsidRPr="00603F57">
        <w:rPr>
          <w:rFonts w:eastAsia="Times New Roman" w:cs="Times New Roman"/>
          <w:b/>
          <w:iCs/>
          <w:sz w:val="20"/>
          <w:szCs w:val="20"/>
          <w:shd w:val="clear" w:color="auto" w:fill="FFFFFF"/>
          <w:lang w:eastAsia="en-US"/>
        </w:rPr>
        <w:t>COMHLACHTAÍ CORPRAITHE AG GNÍOMHÚ TRÍ IONADAITHE AG CRUINNITHE</w:t>
      </w:r>
    </w:p>
    <w:p w14:paraId="6C1EADD2" w14:textId="07802EF0" w:rsidR="00C42B7E" w:rsidRPr="00603F57" w:rsidRDefault="00C42B7E" w:rsidP="001109E6">
      <w:pPr>
        <w:rPr>
          <w:rFonts w:eastAsia="Times New Roman" w:cs="Times New Roman"/>
          <w:sz w:val="20"/>
          <w:szCs w:val="20"/>
          <w:shd w:val="clear" w:color="auto" w:fill="FFFFFF"/>
          <w:lang w:eastAsia="en-US"/>
        </w:rPr>
      </w:pPr>
      <w:r w:rsidRPr="00603F57">
        <w:rPr>
          <w:rFonts w:eastAsia="Times New Roman" w:cs="Times New Roman"/>
          <w:sz w:val="20"/>
          <w:szCs w:val="20"/>
          <w:shd w:val="clear" w:color="auto" w:fill="FFFFFF"/>
          <w:lang w:eastAsia="en-US"/>
        </w:rPr>
        <w:t>6</w:t>
      </w:r>
      <w:r w:rsidR="00C92BD7" w:rsidRPr="00603F57">
        <w:rPr>
          <w:rFonts w:eastAsia="Times New Roman" w:cs="Times New Roman"/>
          <w:sz w:val="20"/>
          <w:szCs w:val="20"/>
          <w:shd w:val="clear" w:color="auto" w:fill="FFFFFF"/>
          <w:lang w:eastAsia="en-US"/>
        </w:rPr>
        <w:t>2</w:t>
      </w:r>
      <w:r w:rsidRPr="00603F57">
        <w:rPr>
          <w:rFonts w:eastAsia="Times New Roman" w:cs="Times New Roman"/>
          <w:sz w:val="20"/>
          <w:szCs w:val="20"/>
          <w:shd w:val="clear" w:color="auto" w:fill="FFFFFF"/>
          <w:lang w:eastAsia="en-US"/>
        </w:rPr>
        <w:t>.</w:t>
      </w:r>
      <w:r w:rsidRPr="00603F57">
        <w:rPr>
          <w:rFonts w:eastAsia="Times New Roman" w:cs="Times New Roman"/>
          <w:sz w:val="20"/>
          <w:szCs w:val="20"/>
          <w:shd w:val="clear" w:color="auto" w:fill="FFFFFF"/>
          <w:lang w:eastAsia="en-US"/>
        </w:rPr>
        <w:tab/>
        <w:t xml:space="preserve">Aon chomhlacht corpraithe atá ina Chomhalta den Ghníomhaireacht, féadfaidh sé, le rún </w:t>
      </w:r>
      <w:r w:rsidR="00BA7B5A">
        <w:rPr>
          <w:rFonts w:eastAsia="Times New Roman" w:cs="Times New Roman"/>
          <w:sz w:val="20"/>
          <w:szCs w:val="20"/>
          <w:shd w:val="clear" w:color="auto" w:fill="FFFFFF"/>
          <w:lang w:eastAsia="en-US"/>
        </w:rPr>
        <w:tab/>
      </w:r>
      <w:r w:rsidRPr="00603F57">
        <w:rPr>
          <w:rFonts w:eastAsia="Times New Roman" w:cs="Times New Roman"/>
          <w:sz w:val="20"/>
          <w:szCs w:val="20"/>
          <w:shd w:val="clear" w:color="auto" w:fill="FFFFFF"/>
          <w:lang w:eastAsia="en-US"/>
        </w:rPr>
        <w:t xml:space="preserve">óna </w:t>
      </w:r>
      <w:r w:rsidR="00A62B1C" w:rsidRPr="00603F57">
        <w:rPr>
          <w:rFonts w:eastAsia="Times New Roman" w:cs="Times New Roman"/>
          <w:sz w:val="20"/>
          <w:szCs w:val="20"/>
          <w:shd w:val="clear" w:color="auto" w:fill="FFFFFF"/>
          <w:lang w:eastAsia="en-US"/>
        </w:rPr>
        <w:t>S</w:t>
      </w:r>
      <w:r w:rsidRPr="00603F57">
        <w:rPr>
          <w:rFonts w:eastAsia="Times New Roman" w:cs="Times New Roman"/>
          <w:sz w:val="20"/>
          <w:szCs w:val="20"/>
          <w:shd w:val="clear" w:color="auto" w:fill="FFFFFF"/>
          <w:lang w:eastAsia="en-US"/>
        </w:rPr>
        <w:t>tiúrthóirí nó ón gcomhlacht ceannais eile a bheidh air, a údarú do cibé duine is cuí</w:t>
      </w:r>
      <w:r w:rsidR="009C316A" w:rsidRPr="00603F57">
        <w:rPr>
          <w:rFonts w:eastAsia="Times New Roman" w:cs="Times New Roman"/>
          <w:sz w:val="20"/>
          <w:szCs w:val="20"/>
          <w:shd w:val="clear" w:color="auto" w:fill="FFFFFF"/>
          <w:lang w:eastAsia="en-US"/>
        </w:rPr>
        <w:tab/>
      </w:r>
      <w:r w:rsidRPr="00603F57">
        <w:rPr>
          <w:rFonts w:eastAsia="Times New Roman" w:cs="Times New Roman"/>
          <w:sz w:val="20"/>
          <w:szCs w:val="20"/>
          <w:shd w:val="clear" w:color="auto" w:fill="FFFFFF"/>
          <w:lang w:eastAsia="en-US"/>
        </w:rPr>
        <w:t xml:space="preserve">leis gníomhú mar ionadaí dó ag aon chruinniú den </w:t>
      </w:r>
      <w:r w:rsidR="00A62B1C" w:rsidRPr="00603F57">
        <w:rPr>
          <w:rFonts w:eastAsia="Times New Roman" w:cs="Times New Roman"/>
          <w:sz w:val="20"/>
          <w:szCs w:val="20"/>
          <w:shd w:val="clear" w:color="auto" w:fill="FFFFFF"/>
          <w:lang w:eastAsia="en-US"/>
        </w:rPr>
        <w:t>Ghníomhaireacht</w:t>
      </w:r>
      <w:r w:rsidRPr="00603F57">
        <w:rPr>
          <w:rFonts w:eastAsia="Times New Roman" w:cs="Times New Roman"/>
          <w:sz w:val="20"/>
          <w:szCs w:val="20"/>
          <w:shd w:val="clear" w:color="auto" w:fill="FFFFFF"/>
          <w:lang w:eastAsia="en-US"/>
        </w:rPr>
        <w:t xml:space="preserve"> nó d'aon aicme </w:t>
      </w:r>
      <w:r w:rsidR="00BA7B5A">
        <w:rPr>
          <w:rFonts w:eastAsia="Times New Roman" w:cs="Times New Roman"/>
          <w:sz w:val="20"/>
          <w:szCs w:val="20"/>
          <w:shd w:val="clear" w:color="auto" w:fill="FFFFFF"/>
          <w:lang w:eastAsia="en-US"/>
        </w:rPr>
        <w:tab/>
      </w:r>
      <w:r w:rsidR="00A62B1C" w:rsidRPr="00603F57">
        <w:rPr>
          <w:rFonts w:eastAsia="Times New Roman" w:cs="Times New Roman"/>
          <w:sz w:val="20"/>
          <w:szCs w:val="20"/>
          <w:shd w:val="clear" w:color="auto" w:fill="FFFFFF"/>
          <w:lang w:eastAsia="en-US"/>
        </w:rPr>
        <w:t>C</w:t>
      </w:r>
      <w:r w:rsidRPr="00603F57">
        <w:rPr>
          <w:rFonts w:eastAsia="Times New Roman" w:cs="Times New Roman"/>
          <w:sz w:val="20"/>
          <w:szCs w:val="20"/>
          <w:shd w:val="clear" w:color="auto" w:fill="FFFFFF"/>
          <w:lang w:eastAsia="en-US"/>
        </w:rPr>
        <w:t xml:space="preserve">omhaltaí sa </w:t>
      </w:r>
      <w:r w:rsidR="00A62B1C" w:rsidRPr="00603F57">
        <w:rPr>
          <w:rFonts w:eastAsia="Times New Roman" w:cs="Times New Roman"/>
          <w:sz w:val="20"/>
          <w:szCs w:val="20"/>
          <w:shd w:val="clear" w:color="auto" w:fill="FFFFFF"/>
          <w:lang w:eastAsia="en-US"/>
        </w:rPr>
        <w:t>Ghníomhaireacht</w:t>
      </w:r>
      <w:r w:rsidRPr="00603F57">
        <w:rPr>
          <w:rFonts w:eastAsia="Times New Roman" w:cs="Times New Roman"/>
          <w:sz w:val="20"/>
          <w:szCs w:val="20"/>
          <w:shd w:val="clear" w:color="auto" w:fill="FFFFFF"/>
          <w:lang w:eastAsia="en-US"/>
        </w:rPr>
        <w:t xml:space="preserve">, agus beidh an duine a údarófar amhlaidh i dteideal na </w:t>
      </w:r>
      <w:r w:rsidR="00BA7B5A">
        <w:rPr>
          <w:rFonts w:eastAsia="Times New Roman" w:cs="Times New Roman"/>
          <w:sz w:val="20"/>
          <w:szCs w:val="20"/>
          <w:shd w:val="clear" w:color="auto" w:fill="FFFFFF"/>
          <w:lang w:eastAsia="en-US"/>
        </w:rPr>
        <w:tab/>
      </w:r>
      <w:r w:rsidRPr="00603F57">
        <w:rPr>
          <w:rFonts w:eastAsia="Times New Roman" w:cs="Times New Roman"/>
          <w:sz w:val="20"/>
          <w:szCs w:val="20"/>
          <w:shd w:val="clear" w:color="auto" w:fill="FFFFFF"/>
          <w:lang w:eastAsia="en-US"/>
        </w:rPr>
        <w:t xml:space="preserve">cumhachtaí céanna a fheidhmiú, thar ceann an chomhlachta corpraithe a mbeidh sé </w:t>
      </w:r>
      <w:r w:rsidR="00A62B1C" w:rsidRPr="00603F57">
        <w:rPr>
          <w:rFonts w:eastAsia="Times New Roman" w:cs="Times New Roman"/>
          <w:sz w:val="20"/>
          <w:szCs w:val="20"/>
          <w:shd w:val="clear" w:color="auto" w:fill="FFFFFF"/>
          <w:lang w:eastAsia="en-US"/>
        </w:rPr>
        <w:t xml:space="preserve">nó sí </w:t>
      </w:r>
      <w:r w:rsidR="00BA7B5A">
        <w:rPr>
          <w:rFonts w:eastAsia="Times New Roman" w:cs="Times New Roman"/>
          <w:sz w:val="20"/>
          <w:szCs w:val="20"/>
          <w:shd w:val="clear" w:color="auto" w:fill="FFFFFF"/>
          <w:lang w:eastAsia="en-US"/>
        </w:rPr>
        <w:tab/>
      </w:r>
      <w:r w:rsidRPr="00603F57">
        <w:rPr>
          <w:rFonts w:eastAsia="Times New Roman" w:cs="Times New Roman"/>
          <w:sz w:val="20"/>
          <w:szCs w:val="20"/>
          <w:shd w:val="clear" w:color="auto" w:fill="FFFFFF"/>
          <w:lang w:eastAsia="en-US"/>
        </w:rPr>
        <w:t xml:space="preserve">ina ionadaí dó, a d'fhéadfadh an comhlacht corpraithe sin a fheidhmiú dá mba </w:t>
      </w:r>
      <w:r w:rsidR="00A62B1C" w:rsidRPr="00603F57">
        <w:rPr>
          <w:rFonts w:eastAsia="Times New Roman" w:cs="Times New Roman"/>
          <w:sz w:val="20"/>
          <w:szCs w:val="20"/>
          <w:shd w:val="clear" w:color="auto" w:fill="FFFFFF"/>
          <w:lang w:eastAsia="en-US"/>
        </w:rPr>
        <w:t>C</w:t>
      </w:r>
      <w:r w:rsidRPr="00603F57">
        <w:rPr>
          <w:rFonts w:eastAsia="Times New Roman" w:cs="Times New Roman"/>
          <w:sz w:val="20"/>
          <w:szCs w:val="20"/>
          <w:shd w:val="clear" w:color="auto" w:fill="FFFFFF"/>
          <w:lang w:eastAsia="en-US"/>
        </w:rPr>
        <w:t xml:space="preserve">homhalta </w:t>
      </w:r>
      <w:r w:rsidR="00BA7B5A">
        <w:rPr>
          <w:rFonts w:eastAsia="Times New Roman" w:cs="Times New Roman"/>
          <w:sz w:val="20"/>
          <w:szCs w:val="20"/>
          <w:shd w:val="clear" w:color="auto" w:fill="FFFFFF"/>
          <w:lang w:eastAsia="en-US"/>
        </w:rPr>
        <w:tab/>
      </w:r>
      <w:r w:rsidRPr="00603F57">
        <w:rPr>
          <w:rFonts w:eastAsia="Times New Roman" w:cs="Times New Roman"/>
          <w:sz w:val="20"/>
          <w:szCs w:val="20"/>
          <w:shd w:val="clear" w:color="auto" w:fill="FFFFFF"/>
          <w:lang w:eastAsia="en-US"/>
        </w:rPr>
        <w:t xml:space="preserve">aonair den </w:t>
      </w:r>
      <w:r w:rsidR="00A62B1C" w:rsidRPr="00603F57">
        <w:rPr>
          <w:rFonts w:eastAsia="Times New Roman" w:cs="Times New Roman"/>
          <w:sz w:val="20"/>
          <w:szCs w:val="20"/>
          <w:shd w:val="clear" w:color="auto" w:fill="FFFFFF"/>
          <w:lang w:eastAsia="en-US"/>
        </w:rPr>
        <w:t xml:space="preserve">Ghníomhaireacht </w:t>
      </w:r>
      <w:r w:rsidRPr="00603F57">
        <w:rPr>
          <w:rFonts w:eastAsia="Times New Roman" w:cs="Times New Roman"/>
          <w:sz w:val="20"/>
          <w:szCs w:val="20"/>
          <w:shd w:val="clear" w:color="auto" w:fill="FFFFFF"/>
          <w:lang w:eastAsia="en-US"/>
        </w:rPr>
        <w:t>é</w:t>
      </w:r>
      <w:r w:rsidR="00A62B1C" w:rsidRPr="00603F57">
        <w:rPr>
          <w:rFonts w:eastAsia="Times New Roman" w:cs="Times New Roman"/>
          <w:sz w:val="20"/>
          <w:szCs w:val="20"/>
          <w:shd w:val="clear" w:color="auto" w:fill="FFFFFF"/>
          <w:lang w:eastAsia="en-US"/>
        </w:rPr>
        <w:t xml:space="preserve"> nó í</w:t>
      </w:r>
      <w:r w:rsidRPr="00603F57">
        <w:rPr>
          <w:rFonts w:eastAsia="Times New Roman" w:cs="Times New Roman"/>
          <w:sz w:val="20"/>
          <w:szCs w:val="20"/>
          <w:shd w:val="clear" w:color="auto" w:fill="FFFFFF"/>
          <w:lang w:eastAsia="en-US"/>
        </w:rPr>
        <w:t>.</w:t>
      </w:r>
    </w:p>
    <w:p w14:paraId="3FBB74AA" w14:textId="77777777" w:rsidR="00D75C6C" w:rsidRDefault="009C4D95" w:rsidP="001109E6">
      <w:pPr>
        <w:jc w:val="center"/>
        <w:rPr>
          <w:rFonts w:eastAsia="Times New Roman" w:cs="Times New Roman"/>
          <w:b/>
          <w:sz w:val="20"/>
          <w:szCs w:val="20"/>
          <w:shd w:val="clear" w:color="auto" w:fill="FFFFFF"/>
          <w:lang w:eastAsia="en-US"/>
        </w:rPr>
      </w:pPr>
      <w:r w:rsidRPr="009C4D95">
        <w:rPr>
          <w:rFonts w:eastAsia="Times New Roman" w:cs="Times New Roman"/>
          <w:b/>
          <w:sz w:val="20"/>
          <w:szCs w:val="20"/>
          <w:shd w:val="clear" w:color="auto" w:fill="FFFFFF"/>
          <w:lang w:eastAsia="en-US"/>
        </w:rPr>
        <w:t>STIÚRTHÓIRÍ</w:t>
      </w:r>
    </w:p>
    <w:p w14:paraId="1A252009" w14:textId="77777777" w:rsidR="00AB2D9C" w:rsidRDefault="00AB2D9C" w:rsidP="00AB2D9C">
      <w:pPr>
        <w:pStyle w:val="BodyText"/>
        <w:ind w:left="720" w:hanging="720"/>
        <w:rPr>
          <w:w w:val="105"/>
        </w:rPr>
      </w:pPr>
      <w:r>
        <w:rPr>
          <w:w w:val="105"/>
        </w:rPr>
        <w:t xml:space="preserve">63. </w:t>
      </w:r>
      <w:r>
        <w:rPr>
          <w:w w:val="105"/>
        </w:rPr>
        <w:tab/>
        <w:t xml:space="preserve">Mura gcinneann an tAire a mhalairt le comhthoil an Aire Caiteachais Phoiblí agus     Athchóirithe, ní bheidh líon na Stiúrthóirí (agus an cathaoirleach agus an </w:t>
      </w:r>
      <w:r>
        <w:rPr>
          <w:w w:val="105"/>
        </w:rPr>
        <w:lastRenderedPageBreak/>
        <w:t>Príomhoifigeach Feidhmiúcháin san áireamh) níos lú ná cúigear agus ní bheidh sé níos mó ná dáréag.</w:t>
      </w:r>
    </w:p>
    <w:p w14:paraId="73DDD303" w14:textId="77777777" w:rsidR="00D75C6C" w:rsidRPr="00D75C6C" w:rsidRDefault="00D75C6C" w:rsidP="00AB2D9C">
      <w:pPr>
        <w:pStyle w:val="BodyText"/>
      </w:pPr>
    </w:p>
    <w:p w14:paraId="54A10F42" w14:textId="77777777" w:rsidR="00AB2D9C" w:rsidRDefault="00AB2D9C" w:rsidP="00AB2D9C">
      <w:pPr>
        <w:pStyle w:val="BodyText"/>
        <w:ind w:left="720" w:hanging="720"/>
        <w:rPr>
          <w:w w:val="105"/>
        </w:rPr>
      </w:pPr>
      <w:bookmarkStart w:id="1" w:name="_bookmark0"/>
      <w:bookmarkEnd w:id="1"/>
      <w:r>
        <w:rPr>
          <w:w w:val="105"/>
        </w:rPr>
        <w:t>64.</w:t>
      </w:r>
      <w:r>
        <w:rPr>
          <w:w w:val="105"/>
        </w:rPr>
        <w:tab/>
        <w:t>Ceapfaidh an tAire, le comhthoil an Aire Caiteachais Phoiblí agus Athchóirithe, an chéad Stiúrthóir den Ghníomhaireacht agus gach stiúrthóir ina dhiaidh sin le haghaidh a leithéid de thréimhse a mheasann sé nó sí oiriúnach agus is féidir leis/léi aon Stiúrthóir a bhaint agus ní gá don Aire aon chúis a thabhairt lena leithéid de bhaint. Cuirfear aon cheapachán nó baint dá leithéid i bhfeidhm le litir nó le hionstraim eile arna síniú ag an Aire, agus í fágtha ag an Oifig.</w:t>
      </w:r>
    </w:p>
    <w:p w14:paraId="17F04D27" w14:textId="77777777" w:rsidR="00D75C6C" w:rsidRPr="00D75C6C" w:rsidRDefault="00D75C6C" w:rsidP="00AB2D9C">
      <w:pPr>
        <w:pStyle w:val="BodyText"/>
      </w:pPr>
    </w:p>
    <w:p w14:paraId="7AF1B49E" w14:textId="77777777" w:rsidR="007D6C60" w:rsidRDefault="007D6C60" w:rsidP="007D6C60">
      <w:pPr>
        <w:pStyle w:val="BodyText"/>
        <w:rPr>
          <w:w w:val="105"/>
        </w:rPr>
      </w:pPr>
      <w:r>
        <w:rPr>
          <w:w w:val="105"/>
        </w:rPr>
        <w:t>65.</w:t>
      </w:r>
      <w:r>
        <w:rPr>
          <w:w w:val="105"/>
        </w:rPr>
        <w:tab/>
      </w:r>
      <w:r w:rsidRPr="005A043A">
        <w:rPr>
          <w:w w:val="105"/>
        </w:rPr>
        <w:t>N</w:t>
      </w:r>
      <w:r>
        <w:rPr>
          <w:w w:val="105"/>
        </w:rPr>
        <w:t>í bheidh aon cháilíocht um scairshealbha riachtanach maidir le Stiúrthóirí</w:t>
      </w:r>
      <w:r w:rsidRPr="005A043A">
        <w:rPr>
          <w:w w:val="105"/>
        </w:rPr>
        <w:t>.</w:t>
      </w:r>
    </w:p>
    <w:p w14:paraId="25AB0564" w14:textId="77777777" w:rsidR="007D6C60" w:rsidRPr="00270722" w:rsidRDefault="007D6C60" w:rsidP="007D6C60">
      <w:pPr>
        <w:pStyle w:val="BodyText"/>
        <w:rPr>
          <w:w w:val="105"/>
        </w:rPr>
      </w:pPr>
    </w:p>
    <w:p w14:paraId="2CFA87B3" w14:textId="77777777" w:rsidR="007D6C60" w:rsidRDefault="007D6C60" w:rsidP="007D6C60">
      <w:pPr>
        <w:pStyle w:val="BodyText"/>
        <w:ind w:left="720" w:hanging="720"/>
        <w:rPr>
          <w:w w:val="105"/>
        </w:rPr>
      </w:pPr>
      <w:r>
        <w:rPr>
          <w:w w:val="105"/>
        </w:rPr>
        <w:t>66.</w:t>
      </w:r>
      <w:r>
        <w:rPr>
          <w:w w:val="105"/>
        </w:rPr>
        <w:tab/>
        <w:t>Déanfar luach saothair na Stiúrthóirí, cibé acu airgead nó íocaíocht chomhchineáil, agus coinníollacha a gceapachán a chinneadh ó am go ham ag an Aire le comhthoil an Aire Caiteachais Phoiblí agus Athchóirithe.</w:t>
      </w:r>
    </w:p>
    <w:p w14:paraId="2234A49D" w14:textId="77777777" w:rsidR="007D6C60" w:rsidRPr="005A043A" w:rsidRDefault="007D6C60" w:rsidP="007D6C60">
      <w:pPr>
        <w:pStyle w:val="BodyText"/>
      </w:pPr>
    </w:p>
    <w:p w14:paraId="589BD28E" w14:textId="77777777" w:rsidR="007D6C60" w:rsidRDefault="007D6C60" w:rsidP="007D6C60">
      <w:pPr>
        <w:pStyle w:val="BodyText"/>
        <w:ind w:left="720" w:hanging="720"/>
        <w:rPr>
          <w:w w:val="105"/>
        </w:rPr>
      </w:pPr>
      <w:r>
        <w:rPr>
          <w:w w:val="105"/>
        </w:rPr>
        <w:t>67.</w:t>
      </w:r>
      <w:r>
        <w:rPr>
          <w:w w:val="105"/>
        </w:rPr>
        <w:tab/>
        <w:t>Íocfar leis na Stiúrthóirí a leithéid de liúntais le haghaidh speansas agus a chinneann an tAire, le comhthoil an Aire Caiteachais Phoiblí agus Athchóirithe.</w:t>
      </w:r>
    </w:p>
    <w:p w14:paraId="6CE98247" w14:textId="77777777" w:rsidR="007D6C60" w:rsidRPr="005A043A" w:rsidRDefault="007D6C60" w:rsidP="007D6C60">
      <w:pPr>
        <w:pStyle w:val="BodyText"/>
      </w:pPr>
    </w:p>
    <w:p w14:paraId="5537BED3" w14:textId="77777777" w:rsidR="007D6C60" w:rsidRPr="005A043A" w:rsidRDefault="007D6C60" w:rsidP="007D6C60">
      <w:pPr>
        <w:pStyle w:val="BodyText"/>
        <w:ind w:left="720" w:hanging="720"/>
      </w:pPr>
      <w:r>
        <w:rPr>
          <w:w w:val="105"/>
        </w:rPr>
        <w:t>68.</w:t>
      </w:r>
      <w:r>
        <w:rPr>
          <w:w w:val="105"/>
        </w:rPr>
        <w:tab/>
        <w:t>Má ghlaoitear ar aon Stiúrthóir, agus é/í toilteanach, chun seirbhísí breise a fheidhmiú, is féidir leis an nGníomhaireacht le cead an Aire, arna thabhairt le comhthoil an Aire Caiteachais Phoiblí agus Athchóirithe, luach saothair a íoc lena leithéid de Stiúrthóir as a leithéid de sheirbhísí agus is féidir a leithéid de luach saothair a bheith sa bhreis ar aon luach saothair nó in ionad aon luach saothair atá iníoctha de bhun Airteagal 66.</w:t>
      </w:r>
    </w:p>
    <w:p w14:paraId="12EFC751" w14:textId="77777777" w:rsidR="00D75C6C" w:rsidRPr="00D75C6C" w:rsidRDefault="00D75C6C" w:rsidP="00AB2D9C">
      <w:pPr>
        <w:pStyle w:val="BodyText"/>
      </w:pPr>
    </w:p>
    <w:p w14:paraId="32CFE8CD" w14:textId="77777777" w:rsidR="007D6C60" w:rsidRPr="005A043A" w:rsidRDefault="007D6C60" w:rsidP="007D6C60">
      <w:pPr>
        <w:pStyle w:val="BodyText"/>
      </w:pPr>
      <w:r>
        <w:t>69.</w:t>
      </w:r>
      <w:r>
        <w:tab/>
        <w:t>Maidir le maoin na Gníomhaireachta:</w:t>
      </w:r>
    </w:p>
    <w:p w14:paraId="6D22D477" w14:textId="77777777" w:rsidR="007D6C60" w:rsidRDefault="007D6C60" w:rsidP="007D6C60">
      <w:pPr>
        <w:pStyle w:val="BodyText"/>
      </w:pPr>
      <w:r>
        <w:tab/>
      </w:r>
    </w:p>
    <w:p w14:paraId="6C3DCAD2" w14:textId="77777777" w:rsidR="007D6C60" w:rsidRDefault="007D6C60" w:rsidP="007D6C60">
      <w:pPr>
        <w:pStyle w:val="BodyText"/>
        <w:numPr>
          <w:ilvl w:val="0"/>
          <w:numId w:val="9"/>
        </w:numPr>
      </w:pPr>
      <w:r>
        <w:t>Tugtar cead sainráite do Stiúrthóir (chun críocha alt 228(1)(d) den Acht) maoin na Gníomhaireacht a úsáid, faoi réir ag a leithéid de choinníollacha a d’fhéadfadh an bord a fhaomhadh nó ag a leithéid de choinníollacha a d’fhéadfadh a bheith faofa de bhun a leithéid d’údarás a d’fhéadfadh an bord a tharmligean de réir na nAirteagal seo.</w:t>
      </w:r>
    </w:p>
    <w:p w14:paraId="199AC238" w14:textId="77777777" w:rsidR="007D6C60" w:rsidRPr="005A043A" w:rsidRDefault="007D6C60" w:rsidP="007D6C60">
      <w:pPr>
        <w:pStyle w:val="BodyText"/>
      </w:pPr>
    </w:p>
    <w:p w14:paraId="61198F6C" w14:textId="77777777" w:rsidR="007D6C60" w:rsidRDefault="007D6C60" w:rsidP="007D6C60">
      <w:pPr>
        <w:pStyle w:val="BodyText"/>
        <w:numPr>
          <w:ilvl w:val="0"/>
          <w:numId w:val="9"/>
        </w:numPr>
      </w:pPr>
      <w:r>
        <w:t xml:space="preserve">Ní chuirfear srianadh ar Stiúrthóir le haon rud in alt 228(1)(e) den Acht as aon tiomantas a dhéanamh arna fhaomhadh ag an mbord nó a faomhadh de bhun a leithéid d’údarás a d’fhéadfadh an bord a tharmligean de réir na nAirteagal seo. Beidh sé de dhualgas ar gach Stiúrthóir faomhadh roimh ré a fháil ón mbord sula ndéantar aon tiomantas arna cheadú ag ailt </w:t>
      </w:r>
      <w:r w:rsidRPr="005A043A">
        <w:t>228(1)(e)(ii) a</w:t>
      </w:r>
      <w:r>
        <w:t>gus</w:t>
      </w:r>
      <w:r w:rsidRPr="005A043A">
        <w:t xml:space="preserve"> 228(2) </w:t>
      </w:r>
      <w:r>
        <w:t>den Acht</w:t>
      </w:r>
      <w:r w:rsidRPr="005A043A">
        <w:t>.</w:t>
      </w:r>
    </w:p>
    <w:p w14:paraId="0DCFA166" w14:textId="1F005DE4" w:rsidR="00C42B7E" w:rsidRDefault="00C42B7E" w:rsidP="00AB2D9C">
      <w:pPr>
        <w:pStyle w:val="BodyText"/>
        <w:rPr>
          <w:rFonts w:ascii="Times New Roman" w:eastAsia="Times New Roman" w:hAnsi="Times New Roman" w:cs="Times New Roman"/>
          <w:shd w:val="clear" w:color="auto" w:fill="FFFFFF"/>
          <w:lang w:eastAsia="en-US"/>
        </w:rPr>
      </w:pPr>
    </w:p>
    <w:p w14:paraId="7A1A88A6" w14:textId="0C3B73D9" w:rsidR="004E3F9E" w:rsidRPr="001F301B" w:rsidRDefault="004E3F9E" w:rsidP="001109E6">
      <w:pPr>
        <w:jc w:val="center"/>
        <w:rPr>
          <w:rFonts w:ascii="Times New Roman" w:eastAsia="Times New Roman" w:hAnsi="Times New Roman" w:cs="Times New Roman"/>
          <w:b/>
          <w:sz w:val="20"/>
          <w:szCs w:val="20"/>
          <w:shd w:val="clear" w:color="auto" w:fill="FFFFFF"/>
          <w:lang w:eastAsia="en-US"/>
        </w:rPr>
      </w:pPr>
    </w:p>
    <w:p w14:paraId="0EB7AE10" w14:textId="34B2D387" w:rsidR="001F301B" w:rsidRPr="00EB04FD" w:rsidRDefault="00EB04FD" w:rsidP="001109E6">
      <w:pPr>
        <w:jc w:val="center"/>
        <w:rPr>
          <w:rFonts w:ascii="Times New Roman" w:eastAsia="Times New Roman" w:hAnsi="Times New Roman" w:cs="Times New Roman"/>
          <w:b/>
          <w:color w:val="FF6600"/>
          <w:sz w:val="20"/>
          <w:szCs w:val="20"/>
          <w:shd w:val="clear" w:color="auto" w:fill="FFFFFF"/>
          <w:lang w:eastAsia="en-US"/>
        </w:rPr>
      </w:pPr>
      <w:r w:rsidRPr="001F301B">
        <w:rPr>
          <w:rFonts w:ascii="Times New Roman" w:eastAsia="Times New Roman" w:hAnsi="Times New Roman" w:cs="Times New Roman"/>
          <w:b/>
          <w:iCs/>
          <w:sz w:val="20"/>
          <w:szCs w:val="20"/>
          <w:shd w:val="clear" w:color="auto" w:fill="FFFFFF"/>
          <w:lang w:eastAsia="en-US"/>
        </w:rPr>
        <w:t xml:space="preserve">CUMHACHTAÍ </w:t>
      </w:r>
      <w:r w:rsidR="00850C0D" w:rsidRPr="00D01CEB">
        <w:rPr>
          <w:rFonts w:ascii="Palatino Linotype" w:hAnsi="Palatino Linotype"/>
          <w:b/>
          <w:sz w:val="20"/>
          <w:szCs w:val="20"/>
        </w:rPr>
        <w:t>IASACHTAÍOCHTA</w:t>
      </w:r>
    </w:p>
    <w:p w14:paraId="2F04ED56" w14:textId="77777777" w:rsidR="007D6C60" w:rsidRDefault="007D6C60" w:rsidP="007D6C60">
      <w:pPr>
        <w:pStyle w:val="BodyText"/>
        <w:ind w:left="720" w:hanging="720"/>
        <w:rPr>
          <w:shd w:val="clear" w:color="auto" w:fill="FFFFFF"/>
        </w:rPr>
      </w:pPr>
      <w:r>
        <w:rPr>
          <w:shd w:val="clear" w:color="auto" w:fill="FFFFFF"/>
        </w:rPr>
        <w:t>70.</w:t>
      </w:r>
      <w:r>
        <w:rPr>
          <w:shd w:val="clear" w:color="auto" w:fill="FFFFFF"/>
        </w:rPr>
        <w:tab/>
        <w:t xml:space="preserve">Is féidir leis na Stiúrthóirí, </w:t>
      </w:r>
      <w:r>
        <w:rPr>
          <w:w w:val="105"/>
        </w:rPr>
        <w:t>le comhthoil an Aire Caiteachais Phoiblí agus Athchóirithe, cumhachtaí uile na Gníomhaireachta a fheidhmiú d’fhonn airgead a fháil ar iasacht agus gnóthas, maoin agus caipiteal neamhghlaoite na Gníomhaireachta, nó aon chuid díobh sin, a mhorgáistiú nó a mhuirearú, agus is féidir leo aisíocaíocht airgid ar iasacht a urrú ar a leithéid de bhealach agus ar a leithéid de théarmaí agus coinníollacha ar gach dóigh agus a d’fhéadfadh an tAire agus an tAire Airgeadais a fhaomhadh, agus lena leithéid d’fhaomhadh is féidir leo bannaí, bintiúir, stoc bintiúir agus urrúis eile a eisiúint lena mbainfidh a leithéid d’ús agus a leithéid de ch</w:t>
      </w:r>
      <w:r>
        <w:rPr>
          <w:color w:val="000000"/>
        </w:rPr>
        <w:t xml:space="preserve">oinníollacha i dtaobh aisíoca, fuascailte nó eile is oiriúnach leis an nGníomhaireacht </w:t>
      </w:r>
      <w:r>
        <w:rPr>
          <w:w w:val="105"/>
        </w:rPr>
        <w:t xml:space="preserve"> agus arna muirearú ar mhaoin nó ar chearta uile na Gníomhaireachta nó ar aon chuid díobh, idir cinn reatha agus amach anseo araon.</w:t>
      </w:r>
    </w:p>
    <w:p w14:paraId="6B11CF69" w14:textId="77777777" w:rsidR="007D6C60" w:rsidRPr="005A043A" w:rsidRDefault="007D6C60" w:rsidP="007D6C60">
      <w:pPr>
        <w:pStyle w:val="BodyText"/>
        <w:rPr>
          <w:shd w:val="clear" w:color="auto" w:fill="FFFFFF"/>
        </w:rPr>
      </w:pPr>
    </w:p>
    <w:p w14:paraId="5E13542B" w14:textId="77777777" w:rsidR="007D6C60" w:rsidRDefault="007D6C60" w:rsidP="007D6C60">
      <w:pPr>
        <w:pStyle w:val="BodyText"/>
        <w:ind w:left="720" w:hanging="720"/>
        <w:rPr>
          <w:shd w:val="clear" w:color="auto" w:fill="FFFFFF"/>
        </w:rPr>
      </w:pPr>
      <w:r>
        <w:rPr>
          <w:shd w:val="clear" w:color="auto" w:fill="FFFFFF"/>
        </w:rPr>
        <w:t>71.</w:t>
      </w:r>
      <w:r>
        <w:rPr>
          <w:shd w:val="clear" w:color="auto" w:fill="FFFFFF"/>
        </w:rPr>
        <w:tab/>
        <w:t xml:space="preserve">Féadtar bintiúir, stoc bintiúir agus urrúis eile a dhéanamh insannta agus iad saor ó aon chothromais idir an Ghníomhaireacht agus an duine ar féidir iad a shannadh dó. Féadtar </w:t>
      </w:r>
      <w:r>
        <w:rPr>
          <w:shd w:val="clear" w:color="auto" w:fill="FFFFFF"/>
        </w:rPr>
        <w:lastRenderedPageBreak/>
        <w:t>aon bhintiúir nó stoc bintiúir a eisiúint ar lascaine, biseach nó eile agus le haon phribhléidí speisialta maidir le fuascailt, géilleadh, tarraingtí, leithdháileadh scaireanna, freastal agus vótáil ag cruinnithe ginearálta na Gníomhaireachta, ceapadh Stiúrthóirí nó eile. Chun críocha an Airteagail seo, beidh léasú san áireamh le hiasachtaíocht.</w:t>
      </w:r>
    </w:p>
    <w:p w14:paraId="5139B4A5" w14:textId="77777777" w:rsidR="00871571" w:rsidRDefault="00871571" w:rsidP="001109E6">
      <w:pPr>
        <w:rPr>
          <w:rFonts w:ascii="Times New Roman" w:eastAsia="Times New Roman" w:hAnsi="Times New Roman" w:cs="Times New Roman"/>
          <w:color w:val="FF6600"/>
          <w:sz w:val="20"/>
          <w:szCs w:val="20"/>
          <w:shd w:val="clear" w:color="auto" w:fill="FFFFFF"/>
          <w:lang w:eastAsia="en-US" w:bidi="en-IE"/>
        </w:rPr>
      </w:pPr>
    </w:p>
    <w:p w14:paraId="167CFAD9" w14:textId="3E1D8379" w:rsidR="00871571" w:rsidRDefault="00871571" w:rsidP="001109E6">
      <w:pPr>
        <w:jc w:val="center"/>
        <w:rPr>
          <w:rFonts w:ascii="Times New Roman" w:eastAsia="Times New Roman" w:hAnsi="Times New Roman" w:cs="Times New Roman"/>
          <w:b/>
          <w:iCs/>
          <w:sz w:val="20"/>
          <w:szCs w:val="20"/>
          <w:shd w:val="clear" w:color="auto" w:fill="FFFFFF"/>
          <w:lang w:eastAsia="en-US" w:bidi="en-IE"/>
        </w:rPr>
      </w:pPr>
      <w:r w:rsidRPr="00871571">
        <w:rPr>
          <w:rFonts w:ascii="Times New Roman" w:eastAsia="Times New Roman" w:hAnsi="Times New Roman" w:cs="Times New Roman"/>
          <w:b/>
          <w:iCs/>
          <w:sz w:val="20"/>
          <w:szCs w:val="20"/>
          <w:shd w:val="clear" w:color="auto" w:fill="FFFFFF"/>
          <w:lang w:eastAsia="en-US" w:bidi="en-IE"/>
        </w:rPr>
        <w:t>CUMHACHTAÍ AGUS DUALGAIS STIÚRTHÓIRÍ</w:t>
      </w:r>
    </w:p>
    <w:p w14:paraId="208175DD" w14:textId="1E62376A" w:rsidR="00753082" w:rsidRPr="007D6C60" w:rsidRDefault="00753082" w:rsidP="001109E6">
      <w:pPr>
        <w:rPr>
          <w:rFonts w:eastAsia="Times New Roman" w:cs="Times New Roman"/>
          <w:iCs/>
          <w:sz w:val="20"/>
          <w:szCs w:val="20"/>
          <w:shd w:val="clear" w:color="auto" w:fill="FFFFFF"/>
          <w:lang w:eastAsia="en-US" w:bidi="en-IE"/>
        </w:rPr>
      </w:pPr>
      <w:r w:rsidRPr="007D6C60">
        <w:rPr>
          <w:rFonts w:eastAsia="Times New Roman" w:cs="Times New Roman"/>
          <w:iCs/>
          <w:sz w:val="20"/>
          <w:szCs w:val="20"/>
          <w:shd w:val="clear" w:color="auto" w:fill="FFFFFF"/>
          <w:lang w:eastAsia="en-US" w:bidi="en-IE"/>
        </w:rPr>
        <w:t>72.</w:t>
      </w:r>
      <w:r w:rsidRPr="007D6C60">
        <w:rPr>
          <w:rFonts w:eastAsia="Times New Roman" w:cs="Times New Roman"/>
          <w:iCs/>
          <w:sz w:val="20"/>
          <w:szCs w:val="20"/>
          <w:shd w:val="clear" w:color="auto" w:fill="FFFFFF"/>
          <w:lang w:eastAsia="en-US" w:bidi="en-IE"/>
        </w:rPr>
        <w:tab/>
        <w:t xml:space="preserve">Déanfaidh na stiúrthóirí gnó na </w:t>
      </w:r>
      <w:r w:rsidR="00CF3DB6" w:rsidRPr="007D6C60">
        <w:rPr>
          <w:rFonts w:eastAsia="Times New Roman" w:cs="Times New Roman"/>
          <w:iCs/>
          <w:sz w:val="20"/>
          <w:szCs w:val="20"/>
          <w:shd w:val="clear" w:color="auto" w:fill="FFFFFF"/>
          <w:lang w:eastAsia="en-US" w:bidi="en-IE"/>
        </w:rPr>
        <w:t>Gníomhaireachta</w:t>
      </w:r>
      <w:r w:rsidRPr="007D6C60">
        <w:rPr>
          <w:rFonts w:eastAsia="Times New Roman" w:cs="Times New Roman"/>
          <w:iCs/>
          <w:sz w:val="20"/>
          <w:szCs w:val="20"/>
          <w:shd w:val="clear" w:color="auto" w:fill="FFFFFF"/>
          <w:lang w:eastAsia="en-US" w:bidi="en-IE"/>
        </w:rPr>
        <w:t xml:space="preserve"> a bhainist</w:t>
      </w:r>
      <w:r w:rsidR="009653B1" w:rsidRPr="007D6C60">
        <w:rPr>
          <w:rFonts w:eastAsia="Times New Roman" w:cs="Times New Roman"/>
          <w:iCs/>
          <w:sz w:val="20"/>
          <w:szCs w:val="20"/>
          <w:shd w:val="clear" w:color="auto" w:fill="FFFFFF"/>
          <w:lang w:eastAsia="en-US" w:bidi="en-IE"/>
        </w:rPr>
        <w:t>iú</w:t>
      </w:r>
      <w:r w:rsidRPr="007D6C60">
        <w:rPr>
          <w:rFonts w:eastAsia="Times New Roman" w:cs="Times New Roman"/>
          <w:iCs/>
          <w:sz w:val="20"/>
          <w:szCs w:val="20"/>
          <w:shd w:val="clear" w:color="auto" w:fill="FFFFFF"/>
          <w:lang w:eastAsia="en-US" w:bidi="en-IE"/>
        </w:rPr>
        <w:t>, agus féadfaidh siad</w:t>
      </w:r>
      <w:r w:rsidR="00CF3DB6" w:rsidRPr="007D6C60">
        <w:rPr>
          <w:rFonts w:eastAsia="Times New Roman" w:cs="Times New Roman"/>
          <w:iCs/>
          <w:sz w:val="20"/>
          <w:szCs w:val="20"/>
          <w:shd w:val="clear" w:color="auto" w:fill="FFFFFF"/>
          <w:lang w:eastAsia="en-US" w:bidi="en-IE"/>
        </w:rPr>
        <w:t xml:space="preserve">, faoi </w:t>
      </w:r>
      <w:r w:rsidR="00BA7B5A">
        <w:rPr>
          <w:rFonts w:eastAsia="Times New Roman" w:cs="Times New Roman"/>
          <w:iCs/>
          <w:sz w:val="20"/>
          <w:szCs w:val="20"/>
          <w:shd w:val="clear" w:color="auto" w:fill="FFFFFF"/>
          <w:lang w:eastAsia="en-US" w:bidi="en-IE"/>
        </w:rPr>
        <w:tab/>
      </w:r>
      <w:r w:rsidR="00CF3DB6" w:rsidRPr="007D6C60">
        <w:rPr>
          <w:rFonts w:eastAsia="Times New Roman" w:cs="Times New Roman"/>
          <w:iCs/>
          <w:sz w:val="20"/>
          <w:szCs w:val="20"/>
          <w:shd w:val="clear" w:color="auto" w:fill="FFFFFF"/>
          <w:lang w:eastAsia="en-US" w:bidi="en-IE"/>
        </w:rPr>
        <w:t xml:space="preserve">réir </w:t>
      </w:r>
      <w:r w:rsidR="00BA7B5A">
        <w:rPr>
          <w:rFonts w:eastAsia="Times New Roman" w:cs="Times New Roman"/>
          <w:iCs/>
          <w:sz w:val="20"/>
          <w:szCs w:val="20"/>
          <w:shd w:val="clear" w:color="auto" w:fill="FFFFFF"/>
          <w:lang w:eastAsia="en-US" w:bidi="en-IE"/>
        </w:rPr>
        <w:t xml:space="preserve"> </w:t>
      </w:r>
      <w:r w:rsidR="00CF3DB6" w:rsidRPr="007D6C60">
        <w:rPr>
          <w:rFonts w:eastAsia="Times New Roman" w:cs="Times New Roman"/>
          <w:iCs/>
          <w:sz w:val="20"/>
          <w:szCs w:val="20"/>
          <w:shd w:val="clear" w:color="auto" w:fill="FFFFFF"/>
          <w:lang w:eastAsia="en-US" w:bidi="en-IE"/>
        </w:rPr>
        <w:t>forálacha alt 12(2) den Acht um Ghníomhaireacht Airgeadais do Thithe, 1981,</w:t>
      </w:r>
      <w:r w:rsidRPr="007D6C60">
        <w:rPr>
          <w:rFonts w:eastAsia="Times New Roman" w:cs="Times New Roman"/>
          <w:iCs/>
          <w:sz w:val="20"/>
          <w:szCs w:val="20"/>
          <w:shd w:val="clear" w:color="auto" w:fill="FFFFFF"/>
          <w:lang w:eastAsia="en-US" w:bidi="en-IE"/>
        </w:rPr>
        <w:t xml:space="preserve"> gach </w:t>
      </w:r>
      <w:r w:rsidR="00BA7B5A">
        <w:rPr>
          <w:rFonts w:eastAsia="Times New Roman" w:cs="Times New Roman"/>
          <w:iCs/>
          <w:sz w:val="20"/>
          <w:szCs w:val="20"/>
          <w:shd w:val="clear" w:color="auto" w:fill="FFFFFF"/>
          <w:lang w:eastAsia="en-US" w:bidi="en-IE"/>
        </w:rPr>
        <w:tab/>
      </w:r>
      <w:r w:rsidRPr="007D6C60">
        <w:rPr>
          <w:rFonts w:eastAsia="Times New Roman" w:cs="Times New Roman"/>
          <w:iCs/>
          <w:sz w:val="20"/>
          <w:szCs w:val="20"/>
          <w:shd w:val="clear" w:color="auto" w:fill="FFFFFF"/>
          <w:lang w:eastAsia="en-US" w:bidi="en-IE"/>
        </w:rPr>
        <w:t xml:space="preserve">uile chaiteachas faoina rachfar ag tionscnamh agus ag clárú na </w:t>
      </w:r>
      <w:r w:rsidR="00CF3DB6" w:rsidRPr="007D6C60">
        <w:rPr>
          <w:rFonts w:eastAsia="Times New Roman" w:cs="Times New Roman"/>
          <w:iCs/>
          <w:sz w:val="20"/>
          <w:szCs w:val="20"/>
          <w:shd w:val="clear" w:color="auto" w:fill="FFFFFF"/>
          <w:lang w:eastAsia="en-US" w:bidi="en-IE"/>
        </w:rPr>
        <w:t>Gníomhaireachta</w:t>
      </w:r>
      <w:r w:rsidRPr="007D6C60">
        <w:rPr>
          <w:rFonts w:eastAsia="Times New Roman" w:cs="Times New Roman"/>
          <w:iCs/>
          <w:sz w:val="20"/>
          <w:szCs w:val="20"/>
          <w:shd w:val="clear" w:color="auto" w:fill="FFFFFF"/>
          <w:lang w:eastAsia="en-US" w:bidi="en-IE"/>
        </w:rPr>
        <w:t xml:space="preserve"> a íoc, </w:t>
      </w:r>
      <w:r w:rsidR="00BA7B5A">
        <w:rPr>
          <w:rFonts w:eastAsia="Times New Roman" w:cs="Times New Roman"/>
          <w:iCs/>
          <w:sz w:val="20"/>
          <w:szCs w:val="20"/>
          <w:shd w:val="clear" w:color="auto" w:fill="FFFFFF"/>
          <w:lang w:eastAsia="en-US" w:bidi="en-IE"/>
        </w:rPr>
        <w:tab/>
      </w:r>
      <w:r w:rsidRPr="007D6C60">
        <w:rPr>
          <w:rFonts w:eastAsia="Times New Roman" w:cs="Times New Roman"/>
          <w:iCs/>
          <w:sz w:val="20"/>
          <w:szCs w:val="20"/>
          <w:shd w:val="clear" w:color="auto" w:fill="FFFFFF"/>
          <w:lang w:eastAsia="en-US" w:bidi="en-IE"/>
        </w:rPr>
        <w:t xml:space="preserve">agus féadfaidh siad gach cumhacht de chuid na </w:t>
      </w:r>
      <w:r w:rsidR="00CF3DB6" w:rsidRPr="007D6C60">
        <w:rPr>
          <w:rFonts w:eastAsia="Times New Roman" w:cs="Times New Roman"/>
          <w:iCs/>
          <w:sz w:val="20"/>
          <w:szCs w:val="20"/>
          <w:shd w:val="clear" w:color="auto" w:fill="FFFFFF"/>
          <w:lang w:eastAsia="en-US" w:bidi="en-IE"/>
        </w:rPr>
        <w:t xml:space="preserve">Gníomhaireachta </w:t>
      </w:r>
      <w:r w:rsidRPr="007D6C60">
        <w:rPr>
          <w:rFonts w:eastAsia="Times New Roman" w:cs="Times New Roman"/>
          <w:iCs/>
          <w:sz w:val="20"/>
          <w:szCs w:val="20"/>
          <w:shd w:val="clear" w:color="auto" w:fill="FFFFFF"/>
          <w:lang w:eastAsia="en-US" w:bidi="en-IE"/>
        </w:rPr>
        <w:t xml:space="preserve">a fheidhmiú nach </w:t>
      </w:r>
      <w:r w:rsidR="00BA7B5A">
        <w:rPr>
          <w:rFonts w:eastAsia="Times New Roman" w:cs="Times New Roman"/>
          <w:iCs/>
          <w:sz w:val="20"/>
          <w:szCs w:val="20"/>
          <w:shd w:val="clear" w:color="auto" w:fill="FFFFFF"/>
          <w:lang w:eastAsia="en-US" w:bidi="en-IE"/>
        </w:rPr>
        <w:tab/>
      </w:r>
      <w:r w:rsidRPr="007D6C60">
        <w:rPr>
          <w:rFonts w:eastAsia="Times New Roman" w:cs="Times New Roman"/>
          <w:iCs/>
          <w:sz w:val="20"/>
          <w:szCs w:val="20"/>
          <w:shd w:val="clear" w:color="auto" w:fill="FFFFFF"/>
          <w:lang w:eastAsia="en-US" w:bidi="en-IE"/>
        </w:rPr>
        <w:t xml:space="preserve">cumhacht a gceanglaítear, leis na </w:t>
      </w:r>
      <w:r w:rsidR="009653B1" w:rsidRPr="007D6C60">
        <w:rPr>
          <w:rFonts w:eastAsia="Times New Roman" w:cs="Times New Roman"/>
          <w:iCs/>
          <w:sz w:val="20"/>
          <w:szCs w:val="20"/>
          <w:shd w:val="clear" w:color="auto" w:fill="FFFFFF"/>
          <w:lang w:eastAsia="en-US" w:bidi="en-IE"/>
        </w:rPr>
        <w:t>h</w:t>
      </w:r>
      <w:r w:rsidR="00EF5C7B" w:rsidRPr="007D6C60">
        <w:rPr>
          <w:rFonts w:eastAsia="Times New Roman" w:cs="Times New Roman"/>
          <w:iCs/>
          <w:sz w:val="20"/>
          <w:szCs w:val="20"/>
          <w:shd w:val="clear" w:color="auto" w:fill="FFFFFF"/>
          <w:lang w:eastAsia="en-US" w:bidi="en-IE"/>
        </w:rPr>
        <w:t>Airteagail</w:t>
      </w:r>
      <w:r w:rsidRPr="007D6C60">
        <w:rPr>
          <w:rFonts w:eastAsia="Times New Roman" w:cs="Times New Roman"/>
          <w:iCs/>
          <w:sz w:val="20"/>
          <w:szCs w:val="20"/>
          <w:shd w:val="clear" w:color="auto" w:fill="FFFFFF"/>
          <w:lang w:eastAsia="en-US" w:bidi="en-IE"/>
        </w:rPr>
        <w:t xml:space="preserve"> seo, í a bheith le feidhmiú ag an </w:t>
      </w:r>
      <w:r w:rsidR="00BA7B5A">
        <w:rPr>
          <w:rFonts w:eastAsia="Times New Roman" w:cs="Times New Roman"/>
          <w:iCs/>
          <w:sz w:val="20"/>
          <w:szCs w:val="20"/>
          <w:shd w:val="clear" w:color="auto" w:fill="FFFFFF"/>
          <w:lang w:eastAsia="en-US" w:bidi="en-IE"/>
        </w:rPr>
        <w:tab/>
      </w:r>
      <w:r w:rsidR="00E16EDE" w:rsidRPr="007D6C60">
        <w:rPr>
          <w:rFonts w:eastAsia="Times New Roman" w:cs="Times New Roman"/>
          <w:iCs/>
          <w:sz w:val="20"/>
          <w:szCs w:val="20"/>
          <w:shd w:val="clear" w:color="auto" w:fill="FFFFFF"/>
          <w:lang w:eastAsia="en-US" w:bidi="en-IE"/>
        </w:rPr>
        <w:t xml:space="preserve">Ghníomhaireacht </w:t>
      </w:r>
      <w:r w:rsidRPr="007D6C60">
        <w:rPr>
          <w:rFonts w:eastAsia="Times New Roman" w:cs="Times New Roman"/>
          <w:iCs/>
          <w:sz w:val="20"/>
          <w:szCs w:val="20"/>
          <w:shd w:val="clear" w:color="auto" w:fill="FFFFFF"/>
          <w:lang w:eastAsia="en-US" w:bidi="en-IE"/>
        </w:rPr>
        <w:t xml:space="preserve">i gcruinniú ginearálta, ach, ar a shon sin, faoi réir aon </w:t>
      </w:r>
      <w:r w:rsidR="00E16EDE" w:rsidRPr="007D6C60">
        <w:rPr>
          <w:rFonts w:eastAsia="Times New Roman" w:cs="Times New Roman"/>
          <w:iCs/>
          <w:sz w:val="20"/>
          <w:szCs w:val="20"/>
          <w:shd w:val="clear" w:color="auto" w:fill="FFFFFF"/>
          <w:lang w:eastAsia="en-US" w:bidi="en-IE"/>
        </w:rPr>
        <w:t xml:space="preserve">Airteagail </w:t>
      </w:r>
      <w:r w:rsidRPr="007D6C60">
        <w:rPr>
          <w:rFonts w:eastAsia="Times New Roman" w:cs="Times New Roman"/>
          <w:iCs/>
          <w:sz w:val="20"/>
          <w:szCs w:val="20"/>
          <w:shd w:val="clear" w:color="auto" w:fill="FFFFFF"/>
          <w:lang w:eastAsia="en-US" w:bidi="en-IE"/>
        </w:rPr>
        <w:t xml:space="preserve">acu </w:t>
      </w:r>
      <w:r w:rsidR="00BA7B5A">
        <w:rPr>
          <w:rFonts w:eastAsia="Times New Roman" w:cs="Times New Roman"/>
          <w:iCs/>
          <w:sz w:val="20"/>
          <w:szCs w:val="20"/>
          <w:shd w:val="clear" w:color="auto" w:fill="FFFFFF"/>
          <w:lang w:eastAsia="en-US" w:bidi="en-IE"/>
        </w:rPr>
        <w:tab/>
      </w:r>
      <w:r w:rsidRPr="007D6C60">
        <w:rPr>
          <w:rFonts w:eastAsia="Times New Roman" w:cs="Times New Roman"/>
          <w:iCs/>
          <w:sz w:val="20"/>
          <w:szCs w:val="20"/>
          <w:shd w:val="clear" w:color="auto" w:fill="FFFFFF"/>
          <w:lang w:eastAsia="en-US" w:bidi="en-IE"/>
        </w:rPr>
        <w:t xml:space="preserve">seo, faoi réir forálacha an Achta agus cibé treoracha, nach mbeidh ar neamhréir leis na </w:t>
      </w:r>
      <w:r w:rsidR="00BA7B5A">
        <w:rPr>
          <w:rFonts w:eastAsia="Times New Roman" w:cs="Times New Roman"/>
          <w:iCs/>
          <w:sz w:val="20"/>
          <w:szCs w:val="20"/>
          <w:shd w:val="clear" w:color="auto" w:fill="FFFFFF"/>
          <w:lang w:eastAsia="en-US" w:bidi="en-IE"/>
        </w:rPr>
        <w:tab/>
      </w:r>
      <w:r w:rsidR="009653B1" w:rsidRPr="007D6C60">
        <w:rPr>
          <w:rFonts w:eastAsia="Times New Roman" w:cs="Times New Roman"/>
          <w:iCs/>
          <w:sz w:val="20"/>
          <w:szCs w:val="20"/>
          <w:shd w:val="clear" w:color="auto" w:fill="FFFFFF"/>
          <w:lang w:eastAsia="en-US" w:bidi="en-IE"/>
        </w:rPr>
        <w:t>h</w:t>
      </w:r>
      <w:r w:rsidR="00E16EDE" w:rsidRPr="007D6C60">
        <w:rPr>
          <w:rFonts w:eastAsia="Times New Roman" w:cs="Times New Roman"/>
          <w:iCs/>
          <w:sz w:val="20"/>
          <w:szCs w:val="20"/>
          <w:shd w:val="clear" w:color="auto" w:fill="FFFFFF"/>
          <w:lang w:eastAsia="en-US" w:bidi="en-IE"/>
        </w:rPr>
        <w:t xml:space="preserve">Airteagail </w:t>
      </w:r>
      <w:r w:rsidRPr="007D6C60">
        <w:rPr>
          <w:rFonts w:eastAsia="Times New Roman" w:cs="Times New Roman"/>
          <w:iCs/>
          <w:sz w:val="20"/>
          <w:szCs w:val="20"/>
          <w:shd w:val="clear" w:color="auto" w:fill="FFFFFF"/>
          <w:lang w:eastAsia="en-US" w:bidi="en-IE"/>
        </w:rPr>
        <w:t xml:space="preserve">nó leis na forálacha sin, a thabharfaidh an </w:t>
      </w:r>
      <w:r w:rsidR="00E16EDE" w:rsidRPr="007D6C60">
        <w:rPr>
          <w:rFonts w:eastAsia="Times New Roman" w:cs="Times New Roman"/>
          <w:iCs/>
          <w:sz w:val="20"/>
          <w:szCs w:val="20"/>
          <w:shd w:val="clear" w:color="auto" w:fill="FFFFFF"/>
          <w:lang w:eastAsia="en-US" w:bidi="en-IE"/>
        </w:rPr>
        <w:t xml:space="preserve">Ghníomhaireacht </w:t>
      </w:r>
      <w:r w:rsidRPr="007D6C60">
        <w:rPr>
          <w:rFonts w:eastAsia="Times New Roman" w:cs="Times New Roman"/>
          <w:iCs/>
          <w:sz w:val="20"/>
          <w:szCs w:val="20"/>
          <w:shd w:val="clear" w:color="auto" w:fill="FFFFFF"/>
          <w:lang w:eastAsia="en-US" w:bidi="en-IE"/>
        </w:rPr>
        <w:t xml:space="preserve">i gcruinniú </w:t>
      </w:r>
      <w:r w:rsidR="00BA7B5A">
        <w:rPr>
          <w:rFonts w:eastAsia="Times New Roman" w:cs="Times New Roman"/>
          <w:iCs/>
          <w:sz w:val="20"/>
          <w:szCs w:val="20"/>
          <w:shd w:val="clear" w:color="auto" w:fill="FFFFFF"/>
          <w:lang w:eastAsia="en-US" w:bidi="en-IE"/>
        </w:rPr>
        <w:tab/>
      </w:r>
      <w:r w:rsidRPr="007D6C60">
        <w:rPr>
          <w:rFonts w:eastAsia="Times New Roman" w:cs="Times New Roman"/>
          <w:iCs/>
          <w:sz w:val="20"/>
          <w:szCs w:val="20"/>
          <w:shd w:val="clear" w:color="auto" w:fill="FFFFFF"/>
          <w:lang w:eastAsia="en-US" w:bidi="en-IE"/>
        </w:rPr>
        <w:t xml:space="preserve">ginearálta; ach ní chuirfidh aon treoir a thabharfaidh an </w:t>
      </w:r>
      <w:r w:rsidR="00E16EDE" w:rsidRPr="007D6C60">
        <w:rPr>
          <w:rFonts w:eastAsia="Times New Roman" w:cs="Times New Roman"/>
          <w:iCs/>
          <w:sz w:val="20"/>
          <w:szCs w:val="20"/>
          <w:shd w:val="clear" w:color="auto" w:fill="FFFFFF"/>
          <w:lang w:eastAsia="en-US" w:bidi="en-IE"/>
        </w:rPr>
        <w:t xml:space="preserve">Ghníomhaireacht </w:t>
      </w:r>
      <w:r w:rsidRPr="007D6C60">
        <w:rPr>
          <w:rFonts w:eastAsia="Times New Roman" w:cs="Times New Roman"/>
          <w:iCs/>
          <w:sz w:val="20"/>
          <w:szCs w:val="20"/>
          <w:shd w:val="clear" w:color="auto" w:fill="FFFFFF"/>
          <w:lang w:eastAsia="en-US" w:bidi="en-IE"/>
        </w:rPr>
        <w:t xml:space="preserve">i gcruinniú </w:t>
      </w:r>
      <w:r w:rsidR="00BA7B5A">
        <w:rPr>
          <w:rFonts w:eastAsia="Times New Roman" w:cs="Times New Roman"/>
          <w:iCs/>
          <w:sz w:val="20"/>
          <w:szCs w:val="20"/>
          <w:shd w:val="clear" w:color="auto" w:fill="FFFFFF"/>
          <w:lang w:eastAsia="en-US" w:bidi="en-IE"/>
        </w:rPr>
        <w:tab/>
      </w:r>
      <w:r w:rsidRPr="007D6C60">
        <w:rPr>
          <w:rFonts w:eastAsia="Times New Roman" w:cs="Times New Roman"/>
          <w:iCs/>
          <w:sz w:val="20"/>
          <w:szCs w:val="20"/>
          <w:shd w:val="clear" w:color="auto" w:fill="FFFFFF"/>
          <w:lang w:eastAsia="en-US" w:bidi="en-IE"/>
        </w:rPr>
        <w:t xml:space="preserve">ginearálta aon ghníomh a rinne na </w:t>
      </w:r>
      <w:r w:rsidR="00E16EDE" w:rsidRPr="007D6C60">
        <w:rPr>
          <w:rFonts w:eastAsia="Times New Roman" w:cs="Times New Roman"/>
          <w:iCs/>
          <w:sz w:val="20"/>
          <w:szCs w:val="20"/>
          <w:shd w:val="clear" w:color="auto" w:fill="FFFFFF"/>
          <w:lang w:eastAsia="en-US" w:bidi="en-IE"/>
        </w:rPr>
        <w:t>S</w:t>
      </w:r>
      <w:r w:rsidRPr="007D6C60">
        <w:rPr>
          <w:rFonts w:eastAsia="Times New Roman" w:cs="Times New Roman"/>
          <w:iCs/>
          <w:sz w:val="20"/>
          <w:szCs w:val="20"/>
          <w:shd w:val="clear" w:color="auto" w:fill="FFFFFF"/>
          <w:lang w:eastAsia="en-US" w:bidi="en-IE"/>
        </w:rPr>
        <w:t xml:space="preserve">tiúrthóirí roimhe sin ó bhail más gníomh é a bheadh </w:t>
      </w:r>
      <w:r w:rsidR="00BA7B5A">
        <w:rPr>
          <w:rFonts w:eastAsia="Times New Roman" w:cs="Times New Roman"/>
          <w:iCs/>
          <w:sz w:val="20"/>
          <w:szCs w:val="20"/>
          <w:shd w:val="clear" w:color="auto" w:fill="FFFFFF"/>
          <w:lang w:eastAsia="en-US" w:bidi="en-IE"/>
        </w:rPr>
        <w:tab/>
      </w:r>
      <w:r w:rsidRPr="007D6C60">
        <w:rPr>
          <w:rFonts w:eastAsia="Times New Roman" w:cs="Times New Roman"/>
          <w:iCs/>
          <w:sz w:val="20"/>
          <w:szCs w:val="20"/>
          <w:shd w:val="clear" w:color="auto" w:fill="FFFFFF"/>
          <w:lang w:eastAsia="en-US" w:bidi="en-IE"/>
        </w:rPr>
        <w:t>bailí dá mba nár tugadh an treoir sin.</w:t>
      </w:r>
    </w:p>
    <w:p w14:paraId="28DD6B45" w14:textId="16178BD6" w:rsidR="00A93A2E" w:rsidRDefault="00542581" w:rsidP="00A93A2E">
      <w:pPr>
        <w:pStyle w:val="BodyText"/>
      </w:pPr>
      <w:r>
        <w:rPr>
          <w:rFonts w:ascii="Times New Roman" w:eastAsia="Times New Roman" w:hAnsi="Times New Roman" w:cs="Times New Roman"/>
          <w:iCs/>
          <w:shd w:val="clear" w:color="auto" w:fill="FFFFFF"/>
          <w:lang w:eastAsia="en-US"/>
        </w:rPr>
        <w:t>73.</w:t>
      </w:r>
      <w:r>
        <w:rPr>
          <w:rFonts w:ascii="Times New Roman" w:eastAsia="Times New Roman" w:hAnsi="Times New Roman" w:cs="Times New Roman"/>
          <w:iCs/>
          <w:shd w:val="clear" w:color="auto" w:fill="FFFFFF"/>
          <w:lang w:eastAsia="en-US"/>
        </w:rPr>
        <w:tab/>
      </w:r>
      <w:r w:rsidRPr="009602D9">
        <w:rPr>
          <w:rStyle w:val="BodyTextChar"/>
        </w:rPr>
        <w:t xml:space="preserve">Féadfaidh na </w:t>
      </w:r>
      <w:r w:rsidR="00C3339D" w:rsidRPr="009602D9">
        <w:rPr>
          <w:rStyle w:val="BodyTextChar"/>
        </w:rPr>
        <w:t>S</w:t>
      </w:r>
      <w:r w:rsidRPr="009602D9">
        <w:rPr>
          <w:rStyle w:val="BodyTextChar"/>
        </w:rPr>
        <w:t xml:space="preserve">tiúrthóirí </w:t>
      </w:r>
      <w:r w:rsidR="000262D5" w:rsidRPr="009602D9">
        <w:rPr>
          <w:rStyle w:val="BodyTextChar"/>
        </w:rPr>
        <w:t>ag</w:t>
      </w:r>
      <w:r w:rsidRPr="009602D9">
        <w:rPr>
          <w:rStyle w:val="BodyTextChar"/>
        </w:rPr>
        <w:t xml:space="preserve"> am ar bith, le cumhacht aturnae, aon chuideachta, gnólacht </w:t>
      </w:r>
      <w:r w:rsidR="00BA7B5A">
        <w:rPr>
          <w:rStyle w:val="BodyTextChar"/>
        </w:rPr>
        <w:tab/>
      </w:r>
      <w:r w:rsidRPr="009602D9">
        <w:rPr>
          <w:rStyle w:val="BodyTextChar"/>
        </w:rPr>
        <w:t xml:space="preserve">nó duine nó comhlacht daoine, cibé acu go díreach nó go neamhdhíreach a ainmneoidh </w:t>
      </w:r>
      <w:r w:rsidR="00BA7B5A">
        <w:rPr>
          <w:rStyle w:val="BodyTextChar"/>
        </w:rPr>
        <w:tab/>
      </w:r>
      <w:r w:rsidRPr="009602D9">
        <w:rPr>
          <w:rStyle w:val="BodyTextChar"/>
        </w:rPr>
        <w:t xml:space="preserve">na </w:t>
      </w:r>
      <w:r w:rsidR="00A03E06" w:rsidRPr="009602D9">
        <w:rPr>
          <w:rStyle w:val="BodyTextChar"/>
        </w:rPr>
        <w:t>S</w:t>
      </w:r>
      <w:r w:rsidRPr="009602D9">
        <w:rPr>
          <w:rStyle w:val="BodyTextChar"/>
        </w:rPr>
        <w:t xml:space="preserve">tiúrthóirí an céanna, a cheapadh mar aturnae nó aturnaetha na </w:t>
      </w:r>
      <w:r w:rsidR="00CD33D6" w:rsidRPr="009602D9">
        <w:rPr>
          <w:rStyle w:val="BodyTextChar"/>
        </w:rPr>
        <w:t>G</w:t>
      </w:r>
      <w:r w:rsidR="00A03E06" w:rsidRPr="009602D9">
        <w:rPr>
          <w:rStyle w:val="BodyTextChar"/>
        </w:rPr>
        <w:t xml:space="preserve">níomhaireachta </w:t>
      </w:r>
      <w:r w:rsidR="00BA7B5A">
        <w:rPr>
          <w:rStyle w:val="BodyTextChar"/>
        </w:rPr>
        <w:tab/>
      </w:r>
      <w:r w:rsidRPr="009602D9">
        <w:rPr>
          <w:rStyle w:val="BodyTextChar"/>
        </w:rPr>
        <w:t xml:space="preserve">chun cibé críocha agus le cibé cumhachtaí, údaráis agus roghanna (nach mó ná a </w:t>
      </w:r>
      <w:r w:rsidR="00BA7B5A">
        <w:rPr>
          <w:rStyle w:val="BodyTextChar"/>
        </w:rPr>
        <w:tab/>
      </w:r>
      <w:r w:rsidRPr="009602D9">
        <w:rPr>
          <w:rStyle w:val="BodyTextChar"/>
        </w:rPr>
        <w:t xml:space="preserve">ndílsítear do na </w:t>
      </w:r>
      <w:r w:rsidR="00CE1703" w:rsidRPr="009602D9">
        <w:rPr>
          <w:rStyle w:val="BodyTextChar"/>
        </w:rPr>
        <w:t>S</w:t>
      </w:r>
      <w:r w:rsidRPr="009602D9">
        <w:rPr>
          <w:rStyle w:val="BodyTextChar"/>
        </w:rPr>
        <w:t xml:space="preserve">tiúrthóirí nó a mbeidh infheidhmithe acu faoi na </w:t>
      </w:r>
      <w:r w:rsidR="00C60459" w:rsidRPr="009602D9">
        <w:rPr>
          <w:rStyle w:val="BodyTextChar"/>
        </w:rPr>
        <w:t>h</w:t>
      </w:r>
      <w:r w:rsidR="00A03E06" w:rsidRPr="009602D9">
        <w:rPr>
          <w:rStyle w:val="BodyTextChar"/>
        </w:rPr>
        <w:t>Airteagail</w:t>
      </w:r>
      <w:r w:rsidRPr="009602D9">
        <w:rPr>
          <w:rStyle w:val="BodyTextChar"/>
        </w:rPr>
        <w:t xml:space="preserve"> seo), agus </w:t>
      </w:r>
      <w:r w:rsidR="00BA7B5A">
        <w:rPr>
          <w:rStyle w:val="BodyTextChar"/>
        </w:rPr>
        <w:tab/>
      </w:r>
      <w:r w:rsidRPr="009602D9">
        <w:rPr>
          <w:rStyle w:val="BodyTextChar"/>
        </w:rPr>
        <w:t xml:space="preserve">go ceann cibé tréimhse, agus faoi réir cibé coinníollacha, is cuí leis na </w:t>
      </w:r>
      <w:r w:rsidR="00A01A8B" w:rsidRPr="009602D9">
        <w:rPr>
          <w:rStyle w:val="BodyTextChar"/>
        </w:rPr>
        <w:t>S</w:t>
      </w:r>
      <w:r w:rsidRPr="009602D9">
        <w:rPr>
          <w:rStyle w:val="BodyTextChar"/>
        </w:rPr>
        <w:t xml:space="preserve">tiúrthóirí, agus is </w:t>
      </w:r>
      <w:r w:rsidR="00BA7B5A">
        <w:rPr>
          <w:rStyle w:val="BodyTextChar"/>
        </w:rPr>
        <w:tab/>
      </w:r>
      <w:r w:rsidRPr="009602D9">
        <w:rPr>
          <w:rStyle w:val="BodyTextChar"/>
        </w:rPr>
        <w:t xml:space="preserve">cead go mbeadh in aon chumhacht aturnae den sórt sin cibé coinníollacha is oiriúnach </w:t>
      </w:r>
      <w:r w:rsidR="00BA7B5A">
        <w:rPr>
          <w:rStyle w:val="BodyTextChar"/>
        </w:rPr>
        <w:tab/>
      </w:r>
      <w:r w:rsidRPr="009602D9">
        <w:rPr>
          <w:rStyle w:val="BodyTextChar"/>
        </w:rPr>
        <w:t xml:space="preserve">leis na </w:t>
      </w:r>
      <w:r w:rsidR="00A01A8B" w:rsidRPr="009602D9">
        <w:rPr>
          <w:rStyle w:val="BodyTextChar"/>
        </w:rPr>
        <w:t>S</w:t>
      </w:r>
      <w:r w:rsidRPr="009602D9">
        <w:rPr>
          <w:rStyle w:val="BodyTextChar"/>
        </w:rPr>
        <w:t xml:space="preserve">tiúrthóirí chun daoine a bheidh ag déileáil le haon aturnae den sórt sin a </w:t>
      </w:r>
      <w:r w:rsidR="00BA7B5A">
        <w:rPr>
          <w:rStyle w:val="BodyTextChar"/>
        </w:rPr>
        <w:tab/>
      </w:r>
      <w:r w:rsidRPr="009602D9">
        <w:rPr>
          <w:rStyle w:val="BodyTextChar"/>
        </w:rPr>
        <w:t>chosaint, agus is cead freis</w:t>
      </w:r>
      <w:r w:rsidR="00C60459" w:rsidRPr="009602D9">
        <w:rPr>
          <w:rStyle w:val="BodyTextChar"/>
        </w:rPr>
        <w:t>in</w:t>
      </w:r>
      <w:r w:rsidRPr="009602D9">
        <w:rPr>
          <w:rStyle w:val="BodyTextChar"/>
        </w:rPr>
        <w:t xml:space="preserve"> go n-údaródh sí d'aon aturnae den sórt sin gach ceann nó </w:t>
      </w:r>
      <w:r w:rsidR="00BA7B5A">
        <w:rPr>
          <w:rStyle w:val="BodyTextChar"/>
        </w:rPr>
        <w:tab/>
      </w:r>
      <w:r w:rsidRPr="009602D9">
        <w:rPr>
          <w:rStyle w:val="BodyTextChar"/>
        </w:rPr>
        <w:t xml:space="preserve">aon cheann de na cumhachtaí, na húdaráis agus na treoracha a dhílsítear dó </w:t>
      </w:r>
      <w:r w:rsidR="00A01A8B" w:rsidRPr="009602D9">
        <w:rPr>
          <w:rStyle w:val="BodyTextChar"/>
        </w:rPr>
        <w:t xml:space="preserve">nó di </w:t>
      </w:r>
      <w:r w:rsidRPr="009602D9">
        <w:rPr>
          <w:rStyle w:val="BodyTextChar"/>
        </w:rPr>
        <w:t xml:space="preserve">a </w:t>
      </w:r>
      <w:r w:rsidR="00BA7B5A">
        <w:rPr>
          <w:rStyle w:val="BodyTextChar"/>
        </w:rPr>
        <w:tab/>
      </w:r>
      <w:r w:rsidRPr="009602D9">
        <w:rPr>
          <w:rStyle w:val="BodyTextChar"/>
        </w:rPr>
        <w:t>tharmligean.</w:t>
      </w:r>
      <w:r w:rsidR="00882006" w:rsidRPr="009602D9">
        <w:rPr>
          <w:rStyle w:val="BodyTextChar"/>
        </w:rPr>
        <w:br/>
      </w:r>
      <w:r w:rsidR="00882006">
        <w:rPr>
          <w:rFonts w:ascii="Times New Roman" w:eastAsia="Times New Roman" w:hAnsi="Times New Roman" w:cs="Times New Roman"/>
          <w:iCs/>
          <w:shd w:val="clear" w:color="auto" w:fill="FFFFFF"/>
          <w:lang w:eastAsia="en-US"/>
        </w:rPr>
        <w:br/>
      </w:r>
      <w:r w:rsidR="00AB2B8D" w:rsidRPr="009602D9">
        <w:rPr>
          <w:rStyle w:val="BodyTextChar"/>
        </w:rPr>
        <w:t>74.</w:t>
      </w:r>
      <w:r w:rsidR="00AB2B8D" w:rsidRPr="009602D9">
        <w:rPr>
          <w:rStyle w:val="BodyTextChar"/>
        </w:rPr>
        <w:tab/>
        <w:t xml:space="preserve">Féadfaidh an </w:t>
      </w:r>
      <w:r w:rsidR="00B7353D" w:rsidRPr="009602D9">
        <w:rPr>
          <w:rStyle w:val="BodyTextChar"/>
        </w:rPr>
        <w:t xml:space="preserve">Ghníomhaireacht </w:t>
      </w:r>
      <w:r w:rsidR="00AB2B8D" w:rsidRPr="009602D9">
        <w:rPr>
          <w:rStyle w:val="BodyTextChar"/>
        </w:rPr>
        <w:t>na cumhachtaí a fheidhmiú a thugtar le halt 4</w:t>
      </w:r>
      <w:r w:rsidR="00B7353D" w:rsidRPr="009602D9">
        <w:rPr>
          <w:rStyle w:val="BodyTextChar"/>
        </w:rPr>
        <w:t>4</w:t>
      </w:r>
      <w:r w:rsidR="00AB2B8D" w:rsidRPr="009602D9">
        <w:rPr>
          <w:rStyle w:val="BodyTextChar"/>
        </w:rPr>
        <w:t xml:space="preserve"> den Acht </w:t>
      </w:r>
      <w:r w:rsidR="00BA7B5A">
        <w:rPr>
          <w:rStyle w:val="BodyTextChar"/>
        </w:rPr>
        <w:tab/>
      </w:r>
      <w:r w:rsidR="00AB2B8D" w:rsidRPr="009602D9">
        <w:rPr>
          <w:rStyle w:val="BodyTextChar"/>
        </w:rPr>
        <w:t xml:space="preserve">maidir le séala oifigiúil a bheith aici chun a úsáidte lasmuigh den Stát, agus dílseofar na </w:t>
      </w:r>
      <w:r w:rsidR="00BA7B5A">
        <w:rPr>
          <w:rStyle w:val="BodyTextChar"/>
        </w:rPr>
        <w:tab/>
      </w:r>
      <w:r w:rsidR="00AB2B8D" w:rsidRPr="009602D9">
        <w:rPr>
          <w:rStyle w:val="BodyTextChar"/>
        </w:rPr>
        <w:t xml:space="preserve">cumhachtaí sin do na </w:t>
      </w:r>
      <w:r w:rsidR="00B7353D" w:rsidRPr="009602D9">
        <w:rPr>
          <w:rStyle w:val="BodyTextChar"/>
        </w:rPr>
        <w:t>S</w:t>
      </w:r>
      <w:r w:rsidR="00AB2B8D" w:rsidRPr="009602D9">
        <w:rPr>
          <w:rStyle w:val="BodyTextChar"/>
        </w:rPr>
        <w:t>tiúrthóirí</w:t>
      </w:r>
      <w:r w:rsidR="00AB2B8D" w:rsidRPr="00AB2B8D">
        <w:rPr>
          <w:rFonts w:ascii="Times New Roman" w:eastAsia="Times New Roman" w:hAnsi="Times New Roman" w:cs="Times New Roman"/>
          <w:iCs/>
          <w:shd w:val="clear" w:color="auto" w:fill="FFFFFF"/>
          <w:lang w:eastAsia="en-US"/>
        </w:rPr>
        <w:t>.</w:t>
      </w:r>
      <w:r w:rsidR="00882006">
        <w:rPr>
          <w:rFonts w:ascii="Times New Roman" w:eastAsia="Times New Roman" w:hAnsi="Times New Roman" w:cs="Times New Roman"/>
          <w:iCs/>
          <w:shd w:val="clear" w:color="auto" w:fill="FFFFFF"/>
          <w:lang w:eastAsia="en-US"/>
        </w:rPr>
        <w:br/>
      </w:r>
      <w:r w:rsidR="00882006">
        <w:rPr>
          <w:rFonts w:ascii="Times New Roman" w:eastAsia="Times New Roman" w:hAnsi="Times New Roman" w:cs="Times New Roman"/>
          <w:iCs/>
          <w:shd w:val="clear" w:color="auto" w:fill="FFFFFF"/>
          <w:lang w:eastAsia="en-US"/>
        </w:rPr>
        <w:br/>
      </w:r>
      <w:r w:rsidR="00A93A2E">
        <w:t>75.</w:t>
      </w:r>
      <w:r w:rsidR="00A93A2E">
        <w:tab/>
        <w:t>Leasanna na Stiúrthóirí:</w:t>
      </w:r>
    </w:p>
    <w:p w14:paraId="51690F9B" w14:textId="77777777" w:rsidR="00A93A2E" w:rsidRDefault="00A93A2E" w:rsidP="00A93A2E">
      <w:pPr>
        <w:pStyle w:val="BodyText"/>
      </w:pPr>
    </w:p>
    <w:p w14:paraId="46888978" w14:textId="77777777" w:rsidR="00A93A2E" w:rsidRDefault="00A93A2E" w:rsidP="00A93A2E">
      <w:pPr>
        <w:pStyle w:val="BodyText"/>
        <w:numPr>
          <w:ilvl w:val="0"/>
          <w:numId w:val="10"/>
        </w:numPr>
      </w:pPr>
      <w:r>
        <w:t>Déanfaidh Stiúrthóir ag a bhfuil leas ar dhóigh ar bith, cibé acu díreach nó indíreach, in aon chonradh, socrú, idirbheart nó togra leis an nGníomhaireacht nádúr a leasa a fhógairt ag cruinniú na Stiúrthóirí ina ndéantar an cheist um dhul isteach sa chonradh , socrú, idirbheart nó togra a phlé ar dtús, nó mura raibh leas ag an Stiúrthóir iontu sin ag dáta an chruinnithe, ag an gcéad chruinniú eile de na Stiúrthóirí tar éis dó/di leas dá leithéid a shealbhú, agus, i gcás nuair a shealbhaíonn Stiúrthóir leas i gconradh, socrú, idirbheart nó togra tar éis dó a bheith déanta, ag an gcéad chruinniú eile de na Stiúrthóirí tar éis dó/di leas dá leithéid a shealbhú.</w:t>
      </w:r>
    </w:p>
    <w:p w14:paraId="7F0EAA77" w14:textId="77777777" w:rsidR="00A93A2E" w:rsidRDefault="00A93A2E" w:rsidP="00A93A2E">
      <w:pPr>
        <w:pStyle w:val="BodyText"/>
      </w:pPr>
    </w:p>
    <w:p w14:paraId="70AE8A51" w14:textId="77777777" w:rsidR="00A93A2E" w:rsidRDefault="00A93A2E" w:rsidP="00A93A2E">
      <w:pPr>
        <w:pStyle w:val="BodyText"/>
        <w:numPr>
          <w:ilvl w:val="0"/>
          <w:numId w:val="10"/>
        </w:numPr>
      </w:pPr>
      <w:r>
        <w:t>Déanfar cóip de gach dearbhú arna dhéanamh agus de gach fógra arna thabhairt faoin Airteagal seo a iontráil laistigh de thrí lá tar éis iad sin a dhéanamh nó a thabhairt i gclár arna choimeád don chuspóir seo. Beidh a leithéid de chlár oscailte le haghaidh iniúchta gan táille ag aon Stiúrthóir, Rúnaí, Iniúchóir nó Ball den Ghníomhaireacht ag an Oifig agus cuirfear i láthair é ag gach cruinniú ginearálta na Gníomhaireachta agus ag aon chruinniú de na Stiúrthóirí má iarrann aon Stiúrthóir sin in am imleor ionas go mbeifear in ann an leabhar a chur ar fáil ag an gcruinniú.</w:t>
      </w:r>
    </w:p>
    <w:p w14:paraId="72FD45A0" w14:textId="77777777" w:rsidR="00A93A2E" w:rsidRDefault="00A93A2E" w:rsidP="00A93A2E">
      <w:pPr>
        <w:pStyle w:val="BodyText"/>
      </w:pPr>
    </w:p>
    <w:p w14:paraId="7965033B" w14:textId="77777777" w:rsidR="00A93A2E" w:rsidRDefault="00A93A2E" w:rsidP="00A93A2E">
      <w:pPr>
        <w:pStyle w:val="BodyText"/>
        <w:numPr>
          <w:ilvl w:val="0"/>
          <w:numId w:val="10"/>
        </w:numPr>
      </w:pPr>
      <w:r>
        <w:t>Chun críocha an Airteagail seo:</w:t>
      </w:r>
    </w:p>
    <w:p w14:paraId="3339F53B" w14:textId="77777777" w:rsidR="00A93A2E" w:rsidRDefault="00A93A2E" w:rsidP="00A93A2E">
      <w:pPr>
        <w:pStyle w:val="BodyText"/>
      </w:pPr>
    </w:p>
    <w:p w14:paraId="5181A995" w14:textId="77777777" w:rsidR="00A93A2E" w:rsidRDefault="00A93A2E" w:rsidP="00A93A2E">
      <w:pPr>
        <w:pStyle w:val="BodyText"/>
        <w:ind w:left="2160" w:hanging="720"/>
      </w:pPr>
      <w:r>
        <w:t>(i)</w:t>
      </w:r>
      <w:r>
        <w:tab/>
        <w:t xml:space="preserve">ba cheart fógra ginearálta arna thabhairt do na Stiúrthóirí gur cheart </w:t>
      </w:r>
      <w:r>
        <w:lastRenderedPageBreak/>
        <w:t>Stiúrthóir a mheas mar dhuine ag a bhfuil leas den nádúr agus den mhéid atá sonraithe san fhógra in aon chonradh, socrú, idirbheart nó togra ina bhfuil leas ag duine sonraithe nó ag aicme daoine, ba cheart é a mheas mar nochtadh go bhfuil leas ag an Stiúrthóir ina leithéid de chonradh, socrú, idirbheart nó togra den nádúr agus den mhéid arna sonrú mar sin; agus</w:t>
      </w:r>
    </w:p>
    <w:p w14:paraId="7653881A" w14:textId="77777777" w:rsidR="00A93A2E" w:rsidRDefault="00A93A2E" w:rsidP="00A93A2E">
      <w:pPr>
        <w:pStyle w:val="BodyText"/>
      </w:pPr>
    </w:p>
    <w:p w14:paraId="7D993884" w14:textId="77777777" w:rsidR="00A93A2E" w:rsidRDefault="00A93A2E" w:rsidP="00A93A2E">
      <w:pPr>
        <w:pStyle w:val="BodyText"/>
        <w:ind w:left="2160" w:hanging="720"/>
      </w:pPr>
      <w:r>
        <w:t>(ii)</w:t>
      </w:r>
      <w:r>
        <w:tab/>
        <w:t>ní chaithfear le leas nach bhfuil aon eolas ag Stiúrthóir ina leith agus faoina mbeadh sé neamhréasúnach bheith ag súil go mbeadh eolas aige/aici ina leith mar leas dá c(h)uid.</w:t>
      </w:r>
    </w:p>
    <w:p w14:paraId="7A1A0F85" w14:textId="77777777" w:rsidR="00A93A2E" w:rsidRPr="005A043A" w:rsidRDefault="00A93A2E" w:rsidP="00A93A2E">
      <w:pPr>
        <w:pStyle w:val="BodyText"/>
      </w:pPr>
    </w:p>
    <w:p w14:paraId="2D0E09F6" w14:textId="77777777" w:rsidR="00A93A2E" w:rsidRDefault="00A93A2E" w:rsidP="00A93A2E">
      <w:pPr>
        <w:rPr>
          <w:rFonts w:ascii="Times New Roman" w:eastAsia="Times New Roman" w:hAnsi="Times New Roman"/>
          <w:iCs/>
          <w:sz w:val="20"/>
          <w:szCs w:val="20"/>
          <w:shd w:val="clear" w:color="auto" w:fill="FFFFFF"/>
          <w:lang w:eastAsia="en-US" w:bidi="en-IE"/>
        </w:rPr>
      </w:pPr>
      <w:r w:rsidRPr="005A043A">
        <w:rPr>
          <w:rFonts w:ascii="Times New Roman" w:eastAsia="Times New Roman" w:hAnsi="Times New Roman"/>
          <w:iCs/>
          <w:sz w:val="20"/>
          <w:szCs w:val="20"/>
          <w:shd w:val="clear" w:color="auto" w:fill="FFFFFF"/>
          <w:lang w:eastAsia="en-US" w:bidi="en-IE"/>
        </w:rPr>
        <w:t>76.</w:t>
      </w:r>
      <w:r w:rsidRPr="005A043A">
        <w:rPr>
          <w:rFonts w:ascii="Times New Roman" w:eastAsia="Times New Roman" w:hAnsi="Times New Roman"/>
          <w:iCs/>
          <w:sz w:val="20"/>
          <w:szCs w:val="20"/>
          <w:shd w:val="clear" w:color="auto" w:fill="FFFFFF"/>
          <w:lang w:eastAsia="en-US" w:bidi="en-IE"/>
        </w:rPr>
        <w:tab/>
      </w:r>
      <w:r>
        <w:rPr>
          <w:w w:val="105"/>
          <w:sz w:val="20"/>
        </w:rPr>
        <w:t>Srianta ar vótáil na Stiúrthóirí:</w:t>
      </w:r>
    </w:p>
    <w:p w14:paraId="22E06080" w14:textId="4FDA9A98" w:rsidR="00A93A2E" w:rsidRPr="00A93A2E" w:rsidRDefault="00A93A2E" w:rsidP="00A93A2E">
      <w:pPr>
        <w:rPr>
          <w:rFonts w:ascii="Times New Roman" w:eastAsia="Times New Roman" w:hAnsi="Times New Roman"/>
          <w:iCs/>
          <w:sz w:val="20"/>
          <w:szCs w:val="20"/>
          <w:shd w:val="clear" w:color="auto" w:fill="FFFFFF"/>
          <w:lang w:eastAsia="en-US" w:bidi="en-IE"/>
        </w:rPr>
      </w:pPr>
      <w:r>
        <w:rPr>
          <w:rFonts w:ascii="Times New Roman" w:eastAsia="Times New Roman" w:hAnsi="Times New Roman"/>
          <w:iCs/>
          <w:sz w:val="20"/>
          <w:szCs w:val="20"/>
          <w:shd w:val="clear" w:color="auto" w:fill="FFFFFF"/>
          <w:lang w:eastAsia="en-US" w:bidi="en-IE"/>
        </w:rPr>
        <w:tab/>
      </w:r>
      <w:r>
        <w:rPr>
          <w:rFonts w:eastAsia="Cambria" w:cs="Cambria"/>
          <w:sz w:val="21"/>
          <w:szCs w:val="20"/>
          <w:lang w:val="en-IE" w:eastAsia="en-IE" w:bidi="en-IE"/>
        </w:rPr>
        <w:t>(a)</w:t>
      </w:r>
      <w:r>
        <w:rPr>
          <w:rFonts w:eastAsia="Cambria" w:cs="Cambria"/>
          <w:sz w:val="21"/>
          <w:szCs w:val="20"/>
          <w:lang w:val="en-IE" w:eastAsia="en-IE" w:bidi="en-IE"/>
        </w:rPr>
        <w:tab/>
        <w:t xml:space="preserve"> </w:t>
      </w:r>
      <w:r w:rsidRPr="00D00911">
        <w:rPr>
          <w:rFonts w:eastAsia="Cambria" w:cs="Cambria"/>
          <w:sz w:val="20"/>
          <w:szCs w:val="20"/>
          <w:lang w:val="en-IE" w:eastAsia="en-IE" w:bidi="en-IE"/>
        </w:rPr>
        <w:t>Ní dhéanfaidh Stiúrthóir vótáil</w:t>
      </w:r>
      <w:r>
        <w:rPr>
          <w:rFonts w:eastAsia="Cambria" w:cs="Cambria"/>
          <w:sz w:val="20"/>
          <w:szCs w:val="20"/>
          <w:lang w:val="en-IE" w:eastAsia="en-IE" w:bidi="en-IE"/>
        </w:rPr>
        <w:t xml:space="preserve"> ag cruinniú na Stiúrthóirí nó ag co</w:t>
      </w:r>
      <w:r w:rsidR="00BA7B5A">
        <w:rPr>
          <w:rFonts w:eastAsia="Cambria" w:cs="Cambria"/>
          <w:sz w:val="20"/>
          <w:szCs w:val="20"/>
          <w:lang w:val="en-IE" w:eastAsia="en-IE" w:bidi="en-IE"/>
        </w:rPr>
        <w:t xml:space="preserve">iste de na </w:t>
      </w:r>
      <w:r w:rsidR="00BA7B5A">
        <w:rPr>
          <w:rFonts w:eastAsia="Cambria" w:cs="Cambria"/>
          <w:sz w:val="20"/>
          <w:szCs w:val="20"/>
          <w:lang w:val="en-IE" w:eastAsia="en-IE" w:bidi="en-IE"/>
        </w:rPr>
        <w:tab/>
      </w:r>
      <w:r w:rsidR="00BA7B5A">
        <w:rPr>
          <w:rFonts w:eastAsia="Cambria" w:cs="Cambria"/>
          <w:sz w:val="20"/>
          <w:szCs w:val="20"/>
          <w:lang w:val="en-IE" w:eastAsia="en-IE" w:bidi="en-IE"/>
        </w:rPr>
        <w:tab/>
      </w:r>
      <w:r w:rsidR="00BA7B5A">
        <w:rPr>
          <w:rFonts w:eastAsia="Cambria" w:cs="Cambria"/>
          <w:sz w:val="20"/>
          <w:szCs w:val="20"/>
          <w:lang w:val="en-IE" w:eastAsia="en-IE" w:bidi="en-IE"/>
        </w:rPr>
        <w:tab/>
        <w:t xml:space="preserve">Stiúrthóirí maidir </w:t>
      </w:r>
      <w:r>
        <w:rPr>
          <w:rFonts w:eastAsia="Cambria" w:cs="Cambria"/>
          <w:sz w:val="20"/>
          <w:szCs w:val="20"/>
          <w:lang w:val="en-IE" w:eastAsia="en-IE" w:bidi="en-IE"/>
        </w:rPr>
        <w:t xml:space="preserve">le haon rún a bhaineann le hábhar ina bhfuil leas aige/aici (in </w:t>
      </w:r>
      <w:r w:rsidR="00BA7B5A">
        <w:rPr>
          <w:rFonts w:eastAsia="Cambria" w:cs="Cambria"/>
          <w:sz w:val="20"/>
          <w:szCs w:val="20"/>
          <w:lang w:val="en-IE" w:eastAsia="en-IE" w:bidi="en-IE"/>
        </w:rPr>
        <w:tab/>
      </w:r>
      <w:r w:rsidR="00BA7B5A">
        <w:rPr>
          <w:rFonts w:eastAsia="Cambria" w:cs="Cambria"/>
          <w:sz w:val="20"/>
          <w:szCs w:val="20"/>
          <w:lang w:val="en-IE" w:eastAsia="en-IE" w:bidi="en-IE"/>
        </w:rPr>
        <w:tab/>
      </w:r>
      <w:r>
        <w:rPr>
          <w:rFonts w:eastAsia="Cambria" w:cs="Cambria"/>
          <w:sz w:val="20"/>
          <w:szCs w:val="20"/>
          <w:lang w:val="en-IE" w:eastAsia="en-IE" w:bidi="en-IE"/>
        </w:rPr>
        <w:t>éin</w:t>
      </w:r>
      <w:r w:rsidR="00BA7B5A">
        <w:rPr>
          <w:rFonts w:eastAsia="Cambria" w:cs="Cambria"/>
          <w:sz w:val="20"/>
          <w:szCs w:val="20"/>
          <w:lang w:val="en-IE" w:eastAsia="en-IE" w:bidi="en-IE"/>
        </w:rPr>
        <w:t xml:space="preserve">eacht le leas aon duine ag a </w:t>
      </w:r>
      <w:r>
        <w:rPr>
          <w:rFonts w:eastAsia="Cambria" w:cs="Cambria"/>
          <w:sz w:val="20"/>
          <w:szCs w:val="20"/>
          <w:lang w:val="en-IE" w:eastAsia="en-IE" w:bidi="en-IE"/>
        </w:rPr>
        <w:t xml:space="preserve">bhfuil baint leis/léi faoi bhrí mhír (d)(i)) atá </w:t>
      </w:r>
      <w:r w:rsidR="00BA7B5A">
        <w:rPr>
          <w:rFonts w:eastAsia="Cambria" w:cs="Cambria"/>
          <w:sz w:val="20"/>
          <w:szCs w:val="20"/>
          <w:lang w:val="en-IE" w:eastAsia="en-IE" w:bidi="en-IE"/>
        </w:rPr>
        <w:tab/>
      </w:r>
      <w:r w:rsidR="00BA7B5A">
        <w:rPr>
          <w:rFonts w:eastAsia="Cambria" w:cs="Cambria"/>
          <w:sz w:val="20"/>
          <w:szCs w:val="20"/>
          <w:lang w:val="en-IE" w:eastAsia="en-IE" w:bidi="en-IE"/>
        </w:rPr>
        <w:tab/>
      </w:r>
      <w:r w:rsidR="00BA7B5A">
        <w:rPr>
          <w:rFonts w:eastAsia="Cambria" w:cs="Cambria"/>
          <w:sz w:val="20"/>
          <w:szCs w:val="20"/>
          <w:lang w:val="en-IE" w:eastAsia="en-IE" w:bidi="en-IE"/>
        </w:rPr>
        <w:tab/>
      </w:r>
      <w:r>
        <w:rPr>
          <w:rFonts w:eastAsia="Cambria" w:cs="Cambria"/>
          <w:sz w:val="20"/>
          <w:szCs w:val="20"/>
          <w:lang w:val="en-IE" w:eastAsia="en-IE" w:bidi="en-IE"/>
        </w:rPr>
        <w:t>ábhartha ar feadh a</w:t>
      </w:r>
      <w:r w:rsidR="00BA7B5A">
        <w:rPr>
          <w:rFonts w:eastAsia="Cambria" w:cs="Cambria"/>
          <w:sz w:val="20"/>
          <w:szCs w:val="20"/>
          <w:lang w:val="en-IE" w:eastAsia="en-IE" w:bidi="en-IE"/>
        </w:rPr>
        <w:t xml:space="preserve"> (h)eolais (seachas de bhua a </w:t>
      </w:r>
      <w:r>
        <w:rPr>
          <w:rFonts w:eastAsia="Cambria" w:cs="Cambria"/>
          <w:sz w:val="20"/>
          <w:szCs w:val="20"/>
          <w:lang w:val="en-IE" w:eastAsia="en-IE" w:bidi="en-IE"/>
        </w:rPr>
        <w:t xml:space="preserve">leasanna i scaireanna nó </w:t>
      </w:r>
      <w:r w:rsidR="00BA7B5A">
        <w:rPr>
          <w:rFonts w:eastAsia="Cambria" w:cs="Cambria"/>
          <w:sz w:val="20"/>
          <w:szCs w:val="20"/>
          <w:lang w:val="en-IE" w:eastAsia="en-IE" w:bidi="en-IE"/>
        </w:rPr>
        <w:tab/>
      </w:r>
      <w:r w:rsidR="00BA7B5A">
        <w:rPr>
          <w:rFonts w:eastAsia="Cambria" w:cs="Cambria"/>
          <w:sz w:val="20"/>
          <w:szCs w:val="20"/>
          <w:lang w:val="en-IE" w:eastAsia="en-IE" w:bidi="en-IE"/>
        </w:rPr>
        <w:tab/>
      </w:r>
      <w:r w:rsidR="00BA7B5A">
        <w:rPr>
          <w:rFonts w:eastAsia="Cambria" w:cs="Cambria"/>
          <w:sz w:val="20"/>
          <w:szCs w:val="20"/>
          <w:lang w:val="en-IE" w:eastAsia="en-IE" w:bidi="en-IE"/>
        </w:rPr>
        <w:tab/>
      </w:r>
      <w:r>
        <w:rPr>
          <w:rFonts w:eastAsia="Cambria" w:cs="Cambria"/>
          <w:sz w:val="20"/>
          <w:szCs w:val="20"/>
          <w:lang w:val="en-IE" w:eastAsia="en-IE" w:bidi="en-IE"/>
        </w:rPr>
        <w:t>bintiúir nó urrúis eile na Gníomhaire</w:t>
      </w:r>
      <w:r w:rsidR="00BA7B5A">
        <w:rPr>
          <w:rFonts w:eastAsia="Cambria" w:cs="Cambria"/>
          <w:sz w:val="20"/>
          <w:szCs w:val="20"/>
          <w:lang w:val="en-IE" w:eastAsia="en-IE" w:bidi="en-IE"/>
        </w:rPr>
        <w:t xml:space="preserve">achta nó ar bhealach eile sa </w:t>
      </w:r>
      <w:r w:rsidR="00BA7B5A">
        <w:rPr>
          <w:rFonts w:eastAsia="Cambria" w:cs="Cambria"/>
          <w:sz w:val="20"/>
          <w:szCs w:val="20"/>
          <w:lang w:val="en-IE" w:eastAsia="en-IE" w:bidi="en-IE"/>
        </w:rPr>
        <w:tab/>
      </w:r>
      <w:r w:rsidR="00BA7B5A">
        <w:rPr>
          <w:rFonts w:eastAsia="Cambria" w:cs="Cambria"/>
          <w:sz w:val="20"/>
          <w:szCs w:val="20"/>
          <w:lang w:val="en-IE" w:eastAsia="en-IE" w:bidi="en-IE"/>
        </w:rPr>
        <w:tab/>
      </w:r>
      <w:r w:rsidR="00BA7B5A">
        <w:rPr>
          <w:rFonts w:eastAsia="Cambria" w:cs="Cambria"/>
          <w:sz w:val="20"/>
          <w:szCs w:val="20"/>
          <w:lang w:val="en-IE" w:eastAsia="en-IE" w:bidi="en-IE"/>
        </w:rPr>
        <w:tab/>
      </w:r>
      <w:r w:rsidR="00BA7B5A">
        <w:rPr>
          <w:rFonts w:eastAsia="Cambria" w:cs="Cambria"/>
          <w:sz w:val="20"/>
          <w:szCs w:val="20"/>
          <w:lang w:val="en-IE" w:eastAsia="en-IE" w:bidi="en-IE"/>
        </w:rPr>
        <w:tab/>
      </w:r>
      <w:r>
        <w:rPr>
          <w:rFonts w:eastAsia="Cambria" w:cs="Cambria"/>
          <w:sz w:val="20"/>
          <w:szCs w:val="20"/>
          <w:lang w:val="en-IE" w:eastAsia="en-IE" w:bidi="en-IE"/>
        </w:rPr>
        <w:t>Ghníomhaireacht nó tríd an nGníomhaireacht). Má dhéanann sé/sí</w:t>
      </w:r>
      <w:r w:rsidR="00BA7B5A">
        <w:rPr>
          <w:rFonts w:eastAsia="Cambria" w:cs="Cambria"/>
          <w:sz w:val="20"/>
          <w:szCs w:val="20"/>
          <w:lang w:val="en-IE" w:eastAsia="en-IE" w:bidi="en-IE"/>
        </w:rPr>
        <w:t xml:space="preserve"> vótáil, ní </w:t>
      </w:r>
      <w:r w:rsidR="00BA7B5A">
        <w:rPr>
          <w:rFonts w:eastAsia="Cambria" w:cs="Cambria"/>
          <w:sz w:val="20"/>
          <w:szCs w:val="20"/>
          <w:lang w:val="en-IE" w:eastAsia="en-IE" w:bidi="en-IE"/>
        </w:rPr>
        <w:tab/>
      </w:r>
      <w:r w:rsidR="00BA7B5A">
        <w:rPr>
          <w:rFonts w:eastAsia="Cambria" w:cs="Cambria"/>
          <w:sz w:val="20"/>
          <w:szCs w:val="20"/>
          <w:lang w:val="en-IE" w:eastAsia="en-IE" w:bidi="en-IE"/>
        </w:rPr>
        <w:tab/>
        <w:t xml:space="preserve">dhéanfar a vótáil </w:t>
      </w:r>
      <w:r>
        <w:rPr>
          <w:rFonts w:eastAsia="Cambria" w:cs="Cambria"/>
          <w:sz w:val="20"/>
          <w:szCs w:val="20"/>
          <w:lang w:val="en-IE" w:eastAsia="en-IE" w:bidi="en-IE"/>
        </w:rPr>
        <w:t xml:space="preserve">a chomhaireamh, agus ní dhéanfar é/í a chomhaireamh mar </w:t>
      </w:r>
      <w:r w:rsidR="00BA7B5A">
        <w:rPr>
          <w:rFonts w:eastAsia="Cambria" w:cs="Cambria"/>
          <w:sz w:val="20"/>
          <w:szCs w:val="20"/>
          <w:lang w:val="en-IE" w:eastAsia="en-IE" w:bidi="en-IE"/>
        </w:rPr>
        <w:tab/>
      </w:r>
      <w:r w:rsidR="00BA7B5A">
        <w:rPr>
          <w:rFonts w:eastAsia="Cambria" w:cs="Cambria"/>
          <w:sz w:val="20"/>
          <w:szCs w:val="20"/>
          <w:lang w:val="en-IE" w:eastAsia="en-IE" w:bidi="en-IE"/>
        </w:rPr>
        <w:tab/>
      </w:r>
      <w:r>
        <w:rPr>
          <w:rFonts w:eastAsia="Cambria" w:cs="Cambria"/>
          <w:sz w:val="20"/>
          <w:szCs w:val="20"/>
          <w:lang w:val="en-IE" w:eastAsia="en-IE" w:bidi="en-IE"/>
        </w:rPr>
        <w:t>chui</w:t>
      </w:r>
      <w:r w:rsidR="00BA7B5A">
        <w:rPr>
          <w:rFonts w:eastAsia="Cambria" w:cs="Cambria"/>
          <w:sz w:val="20"/>
          <w:szCs w:val="20"/>
          <w:lang w:val="en-IE" w:eastAsia="en-IE" w:bidi="en-IE"/>
        </w:rPr>
        <w:t xml:space="preserve">d den chóram atá i láthair ag </w:t>
      </w:r>
      <w:r>
        <w:rPr>
          <w:rFonts w:eastAsia="Cambria" w:cs="Cambria"/>
          <w:sz w:val="20"/>
          <w:szCs w:val="20"/>
          <w:lang w:val="en-IE" w:eastAsia="en-IE" w:bidi="en-IE"/>
        </w:rPr>
        <w:t xml:space="preserve">an gcruinniú, ach ní bheidh ceachtar de na </w:t>
      </w:r>
      <w:r w:rsidR="00BA7B5A">
        <w:rPr>
          <w:rFonts w:eastAsia="Cambria" w:cs="Cambria"/>
          <w:sz w:val="20"/>
          <w:szCs w:val="20"/>
          <w:lang w:val="en-IE" w:eastAsia="en-IE" w:bidi="en-IE"/>
        </w:rPr>
        <w:tab/>
      </w:r>
      <w:r w:rsidR="00BA7B5A">
        <w:rPr>
          <w:rFonts w:eastAsia="Cambria" w:cs="Cambria"/>
          <w:sz w:val="20"/>
          <w:szCs w:val="20"/>
          <w:lang w:val="en-IE" w:eastAsia="en-IE" w:bidi="en-IE"/>
        </w:rPr>
        <w:tab/>
      </w:r>
      <w:r w:rsidR="00BA7B5A">
        <w:rPr>
          <w:rFonts w:eastAsia="Cambria" w:cs="Cambria"/>
          <w:sz w:val="20"/>
          <w:szCs w:val="20"/>
          <w:lang w:val="en-IE" w:eastAsia="en-IE" w:bidi="en-IE"/>
        </w:rPr>
        <w:tab/>
      </w:r>
      <w:r>
        <w:rPr>
          <w:rFonts w:eastAsia="Cambria" w:cs="Cambria"/>
          <w:sz w:val="20"/>
          <w:szCs w:val="20"/>
          <w:lang w:val="en-IE" w:eastAsia="en-IE" w:bidi="en-IE"/>
        </w:rPr>
        <w:t>toirmisc sin infheidhme maidir le:</w:t>
      </w:r>
    </w:p>
    <w:p w14:paraId="14E2D922" w14:textId="77777777" w:rsidR="00A93A2E" w:rsidRDefault="00A93A2E" w:rsidP="00A93A2E">
      <w:pPr>
        <w:widowControl w:val="0"/>
        <w:tabs>
          <w:tab w:val="left" w:pos="1640"/>
          <w:tab w:val="left" w:pos="1641"/>
        </w:tabs>
        <w:autoSpaceDE w:val="0"/>
        <w:autoSpaceDN w:val="0"/>
        <w:spacing w:after="0" w:line="254" w:lineRule="auto"/>
        <w:ind w:left="920" w:right="197"/>
        <w:rPr>
          <w:w w:val="105"/>
          <w:sz w:val="20"/>
        </w:rPr>
      </w:pPr>
    </w:p>
    <w:p w14:paraId="5DB09D87" w14:textId="0DB6814B" w:rsidR="00A93A2E" w:rsidRPr="005A043A" w:rsidRDefault="00A93A2E" w:rsidP="00A93A2E">
      <w:pPr>
        <w:widowControl w:val="0"/>
        <w:tabs>
          <w:tab w:val="left" w:pos="1640"/>
          <w:tab w:val="left" w:pos="1641"/>
        </w:tabs>
        <w:autoSpaceDE w:val="0"/>
        <w:autoSpaceDN w:val="0"/>
        <w:spacing w:after="0" w:line="254" w:lineRule="auto"/>
        <w:ind w:left="920" w:right="197"/>
        <w:rPr>
          <w:sz w:val="20"/>
        </w:rPr>
      </w:pPr>
      <w:r>
        <w:rPr>
          <w:w w:val="105"/>
          <w:sz w:val="20"/>
        </w:rPr>
        <w:tab/>
        <w:t>(i)</w:t>
      </w:r>
      <w:r>
        <w:rPr>
          <w:w w:val="105"/>
          <w:sz w:val="20"/>
        </w:rPr>
        <w:tab/>
        <w:t>aon socrú le haghaidh aon urrús, ráthaíoch</w:t>
      </w:r>
      <w:r w:rsidR="00BA7B5A">
        <w:rPr>
          <w:w w:val="105"/>
          <w:sz w:val="20"/>
        </w:rPr>
        <w:t xml:space="preserve">t nó slánaíocht a </w:t>
      </w:r>
      <w:r w:rsidR="00606F99">
        <w:rPr>
          <w:w w:val="105"/>
          <w:sz w:val="20"/>
        </w:rPr>
        <w:tab/>
      </w:r>
      <w:r w:rsidR="00606F99">
        <w:rPr>
          <w:w w:val="105"/>
          <w:sz w:val="20"/>
        </w:rPr>
        <w:tab/>
      </w:r>
      <w:r w:rsidR="00606F99">
        <w:rPr>
          <w:w w:val="105"/>
          <w:sz w:val="20"/>
        </w:rPr>
        <w:tab/>
      </w:r>
      <w:r w:rsidR="00606F99">
        <w:rPr>
          <w:w w:val="105"/>
          <w:sz w:val="20"/>
        </w:rPr>
        <w:tab/>
      </w:r>
      <w:r w:rsidR="00BA7B5A">
        <w:rPr>
          <w:w w:val="105"/>
          <w:sz w:val="20"/>
        </w:rPr>
        <w:t xml:space="preserve">thabhairt do </w:t>
      </w:r>
      <w:r>
        <w:rPr>
          <w:w w:val="105"/>
          <w:sz w:val="20"/>
        </w:rPr>
        <w:t xml:space="preserve">Stiúrthóir maidir le hairgead arna thabhairt ar </w:t>
      </w:r>
      <w:r w:rsidR="00606F99">
        <w:rPr>
          <w:w w:val="105"/>
          <w:sz w:val="20"/>
        </w:rPr>
        <w:tab/>
      </w:r>
      <w:r w:rsidR="00606F99">
        <w:rPr>
          <w:w w:val="105"/>
          <w:sz w:val="20"/>
        </w:rPr>
        <w:tab/>
      </w:r>
      <w:r w:rsidR="00606F99">
        <w:rPr>
          <w:w w:val="105"/>
          <w:sz w:val="20"/>
        </w:rPr>
        <w:tab/>
      </w:r>
      <w:r w:rsidR="00606F99">
        <w:rPr>
          <w:w w:val="105"/>
          <w:sz w:val="20"/>
        </w:rPr>
        <w:tab/>
      </w:r>
      <w:r>
        <w:rPr>
          <w:w w:val="105"/>
          <w:sz w:val="20"/>
        </w:rPr>
        <w:t>iasach</w:t>
      </w:r>
      <w:r w:rsidR="00BA7B5A">
        <w:rPr>
          <w:w w:val="105"/>
          <w:sz w:val="20"/>
        </w:rPr>
        <w:t xml:space="preserve">t dó nó di nó oibleagáidí arna </w:t>
      </w:r>
      <w:r>
        <w:rPr>
          <w:w w:val="105"/>
          <w:sz w:val="20"/>
        </w:rPr>
        <w:t xml:space="preserve">nglacadh aige nó aici nó ag </w:t>
      </w:r>
      <w:r w:rsidR="00606F99">
        <w:rPr>
          <w:w w:val="105"/>
          <w:sz w:val="20"/>
        </w:rPr>
        <w:tab/>
      </w:r>
      <w:r w:rsidR="00606F99">
        <w:rPr>
          <w:w w:val="105"/>
          <w:sz w:val="20"/>
        </w:rPr>
        <w:tab/>
      </w:r>
      <w:r w:rsidR="00606F99">
        <w:rPr>
          <w:w w:val="105"/>
          <w:sz w:val="20"/>
        </w:rPr>
        <w:tab/>
      </w:r>
      <w:r w:rsidR="00606F99">
        <w:rPr>
          <w:w w:val="105"/>
          <w:sz w:val="20"/>
        </w:rPr>
        <w:tab/>
      </w:r>
      <w:r>
        <w:rPr>
          <w:w w:val="105"/>
          <w:sz w:val="20"/>
        </w:rPr>
        <w:t>aon duine eile ar iarra</w:t>
      </w:r>
      <w:r w:rsidR="00BA7B5A">
        <w:rPr>
          <w:w w:val="105"/>
          <w:sz w:val="20"/>
        </w:rPr>
        <w:t xml:space="preserve">tas ón nGníomhaireacht nó chun </w:t>
      </w:r>
      <w:r>
        <w:rPr>
          <w:w w:val="105"/>
          <w:sz w:val="20"/>
        </w:rPr>
        <w:t xml:space="preserve">leasa na </w:t>
      </w:r>
      <w:r w:rsidR="00606F99">
        <w:rPr>
          <w:w w:val="105"/>
          <w:sz w:val="20"/>
        </w:rPr>
        <w:tab/>
      </w:r>
      <w:r w:rsidR="00606F99">
        <w:rPr>
          <w:w w:val="105"/>
          <w:sz w:val="20"/>
        </w:rPr>
        <w:tab/>
      </w:r>
      <w:r w:rsidR="00606F99">
        <w:rPr>
          <w:w w:val="105"/>
          <w:sz w:val="20"/>
        </w:rPr>
        <w:tab/>
      </w:r>
      <w:r w:rsidR="00606F99">
        <w:rPr>
          <w:w w:val="105"/>
          <w:sz w:val="20"/>
        </w:rPr>
        <w:tab/>
      </w:r>
      <w:r>
        <w:rPr>
          <w:w w:val="105"/>
          <w:sz w:val="20"/>
        </w:rPr>
        <w:t>Gníomhaireachta nó aon fhochuideachtaí dá cuid, nó</w:t>
      </w:r>
    </w:p>
    <w:p w14:paraId="5B983C60" w14:textId="77777777" w:rsidR="00A93A2E" w:rsidRDefault="00A93A2E" w:rsidP="00A93A2E">
      <w:pPr>
        <w:widowControl w:val="0"/>
        <w:tabs>
          <w:tab w:val="left" w:pos="2360"/>
          <w:tab w:val="left" w:pos="2361"/>
        </w:tabs>
        <w:autoSpaceDE w:val="0"/>
        <w:autoSpaceDN w:val="0"/>
        <w:spacing w:after="0" w:line="254" w:lineRule="auto"/>
        <w:ind w:left="1640" w:right="199"/>
        <w:rPr>
          <w:sz w:val="20"/>
        </w:rPr>
      </w:pPr>
    </w:p>
    <w:p w14:paraId="7A512422" w14:textId="02679CCE" w:rsidR="00A93A2E" w:rsidRPr="005A043A" w:rsidRDefault="00A93A2E" w:rsidP="00A93A2E">
      <w:pPr>
        <w:pStyle w:val="BodyText"/>
        <w:ind w:left="720" w:firstLine="720"/>
      </w:pPr>
      <w:r>
        <w:t>(ii)</w:t>
      </w:r>
      <w:r>
        <w:tab/>
        <w:t xml:space="preserve">aon socrú le haghaidh </w:t>
      </w:r>
      <w:r>
        <w:rPr>
          <w:w w:val="105"/>
        </w:rPr>
        <w:t xml:space="preserve">aon urrús, ráthaíocht nó slánaíocht a thabhairt </w:t>
      </w:r>
      <w:r w:rsidR="00606F99">
        <w:rPr>
          <w:w w:val="105"/>
        </w:rPr>
        <w:tab/>
      </w:r>
      <w:r w:rsidR="00606F99">
        <w:rPr>
          <w:w w:val="105"/>
        </w:rPr>
        <w:tab/>
      </w:r>
      <w:r>
        <w:rPr>
          <w:w w:val="105"/>
        </w:rPr>
        <w:t>ón nGníomhaireacht do thríú páirtí maidir le</w:t>
      </w:r>
      <w:r w:rsidR="00BA7B5A">
        <w:rPr>
          <w:w w:val="105"/>
        </w:rPr>
        <w:t xml:space="preserve"> fiach nó oibleagáid i </w:t>
      </w:r>
      <w:r w:rsidR="00606F99">
        <w:rPr>
          <w:w w:val="105"/>
        </w:rPr>
        <w:tab/>
      </w:r>
      <w:r w:rsidR="00606F99">
        <w:rPr>
          <w:w w:val="105"/>
        </w:rPr>
        <w:tab/>
      </w:r>
      <w:r w:rsidR="00BA7B5A">
        <w:rPr>
          <w:w w:val="105"/>
        </w:rPr>
        <w:t xml:space="preserve">leith na </w:t>
      </w:r>
      <w:r>
        <w:rPr>
          <w:w w:val="105"/>
        </w:rPr>
        <w:t xml:space="preserve">Gníomhaireachta nó i leith aon fhochuideachtaí dá cuid a </w:t>
      </w:r>
      <w:r w:rsidR="00606F99">
        <w:rPr>
          <w:w w:val="105"/>
        </w:rPr>
        <w:tab/>
      </w:r>
      <w:r w:rsidR="00606F99">
        <w:rPr>
          <w:w w:val="105"/>
        </w:rPr>
        <w:tab/>
      </w:r>
      <w:r>
        <w:rPr>
          <w:w w:val="105"/>
        </w:rPr>
        <w:t>ndearna an Stiúrthóir é féin freagracht a ghlacadh astu ina n-</w:t>
      </w:r>
      <w:r w:rsidR="00606F99">
        <w:rPr>
          <w:w w:val="105"/>
        </w:rPr>
        <w:tab/>
      </w:r>
      <w:r w:rsidR="00606F99">
        <w:rPr>
          <w:w w:val="105"/>
        </w:rPr>
        <w:tab/>
      </w:r>
      <w:r w:rsidR="00606F99">
        <w:rPr>
          <w:w w:val="105"/>
        </w:rPr>
        <w:tab/>
      </w:r>
      <w:r>
        <w:rPr>
          <w:w w:val="105"/>
        </w:rPr>
        <w:t xml:space="preserve">iomláine nó i bpáirt faoi ráthaíocht nó slánaíocht nó trí urrús a </w:t>
      </w:r>
      <w:r w:rsidR="00606F99">
        <w:rPr>
          <w:w w:val="105"/>
        </w:rPr>
        <w:tab/>
      </w:r>
      <w:r w:rsidR="00606F99">
        <w:rPr>
          <w:w w:val="105"/>
        </w:rPr>
        <w:tab/>
      </w:r>
      <w:r w:rsidR="00606F99">
        <w:rPr>
          <w:w w:val="105"/>
        </w:rPr>
        <w:tab/>
      </w:r>
      <w:r>
        <w:rPr>
          <w:w w:val="105"/>
        </w:rPr>
        <w:t>thaisceadh, nó</w:t>
      </w:r>
    </w:p>
    <w:p w14:paraId="15E436D2" w14:textId="77777777" w:rsidR="00A93A2E" w:rsidRDefault="00A93A2E" w:rsidP="00A93A2E">
      <w:pPr>
        <w:pStyle w:val="BodyText"/>
        <w:spacing w:before="6"/>
      </w:pPr>
    </w:p>
    <w:p w14:paraId="6F17E38A" w14:textId="11E5ABC0" w:rsidR="00A93A2E" w:rsidRDefault="00A93A2E" w:rsidP="00A93A2E">
      <w:pPr>
        <w:pStyle w:val="BodyText"/>
        <w:ind w:left="720" w:firstLine="720"/>
      </w:pPr>
      <w:r>
        <w:t>(iii)</w:t>
      </w:r>
      <w:r>
        <w:tab/>
        <w:t xml:space="preserve">aon mholadh ó Stiúrthóir maidir le tairiscint chun suibscríobh le </w:t>
      </w:r>
      <w:r w:rsidR="00B12EB4">
        <w:tab/>
      </w:r>
      <w:r w:rsidR="00B12EB4">
        <w:tab/>
      </w:r>
      <w:r w:rsidR="00B12EB4">
        <w:tab/>
      </w:r>
      <w:r>
        <w:t xml:space="preserve">haghaidh scaireanna nó bintiúr  nó urrús eile nó chun iad a </w:t>
      </w:r>
      <w:r w:rsidR="00B12EB4">
        <w:tab/>
      </w:r>
      <w:r w:rsidR="00B12EB4">
        <w:tab/>
      </w:r>
      <w:r w:rsidR="00B12EB4">
        <w:tab/>
      </w:r>
      <w:r>
        <w:t>fhrithghealladh ag an nGníomhaireacht nó de chuid na Gníomhaireachta</w:t>
      </w:r>
      <w:r w:rsidR="00BA7B5A">
        <w:t xml:space="preserve"> </w:t>
      </w:r>
      <w:r w:rsidR="00B12EB4">
        <w:tab/>
      </w:r>
      <w:r w:rsidR="00B12EB4">
        <w:tab/>
      </w:r>
      <w:r w:rsidR="00BA7B5A">
        <w:t xml:space="preserve">nó aon fhochuideachtaí dá cuid </w:t>
      </w:r>
      <w:r>
        <w:t xml:space="preserve">agus ina bhfuil sé nó sí nó ina </w:t>
      </w:r>
      <w:r w:rsidR="00B12EB4">
        <w:tab/>
      </w:r>
      <w:r w:rsidR="00B12EB4">
        <w:tab/>
      </w:r>
      <w:r w:rsidR="00B12EB4">
        <w:tab/>
      </w:r>
      <w:r>
        <w:t xml:space="preserve">bhféadfadh sé nó sí bheith i dteideal páirt a ghlacadh maidir lena </w:t>
      </w:r>
      <w:r w:rsidR="00B12EB4">
        <w:tab/>
      </w:r>
      <w:r w:rsidR="00B12EB4">
        <w:tab/>
      </w:r>
      <w:r w:rsidR="00B12EB4">
        <w:tab/>
      </w:r>
      <w:r>
        <w:t>leithéid de thairiscint mar shealbhóir urrús nó sa fhrithghealladh nó fo-</w:t>
      </w:r>
      <w:r w:rsidR="00B12EB4">
        <w:tab/>
      </w:r>
      <w:r w:rsidR="00B12EB4">
        <w:tab/>
      </w:r>
      <w:r>
        <w:t>fhrithghealladh ina bhfuil sé nó sí chun páirt a ghlacadh, nó</w:t>
      </w:r>
    </w:p>
    <w:p w14:paraId="02810964" w14:textId="77777777" w:rsidR="00A93A2E" w:rsidRPr="005A043A" w:rsidRDefault="00A93A2E" w:rsidP="00A93A2E">
      <w:pPr>
        <w:pStyle w:val="BodyText"/>
      </w:pPr>
    </w:p>
    <w:p w14:paraId="2B51F64E" w14:textId="4CDD65D4" w:rsidR="00A93A2E" w:rsidRDefault="00A93A2E" w:rsidP="00A93A2E">
      <w:pPr>
        <w:pStyle w:val="BodyText"/>
        <w:ind w:left="720" w:firstLine="720"/>
      </w:pPr>
      <w:r>
        <w:t>(iv)</w:t>
      </w:r>
      <w:r>
        <w:tab/>
        <w:t xml:space="preserve">aon chonradh nó socrú le haon chuideachta eile nach bhfuil leas aige nó </w:t>
      </w:r>
      <w:r w:rsidR="00C741BC">
        <w:tab/>
      </w:r>
      <w:r w:rsidR="00C741BC">
        <w:tab/>
      </w:r>
      <w:r>
        <w:t>aici inti ach mar oifigeach a leithéid de chuideachta;</w:t>
      </w:r>
    </w:p>
    <w:p w14:paraId="0262D1ED" w14:textId="77777777" w:rsidR="00A93A2E" w:rsidRPr="005A043A" w:rsidRDefault="00A93A2E" w:rsidP="00A93A2E">
      <w:pPr>
        <w:pStyle w:val="BodyText"/>
      </w:pPr>
    </w:p>
    <w:p w14:paraId="241C356F" w14:textId="60A7D2B1" w:rsidR="00A93A2E" w:rsidRDefault="00A93A2E" w:rsidP="00A93A2E">
      <w:pPr>
        <w:pStyle w:val="BodyText"/>
        <w:ind w:left="720" w:firstLine="720"/>
      </w:pPr>
      <w:r>
        <w:t>(v)</w:t>
      </w:r>
      <w:r>
        <w:tab/>
        <w:t xml:space="preserve">aon mholadh maidir le haon chuideachta eile nach bhfuil leas (de réir </w:t>
      </w:r>
      <w:r w:rsidR="00C741BC">
        <w:tab/>
      </w:r>
      <w:r w:rsidR="00C741BC">
        <w:tab/>
      </w:r>
      <w:r>
        <w:t xml:space="preserve">mar a úsáidtear an téarma sin i gCaibidil 4 de Chuid 17 den Acht) aige </w:t>
      </w:r>
      <w:r w:rsidR="00C741BC">
        <w:tab/>
      </w:r>
      <w:r w:rsidR="00C741BC">
        <w:tab/>
      </w:r>
      <w:r>
        <w:t xml:space="preserve">nó aici (in éineacht le haon daoine ag a bhfuil baint leis/léi faoi bhrí </w:t>
      </w:r>
      <w:r w:rsidR="00C741BC">
        <w:tab/>
      </w:r>
      <w:r w:rsidR="00C741BC">
        <w:tab/>
      </w:r>
      <w:r>
        <w:t xml:space="preserve">mhír (d)(i)) ar feadh a (h)eolais in aon chéatadán amháin nó níos mó i </w:t>
      </w:r>
      <w:r w:rsidR="00C741BC">
        <w:tab/>
      </w:r>
      <w:r w:rsidR="00C741BC">
        <w:tab/>
      </w:r>
      <w:r>
        <w:t xml:space="preserve">gceachtar d’aon aicme </w:t>
      </w:r>
      <w:r w:rsidRPr="00A169DE">
        <w:t>scairchaipiteal cothromais</w:t>
      </w:r>
      <w:r>
        <w:t xml:space="preserve"> ina leithéid de </w:t>
      </w:r>
      <w:r w:rsidR="00C741BC">
        <w:tab/>
      </w:r>
      <w:r w:rsidR="00C741BC">
        <w:tab/>
      </w:r>
      <w:r w:rsidR="00C741BC">
        <w:tab/>
      </w:r>
      <w:r>
        <w:t>chuideachta nó i gcearta vótála na cuideachta sin;</w:t>
      </w:r>
    </w:p>
    <w:p w14:paraId="693AAFFA" w14:textId="77777777" w:rsidR="00A93A2E" w:rsidRPr="005A043A" w:rsidRDefault="00A93A2E" w:rsidP="00A93A2E">
      <w:pPr>
        <w:pStyle w:val="BodyText"/>
        <w:ind w:left="720" w:firstLine="720"/>
      </w:pPr>
    </w:p>
    <w:p w14:paraId="0B7DF3B3" w14:textId="698BACF1" w:rsidR="00A93A2E" w:rsidRDefault="00A93A2E" w:rsidP="00A93A2E">
      <w:pPr>
        <w:pStyle w:val="BodyText"/>
        <w:ind w:left="720" w:firstLine="720"/>
      </w:pPr>
      <w:r>
        <w:t>(vi)</w:t>
      </w:r>
      <w:r>
        <w:tab/>
        <w:t xml:space="preserve">aon mholadh a bhaineann le haon socrú chun leasa fostaithe na </w:t>
      </w:r>
      <w:r w:rsidR="00C741BC">
        <w:tab/>
      </w:r>
      <w:r w:rsidR="00C741BC">
        <w:tab/>
      </w:r>
      <w:r w:rsidR="00C741BC">
        <w:tab/>
      </w:r>
      <w:r>
        <w:t xml:space="preserve">Gníomhaireachta nó aon fhochuideachtaí dá cuid nach ndéantar aon </w:t>
      </w:r>
      <w:r w:rsidR="00C741BC">
        <w:tab/>
      </w:r>
      <w:r w:rsidR="00C741BC">
        <w:tab/>
      </w:r>
      <w:r>
        <w:t xml:space="preserve">phribhléid nó tairbhe a dhámhachtain dó nó di nach ndéantar a </w:t>
      </w:r>
      <w:r w:rsidR="00C741BC">
        <w:tab/>
      </w:r>
      <w:r w:rsidR="00C741BC">
        <w:tab/>
      </w:r>
      <w:r w:rsidR="00C741BC">
        <w:tab/>
      </w:r>
      <w:r>
        <w:t xml:space="preserve">dhámhachtain de ghnáth do na fostaithe lena mbaineann a leithéid de </w:t>
      </w:r>
      <w:r w:rsidR="00625D93">
        <w:lastRenderedPageBreak/>
        <w:tab/>
      </w:r>
      <w:r w:rsidR="00625D93">
        <w:tab/>
      </w:r>
      <w:r>
        <w:t>shocrú; nó</w:t>
      </w:r>
    </w:p>
    <w:p w14:paraId="79FAC063" w14:textId="77777777" w:rsidR="00A93A2E" w:rsidRPr="005A043A" w:rsidRDefault="00A93A2E" w:rsidP="00A93A2E">
      <w:pPr>
        <w:pStyle w:val="BodyText"/>
      </w:pPr>
    </w:p>
    <w:p w14:paraId="23B3962B" w14:textId="7029406B" w:rsidR="00A93A2E" w:rsidRDefault="00A93A2E" w:rsidP="00A93A2E">
      <w:pPr>
        <w:pStyle w:val="BodyText"/>
        <w:ind w:left="720" w:firstLine="720"/>
      </w:pPr>
      <w:r>
        <w:t>(vii)</w:t>
      </w:r>
      <w:r>
        <w:tab/>
        <w:t xml:space="preserve">aon mholadh a bhaineann le haon slánaíocht a thabhairt do na </w:t>
      </w:r>
      <w:r w:rsidR="00625D93">
        <w:tab/>
      </w:r>
      <w:r w:rsidR="00625D93">
        <w:tab/>
      </w:r>
      <w:r w:rsidR="00625D93">
        <w:tab/>
      </w:r>
      <w:r>
        <w:t xml:space="preserve">Stiúrthóirí nó aon duine díobh de bhun Airteagal 130 nó maidir le híoc </w:t>
      </w:r>
      <w:r w:rsidR="00625D93">
        <w:tab/>
      </w:r>
      <w:r w:rsidR="00625D93">
        <w:tab/>
      </w:r>
      <w:r>
        <w:t xml:space="preserve">an chostais d’árachas ar bith a molann an Ghníomhaireacht é a </w:t>
      </w:r>
      <w:r w:rsidR="00625D93">
        <w:tab/>
      </w:r>
      <w:r w:rsidR="00625D93">
        <w:tab/>
      </w:r>
      <w:r w:rsidR="00625D93">
        <w:tab/>
      </w:r>
      <w:r>
        <w:t xml:space="preserve">choimeád nó a cheannach chun leasa na Stiúrthóirí nó aon duine díobh </w:t>
      </w:r>
      <w:r w:rsidR="00625D93">
        <w:tab/>
      </w:r>
      <w:r w:rsidR="00625D93">
        <w:tab/>
      </w:r>
      <w:r>
        <w:t xml:space="preserve">nó chun leasa daoine a bhfuil na Stiúrthóirí nó aon duine díobh san </w:t>
      </w:r>
      <w:r w:rsidR="00625D93">
        <w:tab/>
      </w:r>
      <w:r w:rsidR="00625D93">
        <w:tab/>
      </w:r>
      <w:r w:rsidR="00625D93">
        <w:tab/>
      </w:r>
      <w:r>
        <w:t>áireamh leo.</w:t>
      </w:r>
    </w:p>
    <w:p w14:paraId="3B94C15E" w14:textId="77777777" w:rsidR="00A93A2E" w:rsidRPr="005A043A" w:rsidRDefault="00A93A2E" w:rsidP="00A93A2E">
      <w:pPr>
        <w:pStyle w:val="BodyText"/>
      </w:pPr>
    </w:p>
    <w:p w14:paraId="54CB1381" w14:textId="734FED15" w:rsidR="00A93A2E" w:rsidRPr="005A043A" w:rsidRDefault="00E731BE" w:rsidP="00E731BE">
      <w:pPr>
        <w:pStyle w:val="BodyText"/>
        <w:ind w:left="720"/>
      </w:pPr>
      <w:r>
        <w:rPr>
          <w:w w:val="105"/>
        </w:rPr>
        <w:t>(b)</w:t>
      </w:r>
      <w:r>
        <w:rPr>
          <w:w w:val="105"/>
        </w:rPr>
        <w:tab/>
      </w:r>
      <w:r w:rsidR="00A93A2E">
        <w:rPr>
          <w:w w:val="105"/>
        </w:rPr>
        <w:t xml:space="preserve">Nuair a bhíonn moltaí á mbreithniú maidir le ceapadh (lena n-áirítear </w:t>
      </w:r>
      <w:r w:rsidR="00625D93">
        <w:rPr>
          <w:w w:val="105"/>
        </w:rPr>
        <w:tab/>
      </w:r>
      <w:r w:rsidR="00A93A2E">
        <w:rPr>
          <w:w w:val="105"/>
        </w:rPr>
        <w:t xml:space="preserve">téarmaí an cheapacháin a dhaingniú nó a athrú) beirte nó níos mó de na </w:t>
      </w:r>
      <w:r w:rsidR="00625D93">
        <w:rPr>
          <w:w w:val="105"/>
        </w:rPr>
        <w:tab/>
      </w:r>
      <w:r w:rsidR="00A93A2E">
        <w:rPr>
          <w:w w:val="105"/>
        </w:rPr>
        <w:t xml:space="preserve">Stiúrthóirí chun oifigí nó fostaíochtaí laistigh den Ghníomhaireacht nó </w:t>
      </w:r>
      <w:r w:rsidR="00625D93">
        <w:rPr>
          <w:w w:val="105"/>
        </w:rPr>
        <w:tab/>
      </w:r>
      <w:r w:rsidR="00A93A2E">
        <w:rPr>
          <w:w w:val="105"/>
        </w:rPr>
        <w:t xml:space="preserve">laistigh de chuideachta ar bith ina bhfuil leas ag an nGníomhaireacht, féadtar </w:t>
      </w:r>
      <w:r w:rsidR="00625D93">
        <w:rPr>
          <w:w w:val="105"/>
        </w:rPr>
        <w:tab/>
      </w:r>
      <w:r w:rsidR="00A93A2E">
        <w:rPr>
          <w:w w:val="105"/>
        </w:rPr>
        <w:t xml:space="preserve">a leithéid de mholtaí a roinnt agus a bhreithniú maidir le gach Stiúrthóir go </w:t>
      </w:r>
      <w:r w:rsidR="00625D93">
        <w:rPr>
          <w:w w:val="105"/>
        </w:rPr>
        <w:tab/>
      </w:r>
      <w:r w:rsidR="00A93A2E">
        <w:rPr>
          <w:w w:val="105"/>
        </w:rPr>
        <w:t xml:space="preserve">leithleach agus ina leithéid de chás beidh gach duine de na Stiúrthóirí atá i </w:t>
      </w:r>
      <w:r w:rsidR="00625D93">
        <w:rPr>
          <w:w w:val="105"/>
        </w:rPr>
        <w:tab/>
      </w:r>
      <w:r w:rsidR="00A93A2E">
        <w:rPr>
          <w:w w:val="105"/>
        </w:rPr>
        <w:t xml:space="preserve">gceist (mura bhfuil siad toirmiscthe ó vótáil faoi mhír (d)(iv)) i dteideal </w:t>
      </w:r>
      <w:r w:rsidR="00625D93">
        <w:rPr>
          <w:w w:val="105"/>
        </w:rPr>
        <w:tab/>
      </w:r>
      <w:r w:rsidR="00A93A2E">
        <w:rPr>
          <w:w w:val="105"/>
        </w:rPr>
        <w:t xml:space="preserve">vótála (agus déanfar iad a chomhaireamh sa chóram) maidir le gach rún ach </w:t>
      </w:r>
      <w:r w:rsidR="00625D93">
        <w:rPr>
          <w:w w:val="105"/>
        </w:rPr>
        <w:tab/>
      </w:r>
      <w:r w:rsidR="00A93A2E">
        <w:rPr>
          <w:w w:val="105"/>
        </w:rPr>
        <w:t>amháin an ceann a bhaineann lena c(h)eapachán féin.</w:t>
      </w:r>
    </w:p>
    <w:p w14:paraId="0DB82C56" w14:textId="77777777" w:rsidR="00A93A2E" w:rsidRDefault="00A93A2E" w:rsidP="00A93A2E">
      <w:pPr>
        <w:widowControl w:val="0"/>
        <w:tabs>
          <w:tab w:val="left" w:pos="1640"/>
          <w:tab w:val="left" w:pos="1641"/>
        </w:tabs>
        <w:autoSpaceDE w:val="0"/>
        <w:autoSpaceDN w:val="0"/>
        <w:spacing w:after="0" w:line="254" w:lineRule="auto"/>
        <w:ind w:left="920" w:right="198"/>
        <w:rPr>
          <w:sz w:val="20"/>
        </w:rPr>
      </w:pPr>
    </w:p>
    <w:p w14:paraId="155218E7" w14:textId="337D5289" w:rsidR="00803489" w:rsidRDefault="00A93A2E" w:rsidP="00803489">
      <w:pPr>
        <w:pStyle w:val="BodyText"/>
      </w:pPr>
      <w:r>
        <w:tab/>
        <w:t>(c)</w:t>
      </w:r>
      <w:r>
        <w:tab/>
        <w:t xml:space="preserve">Má ardaítear aon cheist ag aon chruinniú de na Stiúrthóirí maidir le </w:t>
      </w:r>
      <w:r w:rsidR="00625D93">
        <w:tab/>
      </w:r>
      <w:r w:rsidR="00625D93">
        <w:tab/>
      </w:r>
      <w:r w:rsidR="00625D93">
        <w:tab/>
      </w:r>
      <w:r>
        <w:t xml:space="preserve">hábharthacht an leasa atá ag Stiúrthóir (seachas an cathaoirleach ar an </w:t>
      </w:r>
      <w:r w:rsidR="00625D93">
        <w:tab/>
      </w:r>
      <w:r w:rsidR="00625D93">
        <w:tab/>
      </w:r>
      <w:r w:rsidR="00625D93">
        <w:tab/>
      </w:r>
      <w:r>
        <w:t xml:space="preserve">gcruinniú) nó maidir le teidlíocht aon Stiúrthóra </w:t>
      </w:r>
      <w:r w:rsidR="00B23A39">
        <w:tab/>
      </w:r>
      <w:r>
        <w:t xml:space="preserve">(seachas a leithéid de </w:t>
      </w:r>
      <w:r w:rsidR="00625D93">
        <w:tab/>
      </w:r>
      <w:r w:rsidR="00625D93">
        <w:tab/>
      </w:r>
      <w:r w:rsidR="00625D93">
        <w:tab/>
      </w:r>
      <w:r>
        <w:t xml:space="preserve">chathaoirleach) chun vótáil nó le bheith san áireamh sa chóram, agus </w:t>
      </w:r>
      <w:r w:rsidR="00B23A39">
        <w:tab/>
      </w:r>
      <w:r w:rsidR="00C105C5">
        <w:tab/>
      </w:r>
      <w:r w:rsidR="00C105C5">
        <w:tab/>
      </w:r>
      <w:r>
        <w:t xml:space="preserve">mura ndéantar a leithéid de cheist a réiteach trí chomhaontú deonach uaidh nó </w:t>
      </w:r>
      <w:r w:rsidR="00C105C5">
        <w:tab/>
      </w:r>
      <w:r w:rsidR="00C105C5">
        <w:tab/>
      </w:r>
      <w:r>
        <w:t xml:space="preserve">uaithi chun staonadh nó gan a bheith san áireamh sa chóram, déanfar a leithéid </w:t>
      </w:r>
      <w:r w:rsidR="00C105C5">
        <w:tab/>
      </w:r>
      <w:r w:rsidR="00C105C5">
        <w:tab/>
      </w:r>
      <w:r>
        <w:t xml:space="preserve">de cheist a atreorú chuig cathaoirleach an chruinnithe agus beidh a rialú maidir </w:t>
      </w:r>
      <w:r w:rsidR="00C105C5">
        <w:tab/>
      </w:r>
      <w:r w:rsidR="00C105C5">
        <w:tab/>
      </w:r>
      <w:r>
        <w:t xml:space="preserve">lena leithéid de Stiúrthóir eile ina rialú deiridh agus cinntitheach ach amháin i </w:t>
      </w:r>
      <w:r w:rsidR="00C105C5">
        <w:tab/>
      </w:r>
      <w:r w:rsidR="00C105C5">
        <w:tab/>
      </w:r>
      <w:r>
        <w:t xml:space="preserve">gcás nuair nach ndearnadh nádúr nó méid leas an Stiúrthóra atá i gceist mar atá </w:t>
      </w:r>
      <w:r w:rsidR="00C105C5">
        <w:tab/>
      </w:r>
      <w:r w:rsidR="00C105C5">
        <w:tab/>
      </w:r>
      <w:r>
        <w:t xml:space="preserve">ar eolas ag a leithéid de Stiúrthóir a nochtadh ina iomláine do na Stiúrthóirí. Má </w:t>
      </w:r>
      <w:r w:rsidR="00C105C5">
        <w:tab/>
      </w:r>
      <w:r w:rsidR="00C105C5">
        <w:tab/>
      </w:r>
      <w:r>
        <w:t xml:space="preserve">ardaítear aon cheist mar atá réamhráite maidir le cathaoirleach an chruinnithe </w:t>
      </w:r>
      <w:r w:rsidR="00C105C5">
        <w:tab/>
      </w:r>
      <w:r w:rsidR="00C105C5">
        <w:tab/>
      </w:r>
      <w:r>
        <w:t xml:space="preserve">déanfar a leithéid de cheist a réiteach trí bhíthin rún na Stiúrthóirí (agus </w:t>
      </w:r>
      <w:r w:rsidR="00C105C5">
        <w:tab/>
      </w:r>
      <w:r w:rsidR="00C105C5">
        <w:tab/>
      </w:r>
      <w:r w:rsidR="00C105C5">
        <w:tab/>
      </w:r>
      <w:r>
        <w:t xml:space="preserve">cuirfear a leithéid de chathaoirleach san áireamh sa chóram chun na críche sin </w:t>
      </w:r>
      <w:r w:rsidR="00C105C5">
        <w:tab/>
      </w:r>
      <w:r w:rsidR="00C105C5">
        <w:tab/>
      </w:r>
      <w:r>
        <w:t xml:space="preserve">ach ní dhéanfaidh sé/sí vótáil air) agus beidh a leithéid de rún ina rún deiridh </w:t>
      </w:r>
      <w:r w:rsidR="00C105C5">
        <w:tab/>
      </w:r>
      <w:r w:rsidR="00C105C5">
        <w:tab/>
      </w:r>
      <w:r>
        <w:t xml:space="preserve">agus cinntitheach ach amháin i nuair nach ndearnadh nádúr nó méid an leasa </w:t>
      </w:r>
      <w:r w:rsidR="00C105C5">
        <w:tab/>
      </w:r>
      <w:r w:rsidR="00C105C5">
        <w:tab/>
      </w:r>
      <w:r>
        <w:t xml:space="preserve">atá ag a leithéid de chathaoirleach mar atá ar eolas ag a leithéid de </w:t>
      </w:r>
      <w:r w:rsidR="00C105C5">
        <w:tab/>
      </w:r>
      <w:r w:rsidR="00C105C5">
        <w:tab/>
      </w:r>
      <w:r>
        <w:t>chathaoirleach a nochtadh ina iomláine do na Stiúrthóirí</w:t>
      </w:r>
      <w:r w:rsidR="00803489">
        <w:t>.</w:t>
      </w:r>
    </w:p>
    <w:p w14:paraId="231CE56E" w14:textId="1D340511" w:rsidR="00A93A2E" w:rsidRPr="005A043A" w:rsidRDefault="00803489" w:rsidP="00803489">
      <w:pPr>
        <w:pStyle w:val="BodyText"/>
      </w:pPr>
      <w:r>
        <w:tab/>
      </w:r>
      <w:r>
        <w:tab/>
        <w:t>(d)</w:t>
      </w:r>
      <w:r>
        <w:tab/>
      </w:r>
      <w:r w:rsidR="00A93A2E">
        <w:t>Chun críocha an Airteagail seo</w:t>
      </w:r>
    </w:p>
    <w:p w14:paraId="269A63F6" w14:textId="77777777" w:rsidR="00A93A2E" w:rsidRDefault="00A93A2E" w:rsidP="00A93A2E">
      <w:pPr>
        <w:widowControl w:val="0"/>
        <w:tabs>
          <w:tab w:val="left" w:pos="2360"/>
          <w:tab w:val="left" w:pos="2361"/>
        </w:tabs>
        <w:autoSpaceDE w:val="0"/>
        <w:autoSpaceDN w:val="0"/>
        <w:spacing w:after="0" w:line="254" w:lineRule="auto"/>
        <w:ind w:left="1640" w:right="198"/>
        <w:rPr>
          <w:sz w:val="20"/>
        </w:rPr>
      </w:pPr>
    </w:p>
    <w:p w14:paraId="0BF99449" w14:textId="56CB2BFA" w:rsidR="00A93A2E" w:rsidRDefault="00A93A2E" w:rsidP="00A93A2E">
      <w:pPr>
        <w:pStyle w:val="BodyText"/>
      </w:pPr>
      <w:r>
        <w:tab/>
      </w:r>
      <w:r>
        <w:tab/>
        <w:t xml:space="preserve"> </w:t>
      </w:r>
      <w:r w:rsidR="00803489">
        <w:tab/>
      </w:r>
      <w:r>
        <w:t xml:space="preserve">(i) </w:t>
      </w:r>
      <w:r w:rsidR="00803489">
        <w:tab/>
      </w:r>
      <w:r>
        <w:t xml:space="preserve">beidh alt 220 den Acht infheidhme chun críocha cinneadh a </w:t>
      </w:r>
      <w:r w:rsidR="00C105C5">
        <w:tab/>
      </w:r>
      <w:r w:rsidR="00C105C5">
        <w:tab/>
      </w:r>
      <w:r w:rsidR="00C105C5">
        <w:tab/>
      </w:r>
      <w:r w:rsidR="00C105C5">
        <w:tab/>
      </w:r>
      <w:r>
        <w:t xml:space="preserve">dhéanamh cibé acu an bhfuil baint ag duine le Stiúrthóir </w:t>
      </w:r>
      <w:r w:rsidR="00C105C5">
        <w:tab/>
      </w:r>
      <w:r w:rsidR="00C105C5">
        <w:tab/>
      </w:r>
      <w:r w:rsidR="00C105C5">
        <w:tab/>
      </w:r>
      <w:r w:rsidR="00C105C5">
        <w:tab/>
      </w:r>
      <w:r w:rsidR="00C105C5">
        <w:tab/>
      </w:r>
      <w:r>
        <w:t xml:space="preserve">seachas mar atá i mír (a) ní mheasfar duine atá ina leanbh (ní </w:t>
      </w:r>
      <w:r w:rsidR="00C105C5">
        <w:tab/>
      </w:r>
      <w:r w:rsidR="00C105C5">
        <w:tab/>
      </w:r>
      <w:r w:rsidR="00C105C5">
        <w:tab/>
      </w:r>
      <w:r w:rsidR="00C105C5">
        <w:tab/>
      </w:r>
      <w:r>
        <w:t>ina lean</w:t>
      </w:r>
      <w:r w:rsidR="00C105C5">
        <w:t xml:space="preserve">bh mionaoiseach), tuismitheoir, </w:t>
      </w:r>
      <w:r>
        <w:t xml:space="preserve">deartháir nó deirfiúr le </w:t>
      </w:r>
      <w:r w:rsidR="00C105C5">
        <w:tab/>
      </w:r>
      <w:r w:rsidR="00C105C5">
        <w:tab/>
      </w:r>
      <w:r w:rsidR="00C105C5">
        <w:tab/>
      </w:r>
      <w:r w:rsidR="00C105C5">
        <w:tab/>
      </w:r>
      <w:r>
        <w:t xml:space="preserve">Stiúrthóir de bhua an ghaoil sin amháin le bheith </w:t>
      </w:r>
      <w:r w:rsidR="00C105C5">
        <w:t xml:space="preserve"> </w:t>
      </w:r>
      <w:r>
        <w:t xml:space="preserve">bainteach leis </w:t>
      </w:r>
      <w:r w:rsidR="00C105C5">
        <w:tab/>
      </w:r>
      <w:r w:rsidR="00C105C5">
        <w:tab/>
      </w:r>
      <w:r w:rsidR="00C105C5">
        <w:tab/>
      </w:r>
      <w:r w:rsidR="00C105C5">
        <w:tab/>
      </w:r>
      <w:r>
        <w:t>an Stiúrthóir; agus</w:t>
      </w:r>
    </w:p>
    <w:p w14:paraId="318D0D1E" w14:textId="77777777" w:rsidR="00803489" w:rsidRPr="005A043A" w:rsidRDefault="00803489" w:rsidP="00A93A2E">
      <w:pPr>
        <w:pStyle w:val="BodyText"/>
      </w:pPr>
    </w:p>
    <w:p w14:paraId="00BA65AD" w14:textId="1B08C225" w:rsidR="00A93A2E" w:rsidRDefault="00A93A2E" w:rsidP="00A93A2E">
      <w:pPr>
        <w:pStyle w:val="BodyText"/>
      </w:pPr>
      <w:r>
        <w:tab/>
      </w:r>
      <w:r>
        <w:tab/>
        <w:t xml:space="preserve"> </w:t>
      </w:r>
      <w:r w:rsidR="00803489">
        <w:tab/>
      </w:r>
      <w:r>
        <w:t xml:space="preserve">(ii) </w:t>
      </w:r>
      <w:r w:rsidR="00803489">
        <w:tab/>
      </w:r>
      <w:r>
        <w:t xml:space="preserve">maidir le Stiúrthóir malartach, caithfear le leas a </w:t>
      </w:r>
      <w:r w:rsidR="00C105C5">
        <w:tab/>
      </w:r>
      <w:r w:rsidR="00C105C5">
        <w:tab/>
      </w:r>
      <w:r w:rsidR="00C105C5">
        <w:tab/>
      </w:r>
      <w:r w:rsidR="00C105C5">
        <w:tab/>
      </w:r>
      <w:r w:rsidR="00C105C5">
        <w:tab/>
      </w:r>
      <w:r w:rsidR="00C105C5">
        <w:tab/>
      </w:r>
      <w:r>
        <w:t>c(h)eapaitheora mar leas an Stiúrthóra mhalartaigh.</w:t>
      </w:r>
    </w:p>
    <w:p w14:paraId="09DB5752" w14:textId="77777777" w:rsidR="00A93A2E" w:rsidRPr="005A043A" w:rsidRDefault="00A93A2E" w:rsidP="00A93A2E">
      <w:pPr>
        <w:pStyle w:val="BodyText"/>
      </w:pPr>
    </w:p>
    <w:p w14:paraId="3EB1A47B" w14:textId="34B5B339" w:rsidR="00A93A2E" w:rsidRDefault="00195CE4" w:rsidP="00195CE4">
      <w:pPr>
        <w:pStyle w:val="BodyText"/>
        <w:ind w:left="720"/>
      </w:pPr>
      <w:r>
        <w:tab/>
        <w:t>(e)</w:t>
      </w:r>
      <w:r>
        <w:tab/>
      </w:r>
      <w:r w:rsidR="00A93A2E">
        <w:t xml:space="preserve">Faoi réir ag an Acht, féadfaidh an Ghníomhaireacht trí ghnáth-rún </w:t>
      </w:r>
      <w:r w:rsidR="00C105C5">
        <w:tab/>
      </w:r>
      <w:r w:rsidR="00C105C5">
        <w:tab/>
      </w:r>
      <w:r w:rsidR="00C105C5">
        <w:tab/>
      </w:r>
      <w:r w:rsidR="00A93A2E">
        <w:t xml:space="preserve">forálacha an Achta seo a chur ar fionraí nó a mhaolú a oiread ar bith </w:t>
      </w:r>
      <w:r w:rsidR="00C105C5">
        <w:tab/>
      </w:r>
      <w:r w:rsidR="00C105C5">
        <w:tab/>
      </w:r>
      <w:r w:rsidR="00A93A2E">
        <w:t xml:space="preserve">agus is gá nó aon idirbheart a dhaingniú nach ndearnadh a údarú go cuí </w:t>
      </w:r>
      <w:r w:rsidR="00C105C5">
        <w:tab/>
      </w:r>
      <w:r w:rsidR="00C105C5">
        <w:tab/>
      </w:r>
      <w:r w:rsidR="00A93A2E">
        <w:t>mar gheall ar shárú an Airteagail seo.</w:t>
      </w:r>
    </w:p>
    <w:p w14:paraId="0529F323" w14:textId="77777777" w:rsidR="009C3F8F" w:rsidRDefault="009C3F8F" w:rsidP="00195CE4">
      <w:pPr>
        <w:pStyle w:val="BodyText"/>
        <w:ind w:left="720"/>
      </w:pPr>
    </w:p>
    <w:p w14:paraId="20699939" w14:textId="4A369051" w:rsidR="00C65878" w:rsidRDefault="00367F26" w:rsidP="00A93A2E">
      <w:pPr>
        <w:rPr>
          <w:rFonts w:ascii="Times New Roman" w:eastAsia="Times New Roman" w:hAnsi="Times New Roman" w:cs="Times New Roman"/>
          <w:iCs/>
          <w:sz w:val="20"/>
          <w:szCs w:val="20"/>
          <w:shd w:val="clear" w:color="auto" w:fill="FFFFFF"/>
          <w:lang w:eastAsia="en-US" w:bidi="en-IE"/>
        </w:rPr>
      </w:pPr>
      <w:r>
        <w:rPr>
          <w:rFonts w:ascii="Times New Roman" w:eastAsia="Times New Roman" w:hAnsi="Times New Roman" w:cs="Times New Roman"/>
          <w:iCs/>
          <w:sz w:val="20"/>
          <w:szCs w:val="20"/>
          <w:shd w:val="clear" w:color="auto" w:fill="FFFFFF"/>
          <w:lang w:eastAsia="en-US" w:bidi="en-IE"/>
        </w:rPr>
        <w:t>77.</w:t>
      </w:r>
      <w:r>
        <w:rPr>
          <w:rFonts w:ascii="Times New Roman" w:eastAsia="Times New Roman" w:hAnsi="Times New Roman" w:cs="Times New Roman"/>
          <w:iCs/>
          <w:sz w:val="20"/>
          <w:szCs w:val="20"/>
          <w:shd w:val="clear" w:color="auto" w:fill="FFFFFF"/>
          <w:lang w:eastAsia="en-US" w:bidi="en-IE"/>
        </w:rPr>
        <w:tab/>
      </w:r>
      <w:r w:rsidR="00C65878" w:rsidRPr="001C29FE">
        <w:rPr>
          <w:rStyle w:val="BodyTextChar"/>
        </w:rPr>
        <w:t xml:space="preserve">Féadfaidh Stiúrthóir aon oifig nó post sochair eile a bheith aige faoin Ghníomhaireacht </w:t>
      </w:r>
      <w:r w:rsidR="00C105C5">
        <w:rPr>
          <w:rStyle w:val="BodyTextChar"/>
        </w:rPr>
        <w:tab/>
      </w:r>
      <w:r w:rsidR="00C65878" w:rsidRPr="001C29FE">
        <w:rPr>
          <w:rStyle w:val="BodyTextChar"/>
        </w:rPr>
        <w:t xml:space="preserve">(seachas oifig Iniúchóra) in éineacht lena oifig Stiúrthóra ar feadh cibé tréimhse, agus ar </w:t>
      </w:r>
      <w:r w:rsidR="00C105C5">
        <w:rPr>
          <w:rStyle w:val="BodyTextChar"/>
        </w:rPr>
        <w:tab/>
      </w:r>
      <w:r w:rsidR="00C65878" w:rsidRPr="001C29FE">
        <w:rPr>
          <w:rStyle w:val="BodyTextChar"/>
        </w:rPr>
        <w:t xml:space="preserve">cibé téarmaí maidir le luach saothair agus eile, a chinnfidh na Stiúrthóirí, </w:t>
      </w:r>
      <w:r w:rsidR="001C29FE" w:rsidRPr="001C29FE">
        <w:rPr>
          <w:rStyle w:val="BodyTextChar"/>
        </w:rPr>
        <w:t xml:space="preserve">le toiliú </w:t>
      </w:r>
      <w:r w:rsidR="00C65878" w:rsidRPr="001C29FE">
        <w:rPr>
          <w:rStyle w:val="BodyTextChar"/>
        </w:rPr>
        <w:t xml:space="preserve">an Aire </w:t>
      </w:r>
      <w:r w:rsidR="00C105C5">
        <w:rPr>
          <w:rStyle w:val="BodyTextChar"/>
        </w:rPr>
        <w:tab/>
      </w:r>
      <w:r w:rsidR="00C65878" w:rsidRPr="001C29FE">
        <w:rPr>
          <w:rStyle w:val="BodyTextChar"/>
        </w:rPr>
        <w:t xml:space="preserve">agus an Aire Caiteachais Phoiblí agus Athchóirithe, agus ní bheidh aon Stiúrthóir, ná aon </w:t>
      </w:r>
      <w:r w:rsidR="00C105C5">
        <w:rPr>
          <w:rStyle w:val="BodyTextChar"/>
        </w:rPr>
        <w:tab/>
      </w:r>
      <w:r w:rsidR="00C65878" w:rsidRPr="001C29FE">
        <w:rPr>
          <w:rStyle w:val="BodyTextChar"/>
        </w:rPr>
        <w:t>duine atá le bheith ina Stiúrthóir, dícháilithe mar gheall ar a oifig</w:t>
      </w:r>
      <w:r w:rsidR="003F3AB7" w:rsidRPr="001C29FE">
        <w:rPr>
          <w:rStyle w:val="BodyTextChar"/>
        </w:rPr>
        <w:t xml:space="preserve"> nó a hoifig</w:t>
      </w:r>
      <w:r w:rsidR="00C65878" w:rsidRPr="001C29FE">
        <w:rPr>
          <w:rStyle w:val="BodyTextChar"/>
        </w:rPr>
        <w:t xml:space="preserve"> chun </w:t>
      </w:r>
      <w:r w:rsidR="00C105C5">
        <w:rPr>
          <w:rStyle w:val="BodyTextChar"/>
        </w:rPr>
        <w:tab/>
      </w:r>
      <w:r w:rsidR="00C65878" w:rsidRPr="001C29FE">
        <w:rPr>
          <w:rStyle w:val="BodyTextChar"/>
        </w:rPr>
        <w:t xml:space="preserve">conradh a dhéanamh leis an </w:t>
      </w:r>
      <w:r w:rsidR="00A948CF" w:rsidRPr="001C29FE">
        <w:rPr>
          <w:rStyle w:val="BodyTextChar"/>
        </w:rPr>
        <w:t xml:space="preserve">Ghníomhaireacht </w:t>
      </w:r>
      <w:r w:rsidR="00C65878" w:rsidRPr="001C29FE">
        <w:rPr>
          <w:rStyle w:val="BodyTextChar"/>
        </w:rPr>
        <w:t xml:space="preserve">maidir lena shealbhaíocht ar aon oifig nó </w:t>
      </w:r>
      <w:r w:rsidR="00C105C5">
        <w:rPr>
          <w:rStyle w:val="BodyTextChar"/>
        </w:rPr>
        <w:lastRenderedPageBreak/>
        <w:tab/>
      </w:r>
      <w:r w:rsidR="00C65878" w:rsidRPr="001C29FE">
        <w:rPr>
          <w:rStyle w:val="BodyTextChar"/>
        </w:rPr>
        <w:t xml:space="preserve">post sochair eile den sórt sin nó mar dhíoltóir, ceannaitheoir nó eile, ná ní dhlífear aon </w:t>
      </w:r>
      <w:r w:rsidR="00C105C5">
        <w:rPr>
          <w:rStyle w:val="BodyTextChar"/>
        </w:rPr>
        <w:tab/>
      </w:r>
      <w:r w:rsidR="00C65878" w:rsidRPr="001C29FE">
        <w:rPr>
          <w:rStyle w:val="BodyTextChar"/>
        </w:rPr>
        <w:t xml:space="preserve">chonradh den sórt sin, ná aon chonradh nó comhshocraíocht a dhéanfaidh an </w:t>
      </w:r>
      <w:r w:rsidR="00AE15E3">
        <w:rPr>
          <w:rStyle w:val="BodyTextChar"/>
        </w:rPr>
        <w:tab/>
      </w:r>
      <w:r w:rsidR="00A948CF" w:rsidRPr="001C29FE">
        <w:rPr>
          <w:rStyle w:val="BodyTextChar"/>
        </w:rPr>
        <w:t xml:space="preserve">Ghníomhaireacht </w:t>
      </w:r>
      <w:r w:rsidR="00C65878" w:rsidRPr="001C29FE">
        <w:rPr>
          <w:rStyle w:val="BodyTextChar"/>
        </w:rPr>
        <w:t xml:space="preserve">agus ina mbeidh leas ar bith ag aon </w:t>
      </w:r>
      <w:r w:rsidR="00A948CF" w:rsidRPr="001C29FE">
        <w:rPr>
          <w:rStyle w:val="BodyTextChar"/>
        </w:rPr>
        <w:t>S</w:t>
      </w:r>
      <w:r w:rsidR="00C65878" w:rsidRPr="001C29FE">
        <w:rPr>
          <w:rStyle w:val="BodyTextChar"/>
        </w:rPr>
        <w:t xml:space="preserve">tiúrthóir, nó a dhéanfar thar a </w:t>
      </w:r>
      <w:r w:rsidR="00C105C5">
        <w:rPr>
          <w:rStyle w:val="BodyTextChar"/>
        </w:rPr>
        <w:tab/>
      </w:r>
      <w:r w:rsidR="00C65878" w:rsidRPr="001C29FE">
        <w:rPr>
          <w:rStyle w:val="BodyTextChar"/>
        </w:rPr>
        <w:t xml:space="preserve">ceann, a neamhniú, ná ní dhlífidh aon </w:t>
      </w:r>
      <w:r w:rsidR="00A948CF" w:rsidRPr="001C29FE">
        <w:rPr>
          <w:rStyle w:val="BodyTextChar"/>
        </w:rPr>
        <w:t>S</w:t>
      </w:r>
      <w:r w:rsidR="00C65878" w:rsidRPr="001C29FE">
        <w:rPr>
          <w:rStyle w:val="BodyTextChar"/>
        </w:rPr>
        <w:t xml:space="preserve">tiúrthóir a chonróidh amhlaidh, nó a mbeidh leas </w:t>
      </w:r>
      <w:r w:rsidR="00C105C5">
        <w:rPr>
          <w:rStyle w:val="BodyTextChar"/>
        </w:rPr>
        <w:tab/>
      </w:r>
      <w:r w:rsidR="00C65878" w:rsidRPr="001C29FE">
        <w:rPr>
          <w:rStyle w:val="BodyTextChar"/>
        </w:rPr>
        <w:t xml:space="preserve">aige amhlaidh, cuntas a thabhairt don </w:t>
      </w:r>
      <w:r w:rsidR="00A948CF" w:rsidRPr="001C29FE">
        <w:rPr>
          <w:rStyle w:val="BodyTextChar"/>
        </w:rPr>
        <w:t xml:space="preserve">Ghníomhaireacht </w:t>
      </w:r>
      <w:r w:rsidR="00C65878" w:rsidRPr="001C29FE">
        <w:rPr>
          <w:rStyle w:val="BodyTextChar"/>
        </w:rPr>
        <w:t xml:space="preserve">in aon bhrabús a ghnóthófar as </w:t>
      </w:r>
      <w:r w:rsidR="00C105C5">
        <w:rPr>
          <w:rStyle w:val="BodyTextChar"/>
        </w:rPr>
        <w:tab/>
      </w:r>
      <w:r w:rsidR="00C65878" w:rsidRPr="001C29FE">
        <w:rPr>
          <w:rStyle w:val="BodyTextChar"/>
        </w:rPr>
        <w:t xml:space="preserve">aon chonradh nó comhshocraíocht den sórt sin mar gheall ar an </w:t>
      </w:r>
      <w:r w:rsidR="00A948CF" w:rsidRPr="001C29FE">
        <w:rPr>
          <w:rStyle w:val="BodyTextChar"/>
        </w:rPr>
        <w:t>S</w:t>
      </w:r>
      <w:r w:rsidR="00C65878" w:rsidRPr="001C29FE">
        <w:rPr>
          <w:rStyle w:val="BodyTextChar"/>
        </w:rPr>
        <w:t xml:space="preserve">tiúrthóir sin a bheith i </w:t>
      </w:r>
      <w:r w:rsidR="00C105C5">
        <w:rPr>
          <w:rStyle w:val="BodyTextChar"/>
        </w:rPr>
        <w:tab/>
      </w:r>
      <w:r w:rsidR="00C65878" w:rsidRPr="001C29FE">
        <w:rPr>
          <w:rStyle w:val="BodyTextChar"/>
        </w:rPr>
        <w:t>seilbh na hoifige sin nó ar an gcaidreamh muiníneach a tháinig dá bharr sin.</w:t>
      </w:r>
    </w:p>
    <w:p w14:paraId="5EA134B6" w14:textId="265CA9B4" w:rsidR="00AB31F1" w:rsidRPr="00AE15E3" w:rsidRDefault="00376758" w:rsidP="001109E6">
      <w:pPr>
        <w:rPr>
          <w:rFonts w:eastAsia="Times New Roman" w:cs="Times New Roman"/>
          <w:iCs/>
          <w:sz w:val="20"/>
          <w:szCs w:val="20"/>
          <w:shd w:val="clear" w:color="auto" w:fill="FFFFFF"/>
          <w:lang w:eastAsia="en-US" w:bidi="en-IE"/>
        </w:rPr>
      </w:pPr>
      <w:r>
        <w:rPr>
          <w:rFonts w:ascii="Times New Roman" w:eastAsia="Times New Roman" w:hAnsi="Times New Roman" w:cs="Times New Roman"/>
          <w:iCs/>
          <w:sz w:val="20"/>
          <w:szCs w:val="20"/>
          <w:shd w:val="clear" w:color="auto" w:fill="FFFFFF"/>
          <w:lang w:eastAsia="en-US" w:bidi="en-IE"/>
        </w:rPr>
        <w:t>78.</w:t>
      </w:r>
      <w:r w:rsidR="00AB31F1">
        <w:rPr>
          <w:rFonts w:ascii="Times New Roman" w:eastAsia="Times New Roman" w:hAnsi="Times New Roman" w:cs="Times New Roman"/>
          <w:iCs/>
          <w:sz w:val="20"/>
          <w:szCs w:val="20"/>
          <w:shd w:val="clear" w:color="auto" w:fill="FFFFFF"/>
          <w:lang w:eastAsia="en-US" w:bidi="en-IE"/>
        </w:rPr>
        <w:tab/>
      </w:r>
      <w:r w:rsidR="00AB31F1" w:rsidRPr="00AE15E3">
        <w:rPr>
          <w:rFonts w:eastAsia="Times New Roman" w:cs="Times New Roman"/>
          <w:iCs/>
          <w:sz w:val="20"/>
          <w:szCs w:val="20"/>
          <w:shd w:val="clear" w:color="auto" w:fill="FFFFFF"/>
          <w:lang w:eastAsia="en-US" w:bidi="en-IE"/>
        </w:rPr>
        <w:t xml:space="preserve">D'ainneoin leas a bheith ag Stiúrthóir, féadfar é nó í a chomhaireamh sa chóram a bheidh </w:t>
      </w:r>
      <w:r w:rsidR="00C105C5">
        <w:rPr>
          <w:rFonts w:eastAsia="Times New Roman" w:cs="Times New Roman"/>
          <w:iCs/>
          <w:sz w:val="20"/>
          <w:szCs w:val="20"/>
          <w:shd w:val="clear" w:color="auto" w:fill="FFFFFF"/>
          <w:lang w:eastAsia="en-US" w:bidi="en-IE"/>
        </w:rPr>
        <w:tab/>
      </w:r>
      <w:r w:rsidR="00AB31F1" w:rsidRPr="00AE15E3">
        <w:rPr>
          <w:rFonts w:eastAsia="Times New Roman" w:cs="Times New Roman"/>
          <w:iCs/>
          <w:sz w:val="20"/>
          <w:szCs w:val="20"/>
          <w:shd w:val="clear" w:color="auto" w:fill="FFFFFF"/>
          <w:lang w:eastAsia="en-US" w:bidi="en-IE"/>
        </w:rPr>
        <w:t xml:space="preserve">i láthair ag aon chruinniú ag a gceapfar é </w:t>
      </w:r>
      <w:r w:rsidR="007E5937" w:rsidRPr="00AE15E3">
        <w:rPr>
          <w:rFonts w:eastAsia="Times New Roman" w:cs="Times New Roman"/>
          <w:iCs/>
          <w:sz w:val="20"/>
          <w:szCs w:val="20"/>
          <w:shd w:val="clear" w:color="auto" w:fill="FFFFFF"/>
          <w:lang w:eastAsia="en-US" w:bidi="en-IE"/>
        </w:rPr>
        <w:t>nó í féin, nó aon S</w:t>
      </w:r>
      <w:r w:rsidR="00AB31F1" w:rsidRPr="00AE15E3">
        <w:rPr>
          <w:rFonts w:eastAsia="Times New Roman" w:cs="Times New Roman"/>
          <w:iCs/>
          <w:sz w:val="20"/>
          <w:szCs w:val="20"/>
          <w:shd w:val="clear" w:color="auto" w:fill="FFFFFF"/>
          <w:lang w:eastAsia="en-US" w:bidi="en-IE"/>
        </w:rPr>
        <w:t>t</w:t>
      </w:r>
      <w:r w:rsidR="007E5937" w:rsidRPr="00AE15E3">
        <w:rPr>
          <w:rFonts w:eastAsia="Times New Roman" w:cs="Times New Roman"/>
          <w:iCs/>
          <w:sz w:val="20"/>
          <w:szCs w:val="20"/>
          <w:shd w:val="clear" w:color="auto" w:fill="FFFFFF"/>
          <w:lang w:eastAsia="en-US" w:bidi="en-IE"/>
        </w:rPr>
        <w:t>i</w:t>
      </w:r>
      <w:r w:rsidR="00AB31F1" w:rsidRPr="00AE15E3">
        <w:rPr>
          <w:rFonts w:eastAsia="Times New Roman" w:cs="Times New Roman"/>
          <w:iCs/>
          <w:sz w:val="20"/>
          <w:szCs w:val="20"/>
          <w:shd w:val="clear" w:color="auto" w:fill="FFFFFF"/>
          <w:lang w:eastAsia="en-US" w:bidi="en-IE"/>
        </w:rPr>
        <w:t xml:space="preserve">úrthóir eile, chun aon oifig </w:t>
      </w:r>
      <w:r w:rsidR="00C105C5">
        <w:rPr>
          <w:rFonts w:eastAsia="Times New Roman" w:cs="Times New Roman"/>
          <w:iCs/>
          <w:sz w:val="20"/>
          <w:szCs w:val="20"/>
          <w:shd w:val="clear" w:color="auto" w:fill="FFFFFF"/>
          <w:lang w:eastAsia="en-US" w:bidi="en-IE"/>
        </w:rPr>
        <w:tab/>
      </w:r>
      <w:r w:rsidR="00AB31F1" w:rsidRPr="00AE15E3">
        <w:rPr>
          <w:rFonts w:eastAsia="Times New Roman" w:cs="Times New Roman"/>
          <w:iCs/>
          <w:sz w:val="20"/>
          <w:szCs w:val="20"/>
          <w:shd w:val="clear" w:color="auto" w:fill="FFFFFF"/>
          <w:lang w:eastAsia="en-US" w:bidi="en-IE"/>
        </w:rPr>
        <w:t xml:space="preserve">nó post sochair den sórt </w:t>
      </w:r>
      <w:r w:rsidR="00AE15E3">
        <w:rPr>
          <w:rFonts w:eastAsia="Times New Roman" w:cs="Times New Roman"/>
          <w:iCs/>
          <w:sz w:val="20"/>
          <w:szCs w:val="20"/>
          <w:shd w:val="clear" w:color="auto" w:fill="FFFFFF"/>
          <w:lang w:eastAsia="en-US" w:bidi="en-IE"/>
        </w:rPr>
        <w:tab/>
      </w:r>
      <w:r w:rsidR="00AB31F1" w:rsidRPr="00AE15E3">
        <w:rPr>
          <w:rFonts w:eastAsia="Times New Roman" w:cs="Times New Roman"/>
          <w:iCs/>
          <w:sz w:val="20"/>
          <w:szCs w:val="20"/>
          <w:shd w:val="clear" w:color="auto" w:fill="FFFFFF"/>
          <w:lang w:eastAsia="en-US" w:bidi="en-IE"/>
        </w:rPr>
        <w:t xml:space="preserve">sin faoin </w:t>
      </w:r>
      <w:r w:rsidR="003B12A7" w:rsidRPr="00AE15E3">
        <w:rPr>
          <w:rFonts w:eastAsia="Times New Roman" w:cs="Times New Roman"/>
          <w:iCs/>
          <w:sz w:val="20"/>
          <w:szCs w:val="20"/>
          <w:shd w:val="clear" w:color="auto" w:fill="FFFFFF"/>
          <w:lang w:eastAsia="en-US" w:bidi="en-IE"/>
        </w:rPr>
        <w:t xml:space="preserve">Ghníomhaireacht </w:t>
      </w:r>
      <w:r w:rsidR="00AB31F1" w:rsidRPr="00AE15E3">
        <w:rPr>
          <w:rFonts w:eastAsia="Times New Roman" w:cs="Times New Roman"/>
          <w:iCs/>
          <w:sz w:val="20"/>
          <w:szCs w:val="20"/>
          <w:shd w:val="clear" w:color="auto" w:fill="FFFFFF"/>
          <w:lang w:eastAsia="en-US" w:bidi="en-IE"/>
        </w:rPr>
        <w:t xml:space="preserve">a shealbhú, nó ag a socrófar téarmaí </w:t>
      </w:r>
      <w:r w:rsidR="00C105C5">
        <w:rPr>
          <w:rFonts w:eastAsia="Times New Roman" w:cs="Times New Roman"/>
          <w:iCs/>
          <w:sz w:val="20"/>
          <w:szCs w:val="20"/>
          <w:shd w:val="clear" w:color="auto" w:fill="FFFFFF"/>
          <w:lang w:eastAsia="en-US" w:bidi="en-IE"/>
        </w:rPr>
        <w:tab/>
      </w:r>
      <w:r w:rsidR="00AB31F1" w:rsidRPr="00AE15E3">
        <w:rPr>
          <w:rFonts w:eastAsia="Times New Roman" w:cs="Times New Roman"/>
          <w:iCs/>
          <w:sz w:val="20"/>
          <w:szCs w:val="20"/>
          <w:shd w:val="clear" w:color="auto" w:fill="FFFFFF"/>
          <w:lang w:eastAsia="en-US" w:bidi="en-IE"/>
        </w:rPr>
        <w:t xml:space="preserve">aon cheapacháin den sórt sin, agus féadfaidh sé </w:t>
      </w:r>
      <w:r w:rsidR="003B12A7" w:rsidRPr="00AE15E3">
        <w:rPr>
          <w:rFonts w:eastAsia="Times New Roman" w:cs="Times New Roman"/>
          <w:iCs/>
          <w:sz w:val="20"/>
          <w:szCs w:val="20"/>
          <w:shd w:val="clear" w:color="auto" w:fill="FFFFFF"/>
          <w:lang w:eastAsia="en-US" w:bidi="en-IE"/>
        </w:rPr>
        <w:t xml:space="preserve">nó sí </w:t>
      </w:r>
      <w:r w:rsidR="00AB31F1" w:rsidRPr="00AE15E3">
        <w:rPr>
          <w:rFonts w:eastAsia="Times New Roman" w:cs="Times New Roman"/>
          <w:iCs/>
          <w:sz w:val="20"/>
          <w:szCs w:val="20"/>
          <w:shd w:val="clear" w:color="auto" w:fill="FFFFFF"/>
          <w:lang w:eastAsia="en-US" w:bidi="en-IE"/>
        </w:rPr>
        <w:t>vótáil ar aon cheapachán nó socrú d</w:t>
      </w:r>
      <w:r w:rsidR="00C105C5">
        <w:rPr>
          <w:rFonts w:eastAsia="Times New Roman" w:cs="Times New Roman"/>
          <w:iCs/>
          <w:sz w:val="20"/>
          <w:szCs w:val="20"/>
          <w:shd w:val="clear" w:color="auto" w:fill="FFFFFF"/>
          <w:lang w:eastAsia="en-US" w:bidi="en-IE"/>
        </w:rPr>
        <w:tab/>
      </w:r>
      <w:r w:rsidR="00AB31F1" w:rsidRPr="00AE15E3">
        <w:rPr>
          <w:rFonts w:eastAsia="Times New Roman" w:cs="Times New Roman"/>
          <w:iCs/>
          <w:sz w:val="20"/>
          <w:szCs w:val="20"/>
          <w:shd w:val="clear" w:color="auto" w:fill="FFFFFF"/>
          <w:lang w:eastAsia="en-US" w:bidi="en-IE"/>
        </w:rPr>
        <w:t xml:space="preserve">en sórt sin seachas a cheapachán féin nó socrú a </w:t>
      </w:r>
      <w:r w:rsidR="00AE15E3">
        <w:rPr>
          <w:rFonts w:eastAsia="Times New Roman" w:cs="Times New Roman"/>
          <w:iCs/>
          <w:sz w:val="20"/>
          <w:szCs w:val="20"/>
          <w:shd w:val="clear" w:color="auto" w:fill="FFFFFF"/>
          <w:lang w:eastAsia="en-US" w:bidi="en-IE"/>
        </w:rPr>
        <w:tab/>
      </w:r>
      <w:r w:rsidR="00AB31F1" w:rsidRPr="00AE15E3">
        <w:rPr>
          <w:rFonts w:eastAsia="Times New Roman" w:cs="Times New Roman"/>
          <w:iCs/>
          <w:sz w:val="20"/>
          <w:szCs w:val="20"/>
          <w:shd w:val="clear" w:color="auto" w:fill="FFFFFF"/>
          <w:lang w:eastAsia="en-US" w:bidi="en-IE"/>
        </w:rPr>
        <w:t>théarmaí.</w:t>
      </w:r>
    </w:p>
    <w:p w14:paraId="20B321BB" w14:textId="300B21A7" w:rsidR="003763D5" w:rsidRPr="00AE15E3" w:rsidRDefault="004A514A" w:rsidP="001109E6">
      <w:pPr>
        <w:rPr>
          <w:rFonts w:eastAsia="Times New Roman" w:cs="Times New Roman"/>
          <w:iCs/>
          <w:sz w:val="20"/>
          <w:szCs w:val="20"/>
          <w:shd w:val="clear" w:color="auto" w:fill="FFFFFF"/>
          <w:lang w:eastAsia="en-US" w:bidi="en-IE"/>
        </w:rPr>
      </w:pPr>
      <w:r w:rsidRPr="00AE15E3">
        <w:rPr>
          <w:rFonts w:eastAsia="Times New Roman" w:cs="Times New Roman"/>
          <w:iCs/>
          <w:sz w:val="20"/>
          <w:szCs w:val="20"/>
          <w:shd w:val="clear" w:color="auto" w:fill="FFFFFF"/>
          <w:lang w:eastAsia="en-US" w:bidi="en-IE"/>
        </w:rPr>
        <w:t>79.</w:t>
      </w:r>
      <w:r w:rsidR="00971E8B" w:rsidRPr="00AE15E3">
        <w:rPr>
          <w:rFonts w:eastAsia="Times New Roman" w:cs="Times New Roman"/>
          <w:iCs/>
          <w:sz w:val="20"/>
          <w:szCs w:val="20"/>
          <w:shd w:val="clear" w:color="auto" w:fill="FFFFFF"/>
          <w:lang w:eastAsia="en-US" w:bidi="en-IE"/>
        </w:rPr>
        <w:tab/>
      </w:r>
      <w:r w:rsidR="003763D5" w:rsidRPr="00AE15E3">
        <w:rPr>
          <w:rFonts w:eastAsia="Times New Roman" w:cs="Times New Roman"/>
          <w:iCs/>
          <w:sz w:val="20"/>
          <w:szCs w:val="20"/>
          <w:shd w:val="clear" w:color="auto" w:fill="FFFFFF"/>
          <w:lang w:eastAsia="en-US" w:bidi="en-IE"/>
        </w:rPr>
        <w:t xml:space="preserve">Féadfaidh aon </w:t>
      </w:r>
      <w:r w:rsidR="009071DB" w:rsidRPr="00AE15E3">
        <w:rPr>
          <w:rFonts w:eastAsia="Times New Roman" w:cs="Times New Roman"/>
          <w:iCs/>
          <w:sz w:val="20"/>
          <w:szCs w:val="20"/>
          <w:shd w:val="clear" w:color="auto" w:fill="FFFFFF"/>
          <w:lang w:eastAsia="en-US" w:bidi="en-IE"/>
        </w:rPr>
        <w:t>S</w:t>
      </w:r>
      <w:r w:rsidR="003763D5" w:rsidRPr="00AE15E3">
        <w:rPr>
          <w:rFonts w:eastAsia="Times New Roman" w:cs="Times New Roman"/>
          <w:iCs/>
          <w:sz w:val="20"/>
          <w:szCs w:val="20"/>
          <w:shd w:val="clear" w:color="auto" w:fill="FFFFFF"/>
          <w:lang w:eastAsia="en-US" w:bidi="en-IE"/>
        </w:rPr>
        <w:t xml:space="preserve">tiúrthóir gníomhú, é </w:t>
      </w:r>
      <w:r w:rsidR="009071DB" w:rsidRPr="00AE15E3">
        <w:rPr>
          <w:rFonts w:eastAsia="Times New Roman" w:cs="Times New Roman"/>
          <w:iCs/>
          <w:sz w:val="20"/>
          <w:szCs w:val="20"/>
          <w:shd w:val="clear" w:color="auto" w:fill="FFFFFF"/>
          <w:lang w:eastAsia="en-US" w:bidi="en-IE"/>
        </w:rPr>
        <w:t xml:space="preserve">féin </w:t>
      </w:r>
      <w:r w:rsidR="003763D5" w:rsidRPr="00AE15E3">
        <w:rPr>
          <w:rFonts w:eastAsia="Times New Roman" w:cs="Times New Roman"/>
          <w:iCs/>
          <w:sz w:val="20"/>
          <w:szCs w:val="20"/>
          <w:shd w:val="clear" w:color="auto" w:fill="FFFFFF"/>
          <w:lang w:eastAsia="en-US" w:bidi="en-IE"/>
        </w:rPr>
        <w:t>nó trína ghnólacht, i gcáil ghairmiúil don c</w:t>
      </w:r>
      <w:r w:rsidR="00C105C5">
        <w:rPr>
          <w:rFonts w:eastAsia="Times New Roman" w:cs="Times New Roman"/>
          <w:iCs/>
          <w:sz w:val="20"/>
          <w:szCs w:val="20"/>
          <w:shd w:val="clear" w:color="auto" w:fill="FFFFFF"/>
          <w:lang w:eastAsia="en-US" w:bidi="en-IE"/>
        </w:rPr>
        <w:tab/>
      </w:r>
      <w:r w:rsidR="003763D5" w:rsidRPr="00AE15E3">
        <w:rPr>
          <w:rFonts w:eastAsia="Times New Roman" w:cs="Times New Roman"/>
          <w:iCs/>
          <w:sz w:val="20"/>
          <w:szCs w:val="20"/>
          <w:shd w:val="clear" w:color="auto" w:fill="FFFFFF"/>
          <w:lang w:eastAsia="en-US" w:bidi="en-IE"/>
        </w:rPr>
        <w:t>huideachta, agus beidh sé</w:t>
      </w:r>
      <w:r w:rsidR="00694C1A" w:rsidRPr="00AE15E3">
        <w:rPr>
          <w:rFonts w:eastAsia="Times New Roman" w:cs="Times New Roman"/>
          <w:iCs/>
          <w:sz w:val="20"/>
          <w:szCs w:val="20"/>
          <w:shd w:val="clear" w:color="auto" w:fill="FFFFFF"/>
          <w:lang w:eastAsia="en-US" w:bidi="en-IE"/>
        </w:rPr>
        <w:t xml:space="preserve"> </w:t>
      </w:r>
      <w:r w:rsidR="003763D5" w:rsidRPr="00AE15E3">
        <w:rPr>
          <w:rFonts w:eastAsia="Times New Roman" w:cs="Times New Roman"/>
          <w:iCs/>
          <w:sz w:val="20"/>
          <w:szCs w:val="20"/>
          <w:shd w:val="clear" w:color="auto" w:fill="FFFFFF"/>
          <w:lang w:eastAsia="en-US" w:bidi="en-IE"/>
        </w:rPr>
        <w:t xml:space="preserve">féin nó a ghnólacht i dteideal luach saothair a fháil as seirbhísí </w:t>
      </w:r>
      <w:r w:rsidR="00C105C5">
        <w:rPr>
          <w:rFonts w:eastAsia="Times New Roman" w:cs="Times New Roman"/>
          <w:iCs/>
          <w:sz w:val="20"/>
          <w:szCs w:val="20"/>
          <w:shd w:val="clear" w:color="auto" w:fill="FFFFFF"/>
          <w:lang w:eastAsia="en-US" w:bidi="en-IE"/>
        </w:rPr>
        <w:tab/>
      </w:r>
      <w:r w:rsidR="003763D5" w:rsidRPr="00AE15E3">
        <w:rPr>
          <w:rFonts w:eastAsia="Times New Roman" w:cs="Times New Roman"/>
          <w:iCs/>
          <w:sz w:val="20"/>
          <w:szCs w:val="20"/>
          <w:shd w:val="clear" w:color="auto" w:fill="FFFFFF"/>
          <w:lang w:eastAsia="en-US" w:bidi="en-IE"/>
        </w:rPr>
        <w:t xml:space="preserve">gairmiúla ionann is nach mbeadh sé ina </w:t>
      </w:r>
      <w:r w:rsidR="00694C1A" w:rsidRPr="00AE15E3">
        <w:rPr>
          <w:rFonts w:eastAsia="Times New Roman" w:cs="Times New Roman"/>
          <w:iCs/>
          <w:sz w:val="20"/>
          <w:szCs w:val="20"/>
          <w:shd w:val="clear" w:color="auto" w:fill="FFFFFF"/>
          <w:lang w:eastAsia="en-US" w:bidi="en-IE"/>
        </w:rPr>
        <w:t>S</w:t>
      </w:r>
      <w:r w:rsidR="003763D5" w:rsidRPr="00AE15E3">
        <w:rPr>
          <w:rFonts w:eastAsia="Times New Roman" w:cs="Times New Roman"/>
          <w:iCs/>
          <w:sz w:val="20"/>
          <w:szCs w:val="20"/>
          <w:shd w:val="clear" w:color="auto" w:fill="FFFFFF"/>
          <w:lang w:eastAsia="en-US" w:bidi="en-IE"/>
        </w:rPr>
        <w:t xml:space="preserve">tiúrthóir; ach ní údaróidh aon ní sa rialachán </w:t>
      </w:r>
      <w:r w:rsidR="00C105C5">
        <w:rPr>
          <w:rFonts w:eastAsia="Times New Roman" w:cs="Times New Roman"/>
          <w:iCs/>
          <w:sz w:val="20"/>
          <w:szCs w:val="20"/>
          <w:shd w:val="clear" w:color="auto" w:fill="FFFFFF"/>
          <w:lang w:eastAsia="en-US" w:bidi="en-IE"/>
        </w:rPr>
        <w:tab/>
      </w:r>
      <w:r w:rsidR="003763D5" w:rsidRPr="00AE15E3">
        <w:rPr>
          <w:rFonts w:eastAsia="Times New Roman" w:cs="Times New Roman"/>
          <w:iCs/>
          <w:sz w:val="20"/>
          <w:szCs w:val="20"/>
          <w:shd w:val="clear" w:color="auto" w:fill="FFFFFF"/>
          <w:lang w:eastAsia="en-US" w:bidi="en-IE"/>
        </w:rPr>
        <w:t xml:space="preserve">seo do </w:t>
      </w:r>
      <w:r w:rsidR="00AE15E3">
        <w:rPr>
          <w:rFonts w:eastAsia="Times New Roman" w:cs="Times New Roman"/>
          <w:iCs/>
          <w:sz w:val="20"/>
          <w:szCs w:val="20"/>
          <w:shd w:val="clear" w:color="auto" w:fill="FFFFFF"/>
          <w:lang w:eastAsia="en-US" w:bidi="en-IE"/>
        </w:rPr>
        <w:tab/>
      </w:r>
      <w:r w:rsidR="00694C1A" w:rsidRPr="00AE15E3">
        <w:rPr>
          <w:rFonts w:eastAsia="Times New Roman" w:cs="Times New Roman"/>
          <w:iCs/>
          <w:sz w:val="20"/>
          <w:szCs w:val="20"/>
          <w:shd w:val="clear" w:color="auto" w:fill="FFFFFF"/>
          <w:lang w:eastAsia="en-US" w:bidi="en-IE"/>
        </w:rPr>
        <w:t>S</w:t>
      </w:r>
      <w:r w:rsidR="003763D5" w:rsidRPr="00AE15E3">
        <w:rPr>
          <w:rFonts w:eastAsia="Times New Roman" w:cs="Times New Roman"/>
          <w:iCs/>
          <w:sz w:val="20"/>
          <w:szCs w:val="20"/>
          <w:shd w:val="clear" w:color="auto" w:fill="FFFFFF"/>
          <w:lang w:eastAsia="en-US" w:bidi="en-IE"/>
        </w:rPr>
        <w:t xml:space="preserve">tiúrthóir, ná dá </w:t>
      </w:r>
      <w:r w:rsidR="009C3F8F">
        <w:rPr>
          <w:rFonts w:eastAsia="Times New Roman" w:cs="Times New Roman"/>
          <w:iCs/>
          <w:sz w:val="20"/>
          <w:szCs w:val="20"/>
          <w:shd w:val="clear" w:color="auto" w:fill="FFFFFF"/>
          <w:lang w:eastAsia="en-US" w:bidi="en-IE"/>
        </w:rPr>
        <w:tab/>
      </w:r>
      <w:r w:rsidR="003763D5" w:rsidRPr="00AE15E3">
        <w:rPr>
          <w:rFonts w:eastAsia="Times New Roman" w:cs="Times New Roman"/>
          <w:iCs/>
          <w:sz w:val="20"/>
          <w:szCs w:val="20"/>
          <w:shd w:val="clear" w:color="auto" w:fill="FFFFFF"/>
          <w:lang w:eastAsia="en-US" w:bidi="en-IE"/>
        </w:rPr>
        <w:t xml:space="preserve">ghnólacht, gníomhú mar </w:t>
      </w:r>
      <w:r w:rsidR="00694C1A" w:rsidRPr="00AE15E3">
        <w:rPr>
          <w:rFonts w:eastAsia="Times New Roman" w:cs="Times New Roman"/>
          <w:iCs/>
          <w:sz w:val="20"/>
          <w:szCs w:val="20"/>
          <w:shd w:val="clear" w:color="auto" w:fill="FFFFFF"/>
          <w:lang w:eastAsia="en-US" w:bidi="en-IE"/>
        </w:rPr>
        <w:t>I</w:t>
      </w:r>
      <w:r w:rsidR="003763D5" w:rsidRPr="00AE15E3">
        <w:rPr>
          <w:rFonts w:eastAsia="Times New Roman" w:cs="Times New Roman"/>
          <w:iCs/>
          <w:sz w:val="20"/>
          <w:szCs w:val="20"/>
          <w:shd w:val="clear" w:color="auto" w:fill="FFFFFF"/>
          <w:lang w:eastAsia="en-US" w:bidi="en-IE"/>
        </w:rPr>
        <w:t xml:space="preserve">niúchóir don </w:t>
      </w:r>
      <w:r w:rsidR="00694C1A" w:rsidRPr="00AE15E3">
        <w:rPr>
          <w:rFonts w:eastAsia="Times New Roman" w:cs="Times New Roman"/>
          <w:iCs/>
          <w:sz w:val="20"/>
          <w:szCs w:val="20"/>
          <w:shd w:val="clear" w:color="auto" w:fill="FFFFFF"/>
          <w:lang w:eastAsia="en-US" w:bidi="en-IE"/>
        </w:rPr>
        <w:t>Ghníomhaireacht</w:t>
      </w:r>
      <w:r w:rsidR="003763D5" w:rsidRPr="00AE15E3">
        <w:rPr>
          <w:rFonts w:eastAsia="Times New Roman" w:cs="Times New Roman"/>
          <w:iCs/>
          <w:sz w:val="20"/>
          <w:szCs w:val="20"/>
          <w:shd w:val="clear" w:color="auto" w:fill="FFFFFF"/>
          <w:lang w:eastAsia="en-US" w:bidi="en-IE"/>
        </w:rPr>
        <w:t>.</w:t>
      </w:r>
    </w:p>
    <w:p w14:paraId="655EF43A" w14:textId="65703C59" w:rsidR="00BE2F26" w:rsidRDefault="00BE2F26" w:rsidP="001109E6">
      <w:pPr>
        <w:rPr>
          <w:rFonts w:eastAsia="Times New Roman"/>
          <w:iCs/>
          <w:sz w:val="20"/>
          <w:szCs w:val="20"/>
          <w:shd w:val="clear" w:color="auto" w:fill="FFFFFF"/>
          <w:lang w:eastAsia="en-US" w:bidi="en-IE"/>
        </w:rPr>
      </w:pPr>
      <w:r>
        <w:rPr>
          <w:rFonts w:ascii="Times New Roman" w:eastAsia="Times New Roman" w:hAnsi="Times New Roman" w:cs="Times New Roman"/>
          <w:iCs/>
          <w:sz w:val="20"/>
          <w:szCs w:val="20"/>
          <w:shd w:val="clear" w:color="auto" w:fill="FFFFFF"/>
          <w:lang w:eastAsia="en-US" w:bidi="en-IE"/>
        </w:rPr>
        <w:t>80.</w:t>
      </w:r>
      <w:r>
        <w:rPr>
          <w:rFonts w:ascii="Times New Roman" w:eastAsia="Times New Roman" w:hAnsi="Times New Roman" w:cs="Times New Roman"/>
          <w:iCs/>
          <w:sz w:val="20"/>
          <w:szCs w:val="20"/>
          <w:shd w:val="clear" w:color="auto" w:fill="FFFFFF"/>
          <w:lang w:eastAsia="en-US" w:bidi="en-IE"/>
        </w:rPr>
        <w:tab/>
      </w:r>
      <w:r w:rsidRPr="00BE2F26">
        <w:rPr>
          <w:rFonts w:eastAsia="Times New Roman"/>
          <w:iCs/>
          <w:sz w:val="20"/>
          <w:szCs w:val="20"/>
          <w:shd w:val="clear" w:color="auto" w:fill="FFFFFF"/>
          <w:lang w:eastAsia="en-US" w:bidi="en-IE"/>
        </w:rPr>
        <w:t>Déanfar gach seic, nóta gealltanais, dréacht, bille malairte agus ionstraim s</w:t>
      </w:r>
      <w:r w:rsidR="00C60459">
        <w:rPr>
          <w:rFonts w:eastAsia="Times New Roman"/>
          <w:iCs/>
          <w:sz w:val="20"/>
          <w:szCs w:val="20"/>
          <w:shd w:val="clear" w:color="auto" w:fill="FFFFFF"/>
          <w:lang w:eastAsia="en-US" w:bidi="en-IE"/>
        </w:rPr>
        <w:t>h</w:t>
      </w:r>
      <w:r w:rsidRPr="00BE2F26">
        <w:rPr>
          <w:rFonts w:eastAsia="Times New Roman"/>
          <w:iCs/>
          <w:sz w:val="20"/>
          <w:szCs w:val="20"/>
          <w:shd w:val="clear" w:color="auto" w:fill="FFFFFF"/>
          <w:lang w:eastAsia="en-US" w:bidi="en-IE"/>
        </w:rPr>
        <w:t xml:space="preserve">oshannta </w:t>
      </w:r>
      <w:r w:rsidR="00C105C5">
        <w:rPr>
          <w:rFonts w:eastAsia="Times New Roman"/>
          <w:iCs/>
          <w:sz w:val="20"/>
          <w:szCs w:val="20"/>
          <w:shd w:val="clear" w:color="auto" w:fill="FFFFFF"/>
          <w:lang w:eastAsia="en-US" w:bidi="en-IE"/>
        </w:rPr>
        <w:tab/>
      </w:r>
      <w:r w:rsidRPr="00BE2F26">
        <w:rPr>
          <w:rFonts w:eastAsia="Times New Roman"/>
          <w:iCs/>
          <w:sz w:val="20"/>
          <w:szCs w:val="20"/>
          <w:shd w:val="clear" w:color="auto" w:fill="FFFFFF"/>
          <w:lang w:eastAsia="en-US" w:bidi="en-IE"/>
        </w:rPr>
        <w:t xml:space="preserve">eile, agus gach admháil ar airgead a íocfar leis an </w:t>
      </w:r>
      <w:r>
        <w:rPr>
          <w:rFonts w:ascii="Times New Roman" w:eastAsia="Times New Roman" w:hAnsi="Times New Roman" w:cs="Times New Roman"/>
          <w:iCs/>
          <w:sz w:val="20"/>
          <w:szCs w:val="20"/>
          <w:shd w:val="clear" w:color="auto" w:fill="FFFFFF"/>
          <w:lang w:eastAsia="en-US" w:bidi="en-IE"/>
        </w:rPr>
        <w:t>Ghníomhaireacht</w:t>
      </w:r>
      <w:r w:rsidRPr="00BE2F26">
        <w:rPr>
          <w:rFonts w:eastAsia="Times New Roman"/>
          <w:iCs/>
          <w:sz w:val="20"/>
          <w:szCs w:val="20"/>
          <w:shd w:val="clear" w:color="auto" w:fill="FFFFFF"/>
          <w:lang w:eastAsia="en-US" w:bidi="en-IE"/>
        </w:rPr>
        <w:t>, a shín</w:t>
      </w:r>
      <w:r w:rsidR="00C60459">
        <w:rPr>
          <w:rFonts w:eastAsia="Times New Roman"/>
          <w:iCs/>
          <w:sz w:val="20"/>
          <w:szCs w:val="20"/>
          <w:shd w:val="clear" w:color="auto" w:fill="FFFFFF"/>
          <w:lang w:eastAsia="en-US" w:bidi="en-IE"/>
        </w:rPr>
        <w:t>i</w:t>
      </w:r>
      <w:r w:rsidRPr="00BE2F26">
        <w:rPr>
          <w:rFonts w:eastAsia="Times New Roman"/>
          <w:iCs/>
          <w:sz w:val="20"/>
          <w:szCs w:val="20"/>
          <w:shd w:val="clear" w:color="auto" w:fill="FFFFFF"/>
          <w:lang w:eastAsia="en-US" w:bidi="en-IE"/>
        </w:rPr>
        <w:t xml:space="preserve">ú, a tharraingt, </w:t>
      </w:r>
      <w:r w:rsidR="00C105C5">
        <w:rPr>
          <w:rFonts w:eastAsia="Times New Roman"/>
          <w:iCs/>
          <w:sz w:val="20"/>
          <w:szCs w:val="20"/>
          <w:shd w:val="clear" w:color="auto" w:fill="FFFFFF"/>
          <w:lang w:eastAsia="en-US" w:bidi="en-IE"/>
        </w:rPr>
        <w:tab/>
      </w:r>
      <w:r w:rsidRPr="00BE2F26">
        <w:rPr>
          <w:rFonts w:eastAsia="Times New Roman"/>
          <w:iCs/>
          <w:sz w:val="20"/>
          <w:szCs w:val="20"/>
          <w:shd w:val="clear" w:color="auto" w:fill="FFFFFF"/>
          <w:lang w:eastAsia="en-US" w:bidi="en-IE"/>
        </w:rPr>
        <w:t xml:space="preserve">a ghlacadh, a fhormhuiniú nó a fhorghníomhú ar shlí eile, de réir mar a bheidh, ag cibé </w:t>
      </w:r>
      <w:r w:rsidR="00C105C5">
        <w:rPr>
          <w:rFonts w:eastAsia="Times New Roman"/>
          <w:iCs/>
          <w:sz w:val="20"/>
          <w:szCs w:val="20"/>
          <w:shd w:val="clear" w:color="auto" w:fill="FFFFFF"/>
          <w:lang w:eastAsia="en-US" w:bidi="en-IE"/>
        </w:rPr>
        <w:tab/>
      </w:r>
      <w:r w:rsidRPr="00BE2F26">
        <w:rPr>
          <w:rFonts w:eastAsia="Times New Roman"/>
          <w:iCs/>
          <w:sz w:val="20"/>
          <w:szCs w:val="20"/>
          <w:shd w:val="clear" w:color="auto" w:fill="FFFFFF"/>
          <w:lang w:eastAsia="en-US" w:bidi="en-IE"/>
        </w:rPr>
        <w:t xml:space="preserve">duine nó daoine agus i cibé slí a chinnfidh </w:t>
      </w:r>
      <w:r w:rsidR="00AE15E3">
        <w:rPr>
          <w:rFonts w:eastAsia="Times New Roman"/>
          <w:iCs/>
          <w:sz w:val="20"/>
          <w:szCs w:val="20"/>
          <w:shd w:val="clear" w:color="auto" w:fill="FFFFFF"/>
          <w:lang w:eastAsia="en-US" w:bidi="en-IE"/>
        </w:rPr>
        <w:tab/>
      </w:r>
      <w:r w:rsidRPr="00BE2F26">
        <w:rPr>
          <w:rFonts w:eastAsia="Times New Roman"/>
          <w:iCs/>
          <w:sz w:val="20"/>
          <w:szCs w:val="20"/>
          <w:shd w:val="clear" w:color="auto" w:fill="FFFFFF"/>
          <w:lang w:eastAsia="en-US" w:bidi="en-IE"/>
        </w:rPr>
        <w:t xml:space="preserve">na </w:t>
      </w:r>
      <w:r>
        <w:rPr>
          <w:rFonts w:eastAsia="Times New Roman"/>
          <w:iCs/>
          <w:sz w:val="20"/>
          <w:szCs w:val="20"/>
          <w:shd w:val="clear" w:color="auto" w:fill="FFFFFF"/>
          <w:lang w:eastAsia="en-US" w:bidi="en-IE"/>
        </w:rPr>
        <w:t>S</w:t>
      </w:r>
      <w:r w:rsidRPr="00BE2F26">
        <w:rPr>
          <w:rFonts w:eastAsia="Times New Roman"/>
          <w:iCs/>
          <w:sz w:val="20"/>
          <w:szCs w:val="20"/>
          <w:shd w:val="clear" w:color="auto" w:fill="FFFFFF"/>
          <w:lang w:eastAsia="en-US" w:bidi="en-IE"/>
        </w:rPr>
        <w:t>t</w:t>
      </w:r>
      <w:r>
        <w:rPr>
          <w:rFonts w:eastAsia="Times New Roman"/>
          <w:iCs/>
          <w:sz w:val="20"/>
          <w:szCs w:val="20"/>
          <w:shd w:val="clear" w:color="auto" w:fill="FFFFFF"/>
          <w:lang w:eastAsia="en-US" w:bidi="en-IE"/>
        </w:rPr>
        <w:t>i</w:t>
      </w:r>
      <w:r w:rsidRPr="00BE2F26">
        <w:rPr>
          <w:rFonts w:eastAsia="Times New Roman"/>
          <w:iCs/>
          <w:sz w:val="20"/>
          <w:szCs w:val="20"/>
          <w:shd w:val="clear" w:color="auto" w:fill="FFFFFF"/>
          <w:lang w:eastAsia="en-US" w:bidi="en-IE"/>
        </w:rPr>
        <w:t>úrthóirí ó am go ham le rún.</w:t>
      </w:r>
    </w:p>
    <w:p w14:paraId="3F7F8069" w14:textId="3A6D1841" w:rsidR="00E6709C" w:rsidRPr="00E6709C" w:rsidRDefault="00E6709C"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81.</w:t>
      </w:r>
      <w:r>
        <w:rPr>
          <w:rFonts w:eastAsia="Times New Roman"/>
          <w:iCs/>
          <w:sz w:val="20"/>
          <w:szCs w:val="20"/>
          <w:shd w:val="clear" w:color="auto" w:fill="FFFFFF"/>
          <w:lang w:eastAsia="en-US" w:bidi="en-IE"/>
        </w:rPr>
        <w:tab/>
      </w:r>
      <w:r w:rsidRPr="00E6709C">
        <w:rPr>
          <w:rFonts w:eastAsia="Times New Roman"/>
          <w:iCs/>
          <w:sz w:val="20"/>
          <w:szCs w:val="20"/>
          <w:shd w:val="clear" w:color="auto" w:fill="FFFFFF"/>
          <w:lang w:eastAsia="en-US" w:bidi="en-IE"/>
        </w:rPr>
        <w:t xml:space="preserve">Cuirfidh na </w:t>
      </w:r>
      <w:r>
        <w:rPr>
          <w:rFonts w:eastAsia="Times New Roman"/>
          <w:iCs/>
          <w:sz w:val="20"/>
          <w:szCs w:val="20"/>
          <w:shd w:val="clear" w:color="auto" w:fill="FFFFFF"/>
          <w:lang w:eastAsia="en-US" w:bidi="en-IE"/>
        </w:rPr>
        <w:t>S</w:t>
      </w:r>
      <w:r w:rsidRPr="00E6709C">
        <w:rPr>
          <w:rFonts w:eastAsia="Times New Roman"/>
          <w:iCs/>
          <w:sz w:val="20"/>
          <w:szCs w:val="20"/>
          <w:shd w:val="clear" w:color="auto" w:fill="FFFFFF"/>
          <w:lang w:eastAsia="en-US" w:bidi="en-IE"/>
        </w:rPr>
        <w:t xml:space="preserve">tiúrthóirí faoi deara go gcuirfear miontuairiscí i leabhair a sholáthrófar </w:t>
      </w:r>
      <w:r w:rsidR="00564619">
        <w:rPr>
          <w:rFonts w:eastAsia="Times New Roman"/>
          <w:iCs/>
          <w:sz w:val="20"/>
          <w:szCs w:val="20"/>
          <w:shd w:val="clear" w:color="auto" w:fill="FFFFFF"/>
          <w:lang w:eastAsia="en-US" w:bidi="en-IE"/>
        </w:rPr>
        <w:tab/>
      </w:r>
      <w:r w:rsidRPr="00E6709C">
        <w:rPr>
          <w:rFonts w:eastAsia="Times New Roman"/>
          <w:iCs/>
          <w:sz w:val="20"/>
          <w:szCs w:val="20"/>
          <w:shd w:val="clear" w:color="auto" w:fill="FFFFFF"/>
          <w:lang w:eastAsia="en-US" w:bidi="en-IE"/>
        </w:rPr>
        <w:t>chuige sin—</w:t>
      </w:r>
    </w:p>
    <w:p w14:paraId="196E038E" w14:textId="6D101EDF" w:rsidR="00E6709C" w:rsidRPr="00E6709C" w:rsidRDefault="00564619"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ab/>
      </w:r>
      <w:r w:rsidR="00E6709C" w:rsidRPr="00E6709C">
        <w:rPr>
          <w:rFonts w:eastAsia="Times New Roman"/>
          <w:iCs/>
          <w:sz w:val="20"/>
          <w:szCs w:val="20"/>
          <w:shd w:val="clear" w:color="auto" w:fill="FFFFFF"/>
          <w:lang w:eastAsia="en-US" w:bidi="en-IE"/>
        </w:rPr>
        <w:t>(</w:t>
      </w:r>
      <w:r w:rsidR="00E6709C" w:rsidRPr="00E6709C">
        <w:rPr>
          <w:rFonts w:eastAsia="Times New Roman"/>
          <w:i/>
          <w:iCs/>
          <w:sz w:val="20"/>
          <w:szCs w:val="20"/>
          <w:shd w:val="clear" w:color="auto" w:fill="FFFFFF"/>
          <w:lang w:eastAsia="en-US" w:bidi="en-IE"/>
        </w:rPr>
        <w:t>a</w:t>
      </w:r>
      <w:r w:rsidR="00E6709C" w:rsidRPr="00E6709C">
        <w:rPr>
          <w:rFonts w:eastAsia="Times New Roman"/>
          <w:iCs/>
          <w:sz w:val="20"/>
          <w:szCs w:val="20"/>
          <w:shd w:val="clear" w:color="auto" w:fill="FFFFFF"/>
          <w:lang w:eastAsia="en-US" w:bidi="en-IE"/>
        </w:rPr>
        <w:t xml:space="preserve">) </w:t>
      </w:r>
      <w:r>
        <w:rPr>
          <w:rFonts w:eastAsia="Times New Roman"/>
          <w:iCs/>
          <w:sz w:val="20"/>
          <w:szCs w:val="20"/>
          <w:shd w:val="clear" w:color="auto" w:fill="FFFFFF"/>
          <w:lang w:eastAsia="en-US" w:bidi="en-IE"/>
        </w:rPr>
        <w:tab/>
      </w:r>
      <w:r w:rsidR="00E6709C" w:rsidRPr="00E6709C">
        <w:rPr>
          <w:rFonts w:eastAsia="Times New Roman"/>
          <w:iCs/>
          <w:sz w:val="20"/>
          <w:szCs w:val="20"/>
          <w:shd w:val="clear" w:color="auto" w:fill="FFFFFF"/>
          <w:lang w:eastAsia="en-US" w:bidi="en-IE"/>
        </w:rPr>
        <w:t xml:space="preserve">ar gach ceapachán oifigeach a dhéanfaidh na </w:t>
      </w:r>
      <w:r>
        <w:rPr>
          <w:rFonts w:eastAsia="Times New Roman"/>
          <w:iCs/>
          <w:sz w:val="20"/>
          <w:szCs w:val="20"/>
          <w:shd w:val="clear" w:color="auto" w:fill="FFFFFF"/>
          <w:lang w:eastAsia="en-US" w:bidi="en-IE"/>
        </w:rPr>
        <w:t>S</w:t>
      </w:r>
      <w:r w:rsidR="00E6709C" w:rsidRPr="00E6709C">
        <w:rPr>
          <w:rFonts w:eastAsia="Times New Roman"/>
          <w:iCs/>
          <w:sz w:val="20"/>
          <w:szCs w:val="20"/>
          <w:shd w:val="clear" w:color="auto" w:fill="FFFFFF"/>
          <w:lang w:eastAsia="en-US" w:bidi="en-IE"/>
        </w:rPr>
        <w:t>tiúrthóirí;</w:t>
      </w:r>
    </w:p>
    <w:p w14:paraId="2C8B1609" w14:textId="799B694B" w:rsidR="00E6709C" w:rsidRPr="00E6709C" w:rsidRDefault="00564619"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ab/>
      </w:r>
      <w:r w:rsidR="00E6709C" w:rsidRPr="00E6709C">
        <w:rPr>
          <w:rFonts w:eastAsia="Times New Roman"/>
          <w:iCs/>
          <w:sz w:val="20"/>
          <w:szCs w:val="20"/>
          <w:shd w:val="clear" w:color="auto" w:fill="FFFFFF"/>
          <w:lang w:eastAsia="en-US" w:bidi="en-IE"/>
        </w:rPr>
        <w:t>(</w:t>
      </w:r>
      <w:r w:rsidR="00E6709C" w:rsidRPr="00E6709C">
        <w:rPr>
          <w:rFonts w:eastAsia="Times New Roman"/>
          <w:i/>
          <w:iCs/>
          <w:sz w:val="20"/>
          <w:szCs w:val="20"/>
          <w:shd w:val="clear" w:color="auto" w:fill="FFFFFF"/>
          <w:lang w:eastAsia="en-US" w:bidi="en-IE"/>
        </w:rPr>
        <w:t>b</w:t>
      </w:r>
      <w:r w:rsidR="00E6709C" w:rsidRPr="00E6709C">
        <w:rPr>
          <w:rFonts w:eastAsia="Times New Roman"/>
          <w:iCs/>
          <w:sz w:val="20"/>
          <w:szCs w:val="20"/>
          <w:shd w:val="clear" w:color="auto" w:fill="FFFFFF"/>
          <w:lang w:eastAsia="en-US" w:bidi="en-IE"/>
        </w:rPr>
        <w:t xml:space="preserve">) </w:t>
      </w:r>
      <w:r>
        <w:rPr>
          <w:rFonts w:eastAsia="Times New Roman"/>
          <w:iCs/>
          <w:sz w:val="20"/>
          <w:szCs w:val="20"/>
          <w:shd w:val="clear" w:color="auto" w:fill="FFFFFF"/>
          <w:lang w:eastAsia="en-US" w:bidi="en-IE"/>
        </w:rPr>
        <w:tab/>
      </w:r>
      <w:r w:rsidR="00E6709C" w:rsidRPr="00E6709C">
        <w:rPr>
          <w:rFonts w:eastAsia="Times New Roman"/>
          <w:iCs/>
          <w:sz w:val="20"/>
          <w:szCs w:val="20"/>
          <w:shd w:val="clear" w:color="auto" w:fill="FFFFFF"/>
          <w:lang w:eastAsia="en-US" w:bidi="en-IE"/>
        </w:rPr>
        <w:t xml:space="preserve">ar ainmneacha na </w:t>
      </w:r>
      <w:r>
        <w:rPr>
          <w:rFonts w:eastAsia="Times New Roman"/>
          <w:iCs/>
          <w:sz w:val="20"/>
          <w:szCs w:val="20"/>
          <w:shd w:val="clear" w:color="auto" w:fill="FFFFFF"/>
          <w:lang w:eastAsia="en-US" w:bidi="en-IE"/>
        </w:rPr>
        <w:t>S</w:t>
      </w:r>
      <w:r w:rsidR="00E6709C" w:rsidRPr="00E6709C">
        <w:rPr>
          <w:rFonts w:eastAsia="Times New Roman"/>
          <w:iCs/>
          <w:sz w:val="20"/>
          <w:szCs w:val="20"/>
          <w:shd w:val="clear" w:color="auto" w:fill="FFFFFF"/>
          <w:lang w:eastAsia="en-US" w:bidi="en-IE"/>
        </w:rPr>
        <w:t xml:space="preserve">tiúrthóirí a bheidh i láthair ag gach cruinniú de na </w:t>
      </w:r>
      <w:r>
        <w:rPr>
          <w:rFonts w:eastAsia="Times New Roman"/>
          <w:iCs/>
          <w:sz w:val="20"/>
          <w:szCs w:val="20"/>
          <w:shd w:val="clear" w:color="auto" w:fill="FFFFFF"/>
          <w:lang w:eastAsia="en-US" w:bidi="en-IE"/>
        </w:rPr>
        <w:t>S</w:t>
      </w:r>
      <w:r w:rsidR="00E6709C" w:rsidRPr="00E6709C">
        <w:rPr>
          <w:rFonts w:eastAsia="Times New Roman"/>
          <w:iCs/>
          <w:sz w:val="20"/>
          <w:szCs w:val="20"/>
          <w:shd w:val="clear" w:color="auto" w:fill="FFFFFF"/>
          <w:lang w:eastAsia="en-US" w:bidi="en-IE"/>
        </w:rPr>
        <w:t xml:space="preserve">tiúrthóirí </w:t>
      </w:r>
      <w:r>
        <w:rPr>
          <w:rFonts w:eastAsia="Times New Roman"/>
          <w:iCs/>
          <w:sz w:val="20"/>
          <w:szCs w:val="20"/>
          <w:shd w:val="clear" w:color="auto" w:fill="FFFFFF"/>
          <w:lang w:eastAsia="en-US" w:bidi="en-IE"/>
        </w:rPr>
        <w:tab/>
      </w:r>
      <w:r>
        <w:rPr>
          <w:rFonts w:eastAsia="Times New Roman"/>
          <w:iCs/>
          <w:sz w:val="20"/>
          <w:szCs w:val="20"/>
          <w:shd w:val="clear" w:color="auto" w:fill="FFFFFF"/>
          <w:lang w:eastAsia="en-US" w:bidi="en-IE"/>
        </w:rPr>
        <w:tab/>
      </w:r>
      <w:r w:rsidR="00E6709C" w:rsidRPr="00E6709C">
        <w:rPr>
          <w:rFonts w:eastAsia="Times New Roman"/>
          <w:iCs/>
          <w:sz w:val="20"/>
          <w:szCs w:val="20"/>
          <w:shd w:val="clear" w:color="auto" w:fill="FFFFFF"/>
          <w:lang w:eastAsia="en-US" w:bidi="en-IE"/>
        </w:rPr>
        <w:t xml:space="preserve">agus d'aon choiste de na </w:t>
      </w:r>
      <w:r>
        <w:rPr>
          <w:rFonts w:eastAsia="Times New Roman"/>
          <w:iCs/>
          <w:sz w:val="20"/>
          <w:szCs w:val="20"/>
          <w:shd w:val="clear" w:color="auto" w:fill="FFFFFF"/>
          <w:lang w:eastAsia="en-US" w:bidi="en-IE"/>
        </w:rPr>
        <w:t>S</w:t>
      </w:r>
      <w:r w:rsidR="00E6709C" w:rsidRPr="00E6709C">
        <w:rPr>
          <w:rFonts w:eastAsia="Times New Roman"/>
          <w:iCs/>
          <w:sz w:val="20"/>
          <w:szCs w:val="20"/>
          <w:shd w:val="clear" w:color="auto" w:fill="FFFFFF"/>
          <w:lang w:eastAsia="en-US" w:bidi="en-IE"/>
        </w:rPr>
        <w:t>tiúrthóirí;</w:t>
      </w:r>
    </w:p>
    <w:p w14:paraId="6ED91AA1" w14:textId="5A23508A" w:rsidR="00E6709C" w:rsidRDefault="00564619"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ab/>
      </w:r>
      <w:r w:rsidR="00E6709C" w:rsidRPr="00E6709C">
        <w:rPr>
          <w:rFonts w:eastAsia="Times New Roman"/>
          <w:iCs/>
          <w:sz w:val="20"/>
          <w:szCs w:val="20"/>
          <w:shd w:val="clear" w:color="auto" w:fill="FFFFFF"/>
          <w:lang w:eastAsia="en-US" w:bidi="en-IE"/>
        </w:rPr>
        <w:t>(</w:t>
      </w:r>
      <w:r w:rsidR="00E6709C" w:rsidRPr="00E6709C">
        <w:rPr>
          <w:rFonts w:eastAsia="Times New Roman"/>
          <w:i/>
          <w:iCs/>
          <w:sz w:val="20"/>
          <w:szCs w:val="20"/>
          <w:shd w:val="clear" w:color="auto" w:fill="FFFFFF"/>
          <w:lang w:eastAsia="en-US" w:bidi="en-IE"/>
        </w:rPr>
        <w:t>c</w:t>
      </w:r>
      <w:r w:rsidR="00E6709C" w:rsidRPr="00E6709C">
        <w:rPr>
          <w:rFonts w:eastAsia="Times New Roman"/>
          <w:iCs/>
          <w:sz w:val="20"/>
          <w:szCs w:val="20"/>
          <w:shd w:val="clear" w:color="auto" w:fill="FFFFFF"/>
          <w:lang w:eastAsia="en-US" w:bidi="en-IE"/>
        </w:rPr>
        <w:t xml:space="preserve">) </w:t>
      </w:r>
      <w:r>
        <w:rPr>
          <w:rFonts w:eastAsia="Times New Roman"/>
          <w:iCs/>
          <w:sz w:val="20"/>
          <w:szCs w:val="20"/>
          <w:shd w:val="clear" w:color="auto" w:fill="FFFFFF"/>
          <w:lang w:eastAsia="en-US" w:bidi="en-IE"/>
        </w:rPr>
        <w:tab/>
      </w:r>
      <w:r w:rsidR="00E6709C" w:rsidRPr="00E6709C">
        <w:rPr>
          <w:rFonts w:eastAsia="Times New Roman"/>
          <w:iCs/>
          <w:sz w:val="20"/>
          <w:szCs w:val="20"/>
          <w:shd w:val="clear" w:color="auto" w:fill="FFFFFF"/>
          <w:lang w:eastAsia="en-US" w:bidi="en-IE"/>
        </w:rPr>
        <w:t xml:space="preserve">ar gach rún agus imeacht ag gach cruinniú den </w:t>
      </w:r>
      <w:r>
        <w:rPr>
          <w:rFonts w:ascii="Times New Roman" w:eastAsia="Times New Roman" w:hAnsi="Times New Roman" w:cs="Times New Roman"/>
          <w:iCs/>
          <w:sz w:val="20"/>
          <w:szCs w:val="20"/>
          <w:shd w:val="clear" w:color="auto" w:fill="FFFFFF"/>
          <w:lang w:eastAsia="en-US" w:bidi="en-IE"/>
        </w:rPr>
        <w:t>Ghníomhaireacht</w:t>
      </w:r>
      <w:r w:rsidR="00D036F8">
        <w:rPr>
          <w:rFonts w:ascii="Times New Roman" w:eastAsia="Times New Roman" w:hAnsi="Times New Roman" w:cs="Times New Roman"/>
          <w:iCs/>
          <w:sz w:val="20"/>
          <w:szCs w:val="20"/>
          <w:shd w:val="clear" w:color="auto" w:fill="FFFFFF"/>
          <w:lang w:eastAsia="en-US" w:bidi="en-IE"/>
        </w:rPr>
        <w:t xml:space="preserve"> </w:t>
      </w:r>
      <w:r w:rsidR="00E6709C" w:rsidRPr="00E6709C">
        <w:rPr>
          <w:rFonts w:eastAsia="Times New Roman"/>
          <w:iCs/>
          <w:sz w:val="20"/>
          <w:szCs w:val="20"/>
          <w:shd w:val="clear" w:color="auto" w:fill="FFFFFF"/>
          <w:lang w:eastAsia="en-US" w:bidi="en-IE"/>
        </w:rPr>
        <w:t xml:space="preserve">agus de na </w:t>
      </w:r>
      <w:r>
        <w:rPr>
          <w:rFonts w:eastAsia="Times New Roman"/>
          <w:iCs/>
          <w:sz w:val="20"/>
          <w:szCs w:val="20"/>
          <w:shd w:val="clear" w:color="auto" w:fill="FFFFFF"/>
          <w:lang w:eastAsia="en-US" w:bidi="en-IE"/>
        </w:rPr>
        <w:tab/>
      </w:r>
      <w:r>
        <w:rPr>
          <w:rFonts w:eastAsia="Times New Roman"/>
          <w:iCs/>
          <w:sz w:val="20"/>
          <w:szCs w:val="20"/>
          <w:shd w:val="clear" w:color="auto" w:fill="FFFFFF"/>
          <w:lang w:eastAsia="en-US" w:bidi="en-IE"/>
        </w:rPr>
        <w:tab/>
      </w:r>
      <w:r>
        <w:rPr>
          <w:rFonts w:eastAsia="Times New Roman"/>
          <w:iCs/>
          <w:sz w:val="20"/>
          <w:szCs w:val="20"/>
          <w:shd w:val="clear" w:color="auto" w:fill="FFFFFF"/>
          <w:lang w:eastAsia="en-US" w:bidi="en-IE"/>
        </w:rPr>
        <w:tab/>
        <w:t>S</w:t>
      </w:r>
      <w:r w:rsidR="00E6709C" w:rsidRPr="00E6709C">
        <w:rPr>
          <w:rFonts w:eastAsia="Times New Roman"/>
          <w:iCs/>
          <w:sz w:val="20"/>
          <w:szCs w:val="20"/>
          <w:shd w:val="clear" w:color="auto" w:fill="FFFFFF"/>
          <w:lang w:eastAsia="en-US" w:bidi="en-IE"/>
        </w:rPr>
        <w:t xml:space="preserve">tiúrthóirí agus de choistí </w:t>
      </w:r>
      <w:r>
        <w:rPr>
          <w:rFonts w:eastAsia="Times New Roman"/>
          <w:iCs/>
          <w:sz w:val="20"/>
          <w:szCs w:val="20"/>
          <w:shd w:val="clear" w:color="auto" w:fill="FFFFFF"/>
          <w:lang w:eastAsia="en-US" w:bidi="en-IE"/>
        </w:rPr>
        <w:t>S</w:t>
      </w:r>
      <w:r w:rsidR="00E6709C" w:rsidRPr="00E6709C">
        <w:rPr>
          <w:rFonts w:eastAsia="Times New Roman"/>
          <w:iCs/>
          <w:sz w:val="20"/>
          <w:szCs w:val="20"/>
          <w:shd w:val="clear" w:color="auto" w:fill="FFFFFF"/>
          <w:lang w:eastAsia="en-US" w:bidi="en-IE"/>
        </w:rPr>
        <w:t>tiúrthóirí.</w:t>
      </w:r>
    </w:p>
    <w:p w14:paraId="2C8E1748" w14:textId="3E629D6C" w:rsidR="007C34CF" w:rsidRDefault="00663A58"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82.</w:t>
      </w:r>
      <w:r w:rsidR="00D423B0">
        <w:rPr>
          <w:rFonts w:eastAsia="Times New Roman"/>
          <w:iCs/>
          <w:sz w:val="20"/>
          <w:szCs w:val="20"/>
          <w:shd w:val="clear" w:color="auto" w:fill="FFFFFF"/>
          <w:lang w:eastAsia="en-US" w:bidi="en-IE"/>
        </w:rPr>
        <w:tab/>
        <w:t xml:space="preserve">Faoi réir </w:t>
      </w:r>
      <w:r w:rsidR="00E94128" w:rsidRPr="00E94128">
        <w:rPr>
          <w:rFonts w:eastAsia="Times New Roman"/>
          <w:iCs/>
          <w:sz w:val="20"/>
          <w:szCs w:val="20"/>
          <w:shd w:val="clear" w:color="auto" w:fill="FFFFFF"/>
          <w:lang w:eastAsia="en-US" w:bidi="en-IE"/>
        </w:rPr>
        <w:t>réamhcheadú</w:t>
      </w:r>
      <w:r w:rsidR="00E94128">
        <w:rPr>
          <w:rFonts w:eastAsia="Times New Roman"/>
          <w:iCs/>
          <w:sz w:val="20"/>
          <w:szCs w:val="20"/>
          <w:shd w:val="clear" w:color="auto" w:fill="FFFFFF"/>
          <w:lang w:eastAsia="en-US" w:bidi="en-IE"/>
        </w:rPr>
        <w:t xml:space="preserve"> ón Aire, </w:t>
      </w:r>
      <w:r w:rsidR="00C60459">
        <w:rPr>
          <w:rFonts w:eastAsia="Times New Roman"/>
          <w:iCs/>
          <w:sz w:val="20"/>
          <w:szCs w:val="20"/>
          <w:shd w:val="clear" w:color="auto" w:fill="FFFFFF"/>
          <w:lang w:eastAsia="en-US" w:bidi="en-IE"/>
        </w:rPr>
        <w:t>arna thabhairt</w:t>
      </w:r>
      <w:r w:rsidR="00E94128">
        <w:rPr>
          <w:rFonts w:eastAsia="Times New Roman"/>
          <w:iCs/>
          <w:sz w:val="20"/>
          <w:szCs w:val="20"/>
          <w:shd w:val="clear" w:color="auto" w:fill="FFFFFF"/>
          <w:lang w:eastAsia="en-US" w:bidi="en-IE"/>
        </w:rPr>
        <w:t xml:space="preserve"> </w:t>
      </w:r>
      <w:r w:rsidR="001C29FE">
        <w:rPr>
          <w:spacing w:val="-5"/>
          <w:w w:val="105"/>
          <w:sz w:val="20"/>
        </w:rPr>
        <w:t xml:space="preserve">le toiliú </w:t>
      </w:r>
      <w:r w:rsidR="00E94128">
        <w:rPr>
          <w:rFonts w:eastAsia="Times New Roman"/>
          <w:iCs/>
          <w:sz w:val="20"/>
          <w:szCs w:val="20"/>
          <w:shd w:val="clear" w:color="auto" w:fill="FFFFFF"/>
          <w:lang w:eastAsia="en-US" w:bidi="en-IE"/>
        </w:rPr>
        <w:t xml:space="preserve">an </w:t>
      </w:r>
      <w:r w:rsidR="00E94128" w:rsidRPr="00C65878">
        <w:rPr>
          <w:rFonts w:ascii="Times New Roman" w:eastAsia="Times New Roman" w:hAnsi="Times New Roman" w:cs="Times New Roman"/>
          <w:iCs/>
          <w:sz w:val="20"/>
          <w:szCs w:val="20"/>
          <w:shd w:val="clear" w:color="auto" w:fill="FFFFFF"/>
          <w:lang w:eastAsia="en-US" w:bidi="en-IE"/>
        </w:rPr>
        <w:t xml:space="preserve">Aire Caiteachais Phoiblí agus </w:t>
      </w:r>
      <w:r w:rsidR="005439CF">
        <w:rPr>
          <w:rFonts w:ascii="Times New Roman" w:eastAsia="Times New Roman" w:hAnsi="Times New Roman" w:cs="Times New Roman"/>
          <w:iCs/>
          <w:sz w:val="20"/>
          <w:szCs w:val="20"/>
          <w:shd w:val="clear" w:color="auto" w:fill="FFFFFF"/>
          <w:lang w:eastAsia="en-US" w:bidi="en-IE"/>
        </w:rPr>
        <w:tab/>
      </w:r>
      <w:r w:rsidR="00E94128" w:rsidRPr="00C65878">
        <w:rPr>
          <w:rFonts w:ascii="Times New Roman" w:eastAsia="Times New Roman" w:hAnsi="Times New Roman" w:cs="Times New Roman"/>
          <w:iCs/>
          <w:sz w:val="20"/>
          <w:szCs w:val="20"/>
          <w:shd w:val="clear" w:color="auto" w:fill="FFFFFF"/>
          <w:lang w:eastAsia="en-US" w:bidi="en-IE"/>
        </w:rPr>
        <w:t>Athchóirithe</w:t>
      </w:r>
      <w:r w:rsidR="00E94128">
        <w:rPr>
          <w:rFonts w:ascii="Times New Roman" w:eastAsia="Times New Roman" w:hAnsi="Times New Roman" w:cs="Times New Roman"/>
          <w:iCs/>
          <w:sz w:val="20"/>
          <w:szCs w:val="20"/>
          <w:shd w:val="clear" w:color="auto" w:fill="FFFFFF"/>
          <w:lang w:eastAsia="en-US" w:bidi="en-IE"/>
        </w:rPr>
        <w:t xml:space="preserve">, </w:t>
      </w:r>
      <w:r w:rsidR="00E94128">
        <w:rPr>
          <w:rFonts w:eastAsia="Times New Roman"/>
          <w:iCs/>
          <w:sz w:val="20"/>
          <w:szCs w:val="20"/>
          <w:shd w:val="clear" w:color="auto" w:fill="FFFFFF"/>
          <w:lang w:eastAsia="en-US" w:bidi="en-IE"/>
        </w:rPr>
        <w:t>f</w:t>
      </w:r>
      <w:r w:rsidR="00D423B0" w:rsidRPr="00D423B0">
        <w:rPr>
          <w:rFonts w:eastAsia="Times New Roman"/>
          <w:iCs/>
          <w:sz w:val="20"/>
          <w:szCs w:val="20"/>
          <w:shd w:val="clear" w:color="auto" w:fill="FFFFFF"/>
          <w:lang w:eastAsia="en-US" w:bidi="en-IE"/>
        </w:rPr>
        <w:t xml:space="preserve">éadfaidh na </w:t>
      </w:r>
      <w:r w:rsidR="00E94128">
        <w:rPr>
          <w:rFonts w:eastAsia="Times New Roman"/>
          <w:iCs/>
          <w:sz w:val="20"/>
          <w:szCs w:val="20"/>
          <w:shd w:val="clear" w:color="auto" w:fill="FFFFFF"/>
          <w:lang w:eastAsia="en-US" w:bidi="en-IE"/>
        </w:rPr>
        <w:t>S</w:t>
      </w:r>
      <w:r w:rsidR="00D423B0" w:rsidRPr="00D423B0">
        <w:rPr>
          <w:rFonts w:eastAsia="Times New Roman"/>
          <w:iCs/>
          <w:sz w:val="20"/>
          <w:szCs w:val="20"/>
          <w:shd w:val="clear" w:color="auto" w:fill="FFFFFF"/>
          <w:lang w:eastAsia="en-US" w:bidi="en-IE"/>
        </w:rPr>
        <w:t xml:space="preserve">tiúrthóirí, thar ceann na </w:t>
      </w:r>
      <w:r w:rsidR="00D036F8">
        <w:rPr>
          <w:rFonts w:ascii="Times New Roman" w:eastAsia="Times New Roman" w:hAnsi="Times New Roman" w:cs="Times New Roman"/>
          <w:iCs/>
          <w:sz w:val="20"/>
          <w:szCs w:val="20"/>
          <w:shd w:val="clear" w:color="auto" w:fill="FFFFFF"/>
          <w:lang w:eastAsia="en-US" w:bidi="en-IE"/>
        </w:rPr>
        <w:t>Gníomhaireachta</w:t>
      </w:r>
      <w:r w:rsidR="00D423B0" w:rsidRPr="00D423B0">
        <w:rPr>
          <w:rFonts w:eastAsia="Times New Roman"/>
          <w:iCs/>
          <w:sz w:val="20"/>
          <w:szCs w:val="20"/>
          <w:shd w:val="clear" w:color="auto" w:fill="FFFFFF"/>
          <w:lang w:eastAsia="en-US" w:bidi="en-IE"/>
        </w:rPr>
        <w:t xml:space="preserve">, </w:t>
      </w:r>
      <w:r w:rsidR="006207B4">
        <w:rPr>
          <w:rFonts w:eastAsia="Times New Roman"/>
          <w:iCs/>
          <w:sz w:val="20"/>
          <w:szCs w:val="20"/>
          <w:shd w:val="clear" w:color="auto" w:fill="FFFFFF"/>
          <w:lang w:eastAsia="en-US" w:bidi="en-IE"/>
        </w:rPr>
        <w:t>scéim nó s</w:t>
      </w:r>
      <w:r w:rsidR="005439CF">
        <w:rPr>
          <w:rFonts w:eastAsia="Times New Roman"/>
          <w:iCs/>
          <w:sz w:val="20"/>
          <w:szCs w:val="20"/>
          <w:shd w:val="clear" w:color="auto" w:fill="FFFFFF"/>
          <w:lang w:eastAsia="en-US" w:bidi="en-IE"/>
        </w:rPr>
        <w:tab/>
      </w:r>
      <w:r w:rsidR="006207B4">
        <w:rPr>
          <w:rFonts w:eastAsia="Times New Roman"/>
          <w:iCs/>
          <w:sz w:val="20"/>
          <w:szCs w:val="20"/>
          <w:shd w:val="clear" w:color="auto" w:fill="FFFFFF"/>
          <w:lang w:eastAsia="en-US" w:bidi="en-IE"/>
        </w:rPr>
        <w:t xml:space="preserve">céimeanna a </w:t>
      </w:r>
      <w:r w:rsidR="00C60459">
        <w:rPr>
          <w:rFonts w:eastAsia="Times New Roman"/>
          <w:iCs/>
          <w:sz w:val="20"/>
          <w:szCs w:val="20"/>
          <w:shd w:val="clear" w:color="auto" w:fill="FFFFFF"/>
          <w:lang w:eastAsia="en-US" w:bidi="en-IE"/>
        </w:rPr>
        <w:t xml:space="preserve">dhéanamh chun aisce a íoc, </w:t>
      </w:r>
      <w:r w:rsidR="006207B4">
        <w:rPr>
          <w:rFonts w:eastAsia="Times New Roman"/>
          <w:iCs/>
          <w:sz w:val="20"/>
          <w:szCs w:val="20"/>
          <w:shd w:val="clear" w:color="auto" w:fill="FFFFFF"/>
          <w:lang w:eastAsia="en-US" w:bidi="en-IE"/>
        </w:rPr>
        <w:t>aisce</w:t>
      </w:r>
      <w:r w:rsidR="00D423B0" w:rsidRPr="00D423B0">
        <w:rPr>
          <w:rFonts w:eastAsia="Times New Roman"/>
          <w:iCs/>
          <w:sz w:val="20"/>
          <w:szCs w:val="20"/>
          <w:shd w:val="clear" w:color="auto" w:fill="FFFFFF"/>
          <w:lang w:eastAsia="en-US" w:bidi="en-IE"/>
        </w:rPr>
        <w:t xml:space="preserve"> nó pinsean nó liúntas</w:t>
      </w:r>
      <w:r w:rsidR="006207B4">
        <w:rPr>
          <w:rFonts w:eastAsia="Times New Roman"/>
          <w:iCs/>
          <w:sz w:val="20"/>
          <w:szCs w:val="20"/>
          <w:shd w:val="clear" w:color="auto" w:fill="FFFFFF"/>
          <w:lang w:eastAsia="en-US" w:bidi="en-IE"/>
        </w:rPr>
        <w:t xml:space="preserve"> nó íocaíocht eile</w:t>
      </w:r>
      <w:r w:rsidR="00C60459">
        <w:rPr>
          <w:rFonts w:eastAsia="Times New Roman"/>
          <w:iCs/>
          <w:sz w:val="20"/>
          <w:szCs w:val="20"/>
          <w:shd w:val="clear" w:color="auto" w:fill="FFFFFF"/>
          <w:lang w:eastAsia="en-US" w:bidi="en-IE"/>
        </w:rPr>
        <w:t xml:space="preserve"> a </w:t>
      </w:r>
      <w:r w:rsidR="005439CF">
        <w:rPr>
          <w:rFonts w:eastAsia="Times New Roman"/>
          <w:iCs/>
          <w:sz w:val="20"/>
          <w:szCs w:val="20"/>
          <w:shd w:val="clear" w:color="auto" w:fill="FFFFFF"/>
          <w:lang w:eastAsia="en-US" w:bidi="en-IE"/>
        </w:rPr>
        <w:tab/>
      </w:r>
      <w:r w:rsidR="00C60459">
        <w:rPr>
          <w:rFonts w:eastAsia="Times New Roman"/>
          <w:iCs/>
          <w:sz w:val="20"/>
          <w:szCs w:val="20"/>
          <w:shd w:val="clear" w:color="auto" w:fill="FFFFFF"/>
          <w:lang w:eastAsia="en-US" w:bidi="en-IE"/>
        </w:rPr>
        <w:t>íoc le haon Stiúrthóir</w:t>
      </w:r>
      <w:r w:rsidR="002C7690">
        <w:rPr>
          <w:rFonts w:eastAsia="Times New Roman"/>
          <w:iCs/>
          <w:sz w:val="20"/>
          <w:szCs w:val="20"/>
          <w:shd w:val="clear" w:color="auto" w:fill="FFFFFF"/>
          <w:lang w:eastAsia="en-US" w:bidi="en-IE"/>
        </w:rPr>
        <w:t xml:space="preserve"> lánaimseartha nó ina leith</w:t>
      </w:r>
      <w:r w:rsidR="00D423B0" w:rsidRPr="00D423B0">
        <w:rPr>
          <w:rFonts w:eastAsia="Times New Roman"/>
          <w:iCs/>
          <w:sz w:val="20"/>
          <w:szCs w:val="20"/>
          <w:shd w:val="clear" w:color="auto" w:fill="FFFFFF"/>
          <w:lang w:eastAsia="en-US" w:bidi="en-IE"/>
        </w:rPr>
        <w:t xml:space="preserve">, </w:t>
      </w:r>
      <w:r w:rsidR="007C34CF">
        <w:rPr>
          <w:rFonts w:eastAsia="Times New Roman"/>
          <w:iCs/>
          <w:sz w:val="20"/>
          <w:szCs w:val="20"/>
          <w:shd w:val="clear" w:color="auto" w:fill="FFFFFF"/>
          <w:lang w:eastAsia="en-US" w:bidi="en-IE"/>
        </w:rPr>
        <w:tab/>
      </w:r>
      <w:r w:rsidR="00D423B0" w:rsidRPr="00D423B0">
        <w:rPr>
          <w:rFonts w:eastAsia="Times New Roman"/>
          <w:iCs/>
          <w:sz w:val="20"/>
          <w:szCs w:val="20"/>
          <w:shd w:val="clear" w:color="auto" w:fill="FFFFFF"/>
          <w:lang w:eastAsia="en-US" w:bidi="en-IE"/>
        </w:rPr>
        <w:t>ar scor dó, nó lena</w:t>
      </w:r>
      <w:r w:rsidR="006207B4">
        <w:rPr>
          <w:rFonts w:eastAsia="Times New Roman"/>
          <w:iCs/>
          <w:sz w:val="20"/>
          <w:szCs w:val="20"/>
          <w:shd w:val="clear" w:color="auto" w:fill="FFFFFF"/>
          <w:lang w:eastAsia="en-US" w:bidi="en-IE"/>
        </w:rPr>
        <w:t xml:space="preserve"> c</w:t>
      </w:r>
      <w:r w:rsidR="002C7690">
        <w:rPr>
          <w:rFonts w:eastAsia="Times New Roman"/>
          <w:iCs/>
          <w:sz w:val="20"/>
          <w:szCs w:val="20"/>
          <w:shd w:val="clear" w:color="auto" w:fill="FFFFFF"/>
          <w:lang w:eastAsia="en-US" w:bidi="en-IE"/>
        </w:rPr>
        <w:t>h</w:t>
      </w:r>
      <w:r w:rsidR="006207B4">
        <w:rPr>
          <w:rFonts w:eastAsia="Times New Roman"/>
          <w:iCs/>
          <w:sz w:val="20"/>
          <w:szCs w:val="20"/>
          <w:shd w:val="clear" w:color="auto" w:fill="FFFFFF"/>
          <w:lang w:eastAsia="en-US" w:bidi="en-IE"/>
        </w:rPr>
        <w:t xml:space="preserve">éile </w:t>
      </w:r>
      <w:r w:rsidR="00D423B0" w:rsidRPr="00D423B0">
        <w:rPr>
          <w:rFonts w:eastAsia="Times New Roman"/>
          <w:iCs/>
          <w:sz w:val="20"/>
          <w:szCs w:val="20"/>
          <w:shd w:val="clear" w:color="auto" w:fill="FFFFFF"/>
          <w:lang w:eastAsia="en-US" w:bidi="en-IE"/>
        </w:rPr>
        <w:t xml:space="preserve">nó lena </w:t>
      </w:r>
      <w:r w:rsidR="005439CF">
        <w:rPr>
          <w:rFonts w:eastAsia="Times New Roman"/>
          <w:iCs/>
          <w:sz w:val="20"/>
          <w:szCs w:val="20"/>
          <w:shd w:val="clear" w:color="auto" w:fill="FFFFFF"/>
          <w:lang w:eastAsia="en-US" w:bidi="en-IE"/>
        </w:rPr>
        <w:tab/>
      </w:r>
      <w:r w:rsidR="00D423B0" w:rsidRPr="00D423B0">
        <w:rPr>
          <w:rFonts w:eastAsia="Times New Roman"/>
          <w:iCs/>
          <w:sz w:val="20"/>
          <w:szCs w:val="20"/>
          <w:shd w:val="clear" w:color="auto" w:fill="FFFFFF"/>
          <w:lang w:eastAsia="en-US" w:bidi="en-IE"/>
        </w:rPr>
        <w:t xml:space="preserve">chleithiúnaithe, agus féadfaidh siad ranníocaí a dhéanamh le haon </w:t>
      </w:r>
      <w:r w:rsidR="007C34CF">
        <w:rPr>
          <w:rFonts w:eastAsia="Times New Roman"/>
          <w:iCs/>
          <w:sz w:val="20"/>
          <w:szCs w:val="20"/>
          <w:shd w:val="clear" w:color="auto" w:fill="FFFFFF"/>
          <w:lang w:eastAsia="en-US" w:bidi="en-IE"/>
        </w:rPr>
        <w:tab/>
      </w:r>
      <w:r w:rsidR="00D423B0" w:rsidRPr="00D423B0">
        <w:rPr>
          <w:rFonts w:eastAsia="Times New Roman"/>
          <w:iCs/>
          <w:sz w:val="20"/>
          <w:szCs w:val="20"/>
          <w:shd w:val="clear" w:color="auto" w:fill="FFFFFF"/>
          <w:lang w:eastAsia="en-US" w:bidi="en-IE"/>
        </w:rPr>
        <w:t xml:space="preserve">chiste, agus </w:t>
      </w:r>
      <w:r w:rsidR="005439CF">
        <w:rPr>
          <w:rFonts w:eastAsia="Times New Roman"/>
          <w:iCs/>
          <w:sz w:val="20"/>
          <w:szCs w:val="20"/>
          <w:shd w:val="clear" w:color="auto" w:fill="FFFFFF"/>
          <w:lang w:eastAsia="en-US" w:bidi="en-IE"/>
        </w:rPr>
        <w:tab/>
      </w:r>
      <w:r w:rsidR="00D423B0" w:rsidRPr="00D423B0">
        <w:rPr>
          <w:rFonts w:eastAsia="Times New Roman"/>
          <w:iCs/>
          <w:sz w:val="20"/>
          <w:szCs w:val="20"/>
          <w:shd w:val="clear" w:color="auto" w:fill="FFFFFF"/>
          <w:lang w:eastAsia="en-US" w:bidi="en-IE"/>
        </w:rPr>
        <w:t>préimheanna</w:t>
      </w:r>
      <w:r w:rsidR="00A0023B">
        <w:rPr>
          <w:rFonts w:eastAsia="Times New Roman"/>
          <w:iCs/>
          <w:sz w:val="20"/>
          <w:szCs w:val="20"/>
          <w:shd w:val="clear" w:color="auto" w:fill="FFFFFF"/>
          <w:lang w:eastAsia="en-US" w:bidi="en-IE"/>
        </w:rPr>
        <w:t xml:space="preserve"> a íoc, chun aon aisce, pinsean, </w:t>
      </w:r>
      <w:r w:rsidR="00D423B0" w:rsidRPr="00D423B0">
        <w:rPr>
          <w:rFonts w:eastAsia="Times New Roman"/>
          <w:iCs/>
          <w:sz w:val="20"/>
          <w:szCs w:val="20"/>
          <w:shd w:val="clear" w:color="auto" w:fill="FFFFFF"/>
          <w:lang w:eastAsia="en-US" w:bidi="en-IE"/>
        </w:rPr>
        <w:t>liúntas</w:t>
      </w:r>
      <w:r w:rsidR="00A0023B">
        <w:rPr>
          <w:rFonts w:eastAsia="Times New Roman"/>
          <w:iCs/>
          <w:sz w:val="20"/>
          <w:szCs w:val="20"/>
          <w:shd w:val="clear" w:color="auto" w:fill="FFFFFF"/>
          <w:lang w:eastAsia="en-US" w:bidi="en-IE"/>
        </w:rPr>
        <w:t xml:space="preserve"> nó íocaíocht eile</w:t>
      </w:r>
      <w:r w:rsidR="00D423B0" w:rsidRPr="00D423B0">
        <w:rPr>
          <w:rFonts w:eastAsia="Times New Roman"/>
          <w:iCs/>
          <w:sz w:val="20"/>
          <w:szCs w:val="20"/>
          <w:shd w:val="clear" w:color="auto" w:fill="FFFFFF"/>
          <w:lang w:eastAsia="en-US" w:bidi="en-IE"/>
        </w:rPr>
        <w:t xml:space="preserve"> den sórt sin a </w:t>
      </w:r>
      <w:r w:rsidR="007C34CF">
        <w:rPr>
          <w:rFonts w:eastAsia="Times New Roman"/>
          <w:iCs/>
          <w:sz w:val="20"/>
          <w:szCs w:val="20"/>
          <w:shd w:val="clear" w:color="auto" w:fill="FFFFFF"/>
          <w:lang w:eastAsia="en-US" w:bidi="en-IE"/>
        </w:rPr>
        <w:tab/>
      </w:r>
      <w:r w:rsidR="00D423B0" w:rsidRPr="00D423B0">
        <w:rPr>
          <w:rFonts w:eastAsia="Times New Roman"/>
          <w:iCs/>
          <w:sz w:val="20"/>
          <w:szCs w:val="20"/>
          <w:shd w:val="clear" w:color="auto" w:fill="FFFFFF"/>
          <w:lang w:eastAsia="en-US" w:bidi="en-IE"/>
        </w:rPr>
        <w:t>cheannach nó a chur ar fáil.</w:t>
      </w:r>
    </w:p>
    <w:p w14:paraId="2F221E4D" w14:textId="77777777" w:rsidR="00D423B0" w:rsidRDefault="00D423B0" w:rsidP="001109E6">
      <w:pPr>
        <w:rPr>
          <w:rFonts w:eastAsia="Times New Roman"/>
          <w:iCs/>
          <w:sz w:val="20"/>
          <w:szCs w:val="20"/>
          <w:shd w:val="clear" w:color="auto" w:fill="FFFFFF"/>
          <w:lang w:eastAsia="en-US" w:bidi="en-IE"/>
        </w:rPr>
      </w:pPr>
    </w:p>
    <w:p w14:paraId="167AC2C4" w14:textId="4414FB12" w:rsidR="00E534E9" w:rsidRPr="00471C27" w:rsidRDefault="00E534E9" w:rsidP="00471C27">
      <w:pPr>
        <w:jc w:val="center"/>
        <w:rPr>
          <w:rFonts w:eastAsia="Times New Roman"/>
          <w:b/>
          <w:iCs/>
          <w:sz w:val="20"/>
          <w:szCs w:val="20"/>
          <w:shd w:val="clear" w:color="auto" w:fill="FFFFFF"/>
          <w:lang w:eastAsia="en-US" w:bidi="en-IE"/>
        </w:rPr>
      </w:pPr>
      <w:r w:rsidRPr="00E534E9">
        <w:rPr>
          <w:rFonts w:eastAsia="Times New Roman"/>
          <w:b/>
          <w:iCs/>
          <w:sz w:val="20"/>
          <w:szCs w:val="20"/>
          <w:shd w:val="clear" w:color="auto" w:fill="FFFFFF"/>
          <w:lang w:eastAsia="en-US" w:bidi="en-IE"/>
        </w:rPr>
        <w:t>DÍCHÁILIÚ STIÚRTHÓIRÍ</w:t>
      </w:r>
    </w:p>
    <w:p w14:paraId="0313A463" w14:textId="641BE9C2" w:rsidR="00E534E9" w:rsidRDefault="00DB1689"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83.</w:t>
      </w:r>
      <w:r>
        <w:rPr>
          <w:rFonts w:eastAsia="Times New Roman"/>
          <w:iCs/>
          <w:sz w:val="20"/>
          <w:szCs w:val="20"/>
          <w:shd w:val="clear" w:color="auto" w:fill="FFFFFF"/>
          <w:lang w:eastAsia="en-US" w:bidi="en-IE"/>
        </w:rPr>
        <w:tab/>
      </w:r>
      <w:r w:rsidR="00E534E9" w:rsidRPr="00E534E9">
        <w:rPr>
          <w:rFonts w:eastAsia="Times New Roman"/>
          <w:iCs/>
          <w:sz w:val="20"/>
          <w:szCs w:val="20"/>
          <w:shd w:val="clear" w:color="auto" w:fill="FFFFFF"/>
          <w:lang w:eastAsia="en-US" w:bidi="en-IE"/>
        </w:rPr>
        <w:t xml:space="preserve">Scarfar le hoifig </w:t>
      </w:r>
      <w:r w:rsidR="00E534E9">
        <w:rPr>
          <w:rFonts w:eastAsia="Times New Roman"/>
          <w:iCs/>
          <w:sz w:val="20"/>
          <w:szCs w:val="20"/>
          <w:shd w:val="clear" w:color="auto" w:fill="FFFFFF"/>
          <w:lang w:eastAsia="en-US" w:bidi="en-IE"/>
        </w:rPr>
        <w:t>S</w:t>
      </w:r>
      <w:r w:rsidR="00E534E9" w:rsidRPr="00E534E9">
        <w:rPr>
          <w:rFonts w:eastAsia="Times New Roman"/>
          <w:iCs/>
          <w:sz w:val="20"/>
          <w:szCs w:val="20"/>
          <w:shd w:val="clear" w:color="auto" w:fill="FFFFFF"/>
          <w:lang w:eastAsia="en-US" w:bidi="en-IE"/>
        </w:rPr>
        <w:t xml:space="preserve">tiúrthóra i gcás an </w:t>
      </w:r>
      <w:r w:rsidR="00E534E9">
        <w:rPr>
          <w:rFonts w:eastAsia="Times New Roman"/>
          <w:iCs/>
          <w:sz w:val="20"/>
          <w:szCs w:val="20"/>
          <w:shd w:val="clear" w:color="auto" w:fill="FFFFFF"/>
          <w:lang w:eastAsia="en-US" w:bidi="en-IE"/>
        </w:rPr>
        <w:t>S</w:t>
      </w:r>
      <w:r w:rsidR="00E534E9" w:rsidRPr="00E534E9">
        <w:rPr>
          <w:rFonts w:eastAsia="Times New Roman"/>
          <w:iCs/>
          <w:sz w:val="20"/>
          <w:szCs w:val="20"/>
          <w:shd w:val="clear" w:color="auto" w:fill="FFFFFF"/>
          <w:lang w:eastAsia="en-US" w:bidi="en-IE"/>
        </w:rPr>
        <w:t>tiúrthóir</w:t>
      </w:r>
      <w:r w:rsidR="00E534E9">
        <w:rPr>
          <w:rFonts w:eastAsia="Times New Roman"/>
          <w:iCs/>
          <w:sz w:val="20"/>
          <w:szCs w:val="20"/>
          <w:shd w:val="clear" w:color="auto" w:fill="FFFFFF"/>
          <w:lang w:eastAsia="en-US" w:bidi="en-IE"/>
        </w:rPr>
        <w:t>:</w:t>
      </w:r>
    </w:p>
    <w:p w14:paraId="62D8B184" w14:textId="11C2973F" w:rsidR="003F098C" w:rsidRDefault="00E534E9"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ab/>
        <w:t>(a)</w:t>
      </w:r>
      <w:r>
        <w:rPr>
          <w:rFonts w:eastAsia="Times New Roman"/>
          <w:iCs/>
          <w:sz w:val="20"/>
          <w:szCs w:val="20"/>
          <w:shd w:val="clear" w:color="auto" w:fill="FFFFFF"/>
          <w:lang w:eastAsia="en-US" w:bidi="en-IE"/>
        </w:rPr>
        <w:tab/>
      </w:r>
      <w:r w:rsidRPr="00E534E9">
        <w:rPr>
          <w:rFonts w:eastAsia="Times New Roman"/>
          <w:iCs/>
          <w:sz w:val="20"/>
          <w:szCs w:val="20"/>
          <w:shd w:val="clear" w:color="auto" w:fill="FFFFFF"/>
          <w:lang w:eastAsia="en-US" w:bidi="en-IE"/>
        </w:rPr>
        <w:t xml:space="preserve">a bhreithniú ina fhéimheach </w:t>
      </w:r>
      <w:r>
        <w:rPr>
          <w:rFonts w:eastAsia="Times New Roman"/>
          <w:iCs/>
          <w:sz w:val="20"/>
          <w:szCs w:val="20"/>
          <w:shd w:val="clear" w:color="auto" w:fill="FFFFFF"/>
          <w:lang w:eastAsia="en-US" w:bidi="en-IE"/>
        </w:rPr>
        <w:t>nó mar f</w:t>
      </w:r>
      <w:r w:rsidRPr="00E534E9">
        <w:rPr>
          <w:rFonts w:eastAsia="Times New Roman"/>
          <w:iCs/>
          <w:sz w:val="20"/>
          <w:szCs w:val="20"/>
          <w:shd w:val="clear" w:color="auto" w:fill="FFFFFF"/>
          <w:lang w:eastAsia="en-US" w:bidi="en-IE"/>
        </w:rPr>
        <w:t xml:space="preserve">éimheach </w:t>
      </w:r>
      <w:r w:rsidR="00855E5E">
        <w:rPr>
          <w:rFonts w:eastAsia="Times New Roman"/>
          <w:iCs/>
          <w:sz w:val="20"/>
          <w:szCs w:val="20"/>
          <w:shd w:val="clear" w:color="auto" w:fill="FFFFFF"/>
          <w:lang w:eastAsia="en-US" w:bidi="en-IE"/>
        </w:rPr>
        <w:t>gan</w:t>
      </w:r>
      <w:r w:rsidR="005439CF">
        <w:rPr>
          <w:rFonts w:eastAsia="Times New Roman"/>
          <w:iCs/>
          <w:sz w:val="20"/>
          <w:szCs w:val="20"/>
          <w:shd w:val="clear" w:color="auto" w:fill="FFFFFF"/>
          <w:lang w:eastAsia="en-US" w:bidi="en-IE"/>
        </w:rPr>
        <w:t xml:space="preserve"> an teastas íoctha a fháil sa </w:t>
      </w:r>
      <w:r w:rsidR="005439CF">
        <w:rPr>
          <w:rFonts w:eastAsia="Times New Roman"/>
          <w:iCs/>
          <w:sz w:val="20"/>
          <w:szCs w:val="20"/>
          <w:shd w:val="clear" w:color="auto" w:fill="FFFFFF"/>
          <w:lang w:eastAsia="en-US" w:bidi="en-IE"/>
        </w:rPr>
        <w:tab/>
      </w:r>
      <w:r w:rsidR="005439CF">
        <w:rPr>
          <w:rFonts w:eastAsia="Times New Roman"/>
          <w:iCs/>
          <w:sz w:val="20"/>
          <w:szCs w:val="20"/>
          <w:shd w:val="clear" w:color="auto" w:fill="FFFFFF"/>
          <w:lang w:eastAsia="en-US" w:bidi="en-IE"/>
        </w:rPr>
        <w:tab/>
      </w:r>
      <w:r w:rsidR="00855E5E">
        <w:rPr>
          <w:rFonts w:eastAsia="Times New Roman"/>
          <w:iCs/>
          <w:sz w:val="20"/>
          <w:szCs w:val="20"/>
          <w:shd w:val="clear" w:color="auto" w:fill="FFFFFF"/>
          <w:lang w:eastAsia="en-US" w:bidi="en-IE"/>
        </w:rPr>
        <w:t xml:space="preserve">dlínse ábhartha </w:t>
      </w:r>
      <w:r w:rsidRPr="00E534E9">
        <w:rPr>
          <w:rFonts w:eastAsia="Times New Roman"/>
          <w:iCs/>
          <w:sz w:val="20"/>
          <w:szCs w:val="20"/>
          <w:shd w:val="clear" w:color="auto" w:fill="FFFFFF"/>
          <w:lang w:eastAsia="en-US" w:bidi="en-IE"/>
        </w:rPr>
        <w:t xml:space="preserve">nó é do dhéanamh aon chomhshocraíochta nó imshocraíochta </w:t>
      </w:r>
      <w:r w:rsidR="005439CF">
        <w:rPr>
          <w:rFonts w:eastAsia="Times New Roman"/>
          <w:iCs/>
          <w:sz w:val="20"/>
          <w:szCs w:val="20"/>
          <w:shd w:val="clear" w:color="auto" w:fill="FFFFFF"/>
          <w:lang w:eastAsia="en-US" w:bidi="en-IE"/>
        </w:rPr>
        <w:tab/>
      </w:r>
      <w:r w:rsidR="005439CF">
        <w:rPr>
          <w:rFonts w:eastAsia="Times New Roman"/>
          <w:iCs/>
          <w:sz w:val="20"/>
          <w:szCs w:val="20"/>
          <w:shd w:val="clear" w:color="auto" w:fill="FFFFFF"/>
          <w:lang w:eastAsia="en-US" w:bidi="en-IE"/>
        </w:rPr>
        <w:tab/>
      </w:r>
      <w:r w:rsidR="003F098C">
        <w:rPr>
          <w:rFonts w:eastAsia="Times New Roman"/>
          <w:iCs/>
          <w:sz w:val="20"/>
          <w:szCs w:val="20"/>
          <w:shd w:val="clear" w:color="auto" w:fill="FFFFFF"/>
          <w:lang w:eastAsia="en-US" w:bidi="en-IE"/>
        </w:rPr>
        <w:t>lena chreidiúnaithe i gcoitinne,</w:t>
      </w:r>
      <w:r w:rsidRPr="00E534E9">
        <w:rPr>
          <w:rFonts w:eastAsia="Times New Roman"/>
          <w:iCs/>
          <w:sz w:val="20"/>
          <w:szCs w:val="20"/>
          <w:shd w:val="clear" w:color="auto" w:fill="FFFFFF"/>
          <w:lang w:eastAsia="en-US" w:bidi="en-IE"/>
        </w:rPr>
        <w:t xml:space="preserve"> nó</w:t>
      </w:r>
    </w:p>
    <w:p w14:paraId="3DC262F3" w14:textId="4C8F365D" w:rsidR="00007155" w:rsidRPr="006E665A" w:rsidRDefault="00E65474" w:rsidP="001109E6">
      <w:pPr>
        <w:rPr>
          <w:w w:val="105"/>
          <w:sz w:val="20"/>
        </w:rPr>
      </w:pPr>
      <w:r>
        <w:rPr>
          <w:rFonts w:eastAsia="Times New Roman"/>
          <w:iCs/>
          <w:sz w:val="20"/>
          <w:szCs w:val="20"/>
          <w:shd w:val="clear" w:color="auto" w:fill="FFFFFF"/>
          <w:lang w:eastAsia="en-US" w:bidi="en-IE"/>
        </w:rPr>
        <w:tab/>
      </w:r>
      <w:r w:rsidR="006E665A" w:rsidRPr="006E665A">
        <w:rPr>
          <w:rFonts w:eastAsia="Times New Roman"/>
          <w:iCs/>
          <w:sz w:val="20"/>
          <w:szCs w:val="20"/>
          <w:shd w:val="clear" w:color="auto" w:fill="FFFFFF"/>
          <w:lang w:eastAsia="en-US" w:bidi="en-IE"/>
        </w:rPr>
        <w:t>(b)</w:t>
      </w:r>
      <w:r w:rsidR="006E665A" w:rsidRPr="006E665A">
        <w:rPr>
          <w:rFonts w:eastAsia="Times New Roman"/>
          <w:iCs/>
          <w:sz w:val="20"/>
          <w:szCs w:val="20"/>
          <w:shd w:val="clear" w:color="auto" w:fill="FFFFFF"/>
          <w:lang w:eastAsia="en-US" w:bidi="en-IE"/>
        </w:rPr>
        <w:tab/>
        <w:t xml:space="preserve">éiríonn sé/sí ina (h)ábhar d’ordú dícháilithe nó meastar é/í le bheith ina </w:t>
      </w:r>
      <w:r w:rsidR="005439CF">
        <w:rPr>
          <w:rFonts w:eastAsia="Times New Roman"/>
          <w:iCs/>
          <w:sz w:val="20"/>
          <w:szCs w:val="20"/>
          <w:shd w:val="clear" w:color="auto" w:fill="FFFFFF"/>
          <w:lang w:eastAsia="en-US" w:bidi="en-IE"/>
        </w:rPr>
        <w:tab/>
      </w:r>
      <w:r w:rsidR="005439CF">
        <w:rPr>
          <w:rFonts w:eastAsia="Times New Roman"/>
          <w:iCs/>
          <w:sz w:val="20"/>
          <w:szCs w:val="20"/>
          <w:shd w:val="clear" w:color="auto" w:fill="FFFFFF"/>
          <w:lang w:eastAsia="en-US" w:bidi="en-IE"/>
        </w:rPr>
        <w:tab/>
      </w:r>
      <w:r w:rsidR="005439CF">
        <w:rPr>
          <w:rFonts w:eastAsia="Times New Roman"/>
          <w:iCs/>
          <w:sz w:val="20"/>
          <w:szCs w:val="20"/>
          <w:shd w:val="clear" w:color="auto" w:fill="FFFFFF"/>
          <w:lang w:eastAsia="en-US" w:bidi="en-IE"/>
        </w:rPr>
        <w:tab/>
      </w:r>
      <w:r w:rsidR="006E665A" w:rsidRPr="006E665A">
        <w:rPr>
          <w:rFonts w:eastAsia="Times New Roman"/>
          <w:iCs/>
          <w:sz w:val="20"/>
          <w:szCs w:val="20"/>
          <w:shd w:val="clear" w:color="auto" w:fill="FFFFFF"/>
          <w:lang w:eastAsia="en-US" w:bidi="en-IE"/>
        </w:rPr>
        <w:t>(h)ábhar de sin faoi bhrí Chaibidil 4 de Chuid 14 den Acht, nó</w:t>
      </w:r>
    </w:p>
    <w:p w14:paraId="0A23FD93" w14:textId="5AC2F892" w:rsidR="00007155" w:rsidRPr="00E65474" w:rsidRDefault="00E65474" w:rsidP="00E65474">
      <w:pPr>
        <w:rPr>
          <w:w w:val="105"/>
          <w:sz w:val="20"/>
        </w:rPr>
      </w:pPr>
      <w:r>
        <w:rPr>
          <w:w w:val="105"/>
          <w:sz w:val="20"/>
        </w:rPr>
        <w:tab/>
      </w:r>
      <w:r>
        <w:rPr>
          <w:w w:val="105"/>
          <w:sz w:val="20"/>
          <w:szCs w:val="20"/>
        </w:rPr>
        <w:t>(c)</w:t>
      </w:r>
      <w:r>
        <w:rPr>
          <w:w w:val="105"/>
          <w:sz w:val="20"/>
          <w:szCs w:val="20"/>
        </w:rPr>
        <w:tab/>
      </w:r>
      <w:r w:rsidRPr="00E65474">
        <w:rPr>
          <w:w w:val="105"/>
          <w:sz w:val="20"/>
          <w:szCs w:val="20"/>
          <w:lang w:bidi="en-IE"/>
        </w:rPr>
        <w:t>déantar fógairt um shrianadh ina leith faoi alt 819 den Acht, nó</w:t>
      </w:r>
    </w:p>
    <w:p w14:paraId="5CA77E28" w14:textId="3ACD7A70" w:rsidR="00817127" w:rsidRPr="00817127" w:rsidRDefault="00007155"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ab/>
      </w:r>
      <w:r w:rsidR="00817127" w:rsidRPr="00817127">
        <w:rPr>
          <w:rFonts w:eastAsia="Times New Roman"/>
          <w:iCs/>
          <w:sz w:val="20"/>
          <w:szCs w:val="20"/>
          <w:shd w:val="clear" w:color="auto" w:fill="FFFFFF"/>
          <w:lang w:eastAsia="en-US" w:bidi="en-IE"/>
        </w:rPr>
        <w:t xml:space="preserve">(d) </w:t>
      </w:r>
      <w:r w:rsidR="00FE1041">
        <w:rPr>
          <w:rFonts w:eastAsia="Times New Roman"/>
          <w:iCs/>
          <w:sz w:val="20"/>
          <w:szCs w:val="20"/>
          <w:shd w:val="clear" w:color="auto" w:fill="FFFFFF"/>
          <w:lang w:eastAsia="en-US" w:bidi="en-IE"/>
        </w:rPr>
        <w:tab/>
      </w:r>
      <w:r w:rsidR="00817127" w:rsidRPr="00817127">
        <w:rPr>
          <w:rFonts w:eastAsia="Times New Roman"/>
          <w:iCs/>
          <w:sz w:val="20"/>
          <w:szCs w:val="20"/>
          <w:shd w:val="clear" w:color="auto" w:fill="FFFFFF"/>
          <w:lang w:eastAsia="en-US" w:bidi="en-IE"/>
        </w:rPr>
        <w:t>a éirí mímheabhrach; nó</w:t>
      </w:r>
    </w:p>
    <w:p w14:paraId="209F9F46" w14:textId="721F5588" w:rsidR="00817127" w:rsidRPr="00817127" w:rsidRDefault="00817127"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ab/>
      </w:r>
      <w:r w:rsidRPr="00817127">
        <w:rPr>
          <w:rFonts w:eastAsia="Times New Roman"/>
          <w:iCs/>
          <w:sz w:val="20"/>
          <w:szCs w:val="20"/>
          <w:shd w:val="clear" w:color="auto" w:fill="FFFFFF"/>
          <w:lang w:eastAsia="en-US" w:bidi="en-IE"/>
        </w:rPr>
        <w:t xml:space="preserve">(e) </w:t>
      </w:r>
      <w:r w:rsidR="00FE1041">
        <w:rPr>
          <w:rFonts w:eastAsia="Times New Roman"/>
          <w:iCs/>
          <w:sz w:val="20"/>
          <w:szCs w:val="20"/>
          <w:shd w:val="clear" w:color="auto" w:fill="FFFFFF"/>
          <w:lang w:eastAsia="en-US" w:bidi="en-IE"/>
        </w:rPr>
        <w:tab/>
      </w:r>
      <w:r w:rsidRPr="00817127">
        <w:rPr>
          <w:rFonts w:eastAsia="Times New Roman"/>
          <w:iCs/>
          <w:sz w:val="20"/>
          <w:szCs w:val="20"/>
          <w:shd w:val="clear" w:color="auto" w:fill="FFFFFF"/>
          <w:lang w:eastAsia="en-US" w:bidi="en-IE"/>
        </w:rPr>
        <w:t>a éirí as a oifig trí fhógra i scríbhinn chun na cuideachta; nó</w:t>
      </w:r>
    </w:p>
    <w:p w14:paraId="26ADF2A2" w14:textId="37214276" w:rsidR="00817127" w:rsidRPr="00817127" w:rsidRDefault="00817127"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lastRenderedPageBreak/>
        <w:tab/>
      </w:r>
      <w:r w:rsidRPr="00817127">
        <w:rPr>
          <w:rFonts w:eastAsia="Times New Roman"/>
          <w:iCs/>
          <w:sz w:val="20"/>
          <w:szCs w:val="20"/>
          <w:shd w:val="clear" w:color="auto" w:fill="FFFFFF"/>
          <w:lang w:eastAsia="en-US" w:bidi="en-IE"/>
        </w:rPr>
        <w:t xml:space="preserve">(f) </w:t>
      </w:r>
      <w:r w:rsidR="00FE1041">
        <w:rPr>
          <w:rFonts w:eastAsia="Times New Roman"/>
          <w:iCs/>
          <w:sz w:val="20"/>
          <w:szCs w:val="20"/>
          <w:shd w:val="clear" w:color="auto" w:fill="FFFFFF"/>
          <w:lang w:eastAsia="en-US" w:bidi="en-IE"/>
        </w:rPr>
        <w:tab/>
      </w:r>
      <w:r w:rsidRPr="00817127">
        <w:rPr>
          <w:rFonts w:eastAsia="Times New Roman"/>
          <w:iCs/>
          <w:sz w:val="20"/>
          <w:szCs w:val="20"/>
          <w:shd w:val="clear" w:color="auto" w:fill="FFFFFF"/>
          <w:lang w:eastAsia="en-US" w:bidi="en-IE"/>
        </w:rPr>
        <w:t>a chiontú i gcion indíotáilte, mura gcinnfidh na stiúrthóirí a mhalairt; nó</w:t>
      </w:r>
    </w:p>
    <w:p w14:paraId="7A41FF26" w14:textId="1E962C6E" w:rsidR="00817127" w:rsidRDefault="00817127"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ab/>
      </w:r>
      <w:r w:rsidRPr="00817127">
        <w:rPr>
          <w:rFonts w:eastAsia="Times New Roman"/>
          <w:iCs/>
          <w:sz w:val="20"/>
          <w:szCs w:val="20"/>
          <w:shd w:val="clear" w:color="auto" w:fill="FFFFFF"/>
          <w:lang w:eastAsia="en-US" w:bidi="en-IE"/>
        </w:rPr>
        <w:t xml:space="preserve">(g) </w:t>
      </w:r>
      <w:r w:rsidR="00FE1041">
        <w:rPr>
          <w:rFonts w:eastAsia="Times New Roman"/>
          <w:iCs/>
          <w:sz w:val="20"/>
          <w:szCs w:val="20"/>
          <w:shd w:val="clear" w:color="auto" w:fill="FFFFFF"/>
          <w:lang w:eastAsia="en-US" w:bidi="en-IE"/>
        </w:rPr>
        <w:tab/>
      </w:r>
      <w:r w:rsidRPr="00817127">
        <w:rPr>
          <w:rFonts w:eastAsia="Times New Roman"/>
          <w:iCs/>
          <w:sz w:val="20"/>
          <w:szCs w:val="20"/>
          <w:shd w:val="clear" w:color="auto" w:fill="FFFFFF"/>
          <w:lang w:eastAsia="en-US" w:bidi="en-IE"/>
        </w:rPr>
        <w:t xml:space="preserve">a bheith, ar feadh níos mó ná </w:t>
      </w:r>
      <w:r w:rsidR="00007155">
        <w:rPr>
          <w:rFonts w:eastAsia="Times New Roman"/>
          <w:iCs/>
          <w:sz w:val="20"/>
          <w:szCs w:val="20"/>
          <w:shd w:val="clear" w:color="auto" w:fill="FFFFFF"/>
          <w:lang w:eastAsia="en-US" w:bidi="en-IE"/>
        </w:rPr>
        <w:t>sé</w:t>
      </w:r>
      <w:r w:rsidRPr="00817127">
        <w:rPr>
          <w:rFonts w:eastAsia="Times New Roman"/>
          <w:iCs/>
          <w:sz w:val="20"/>
          <w:szCs w:val="20"/>
          <w:shd w:val="clear" w:color="auto" w:fill="FFFFFF"/>
          <w:lang w:eastAsia="en-US" w:bidi="en-IE"/>
        </w:rPr>
        <w:t xml:space="preserve"> mhí, as láthair gan cead na stiúrthóirí ó </w:t>
      </w:r>
      <w:r w:rsidR="00FE1041">
        <w:rPr>
          <w:rFonts w:eastAsia="Times New Roman"/>
          <w:iCs/>
          <w:sz w:val="20"/>
          <w:szCs w:val="20"/>
          <w:shd w:val="clear" w:color="auto" w:fill="FFFFFF"/>
          <w:lang w:eastAsia="en-US" w:bidi="en-IE"/>
        </w:rPr>
        <w:tab/>
      </w:r>
      <w:r w:rsidR="00FE1041">
        <w:rPr>
          <w:rFonts w:eastAsia="Times New Roman"/>
          <w:iCs/>
          <w:sz w:val="20"/>
          <w:szCs w:val="20"/>
          <w:shd w:val="clear" w:color="auto" w:fill="FFFFFF"/>
          <w:lang w:eastAsia="en-US" w:bidi="en-IE"/>
        </w:rPr>
        <w:tab/>
      </w:r>
      <w:r w:rsidR="00FE1041">
        <w:rPr>
          <w:rFonts w:eastAsia="Times New Roman"/>
          <w:iCs/>
          <w:sz w:val="20"/>
          <w:szCs w:val="20"/>
          <w:shd w:val="clear" w:color="auto" w:fill="FFFFFF"/>
          <w:lang w:eastAsia="en-US" w:bidi="en-IE"/>
        </w:rPr>
        <w:tab/>
      </w:r>
      <w:r w:rsidRPr="00817127">
        <w:rPr>
          <w:rFonts w:eastAsia="Times New Roman"/>
          <w:iCs/>
          <w:sz w:val="20"/>
          <w:szCs w:val="20"/>
          <w:shd w:val="clear" w:color="auto" w:fill="FFFFFF"/>
          <w:lang w:eastAsia="en-US" w:bidi="en-IE"/>
        </w:rPr>
        <w:t xml:space="preserve">chruinnithe de na </w:t>
      </w:r>
      <w:r w:rsidR="00FE1041">
        <w:rPr>
          <w:rFonts w:eastAsia="Times New Roman"/>
          <w:iCs/>
          <w:sz w:val="20"/>
          <w:szCs w:val="20"/>
          <w:shd w:val="clear" w:color="auto" w:fill="FFFFFF"/>
          <w:lang w:eastAsia="en-US" w:bidi="en-IE"/>
        </w:rPr>
        <w:t>S</w:t>
      </w:r>
      <w:r w:rsidRPr="00817127">
        <w:rPr>
          <w:rFonts w:eastAsia="Times New Roman"/>
          <w:iCs/>
          <w:sz w:val="20"/>
          <w:szCs w:val="20"/>
          <w:shd w:val="clear" w:color="auto" w:fill="FFFFFF"/>
          <w:lang w:eastAsia="en-US" w:bidi="en-IE"/>
        </w:rPr>
        <w:t>tiúrthóirí a th</w:t>
      </w:r>
      <w:r w:rsidR="003F098C">
        <w:rPr>
          <w:rFonts w:eastAsia="Times New Roman"/>
          <w:iCs/>
          <w:sz w:val="20"/>
          <w:szCs w:val="20"/>
          <w:shd w:val="clear" w:color="auto" w:fill="FFFFFF"/>
          <w:lang w:eastAsia="en-US" w:bidi="en-IE"/>
        </w:rPr>
        <w:t>ionólfar i rith na tréimhse sin,</w:t>
      </w:r>
      <w:r w:rsidR="00007155">
        <w:rPr>
          <w:rFonts w:eastAsia="Times New Roman"/>
          <w:iCs/>
          <w:sz w:val="20"/>
          <w:szCs w:val="20"/>
          <w:shd w:val="clear" w:color="auto" w:fill="FFFFFF"/>
          <w:lang w:eastAsia="en-US" w:bidi="en-IE"/>
        </w:rPr>
        <w:t xml:space="preserve"> nó</w:t>
      </w:r>
    </w:p>
    <w:p w14:paraId="0F09C83D" w14:textId="66D004FB" w:rsidR="00E65474" w:rsidRDefault="003F098C" w:rsidP="00E65474">
      <w:pPr>
        <w:pStyle w:val="BodyText"/>
      </w:pPr>
      <w:r>
        <w:rPr>
          <w:iCs/>
        </w:rPr>
        <w:tab/>
      </w:r>
      <w:r w:rsidR="00E65474">
        <w:rPr>
          <w:iCs/>
        </w:rPr>
        <w:t>(h)</w:t>
      </w:r>
      <w:r w:rsidR="00E65474">
        <w:rPr>
          <w:iCs/>
        </w:rPr>
        <w:tab/>
      </w:r>
      <w:r w:rsidR="00E65474">
        <w:t>baintear as oifig é/í ag an Aire faoi Airteagal 64 nó trí bhíthin rúin</w:t>
      </w:r>
      <w:r w:rsidR="00DC314D">
        <w:t xml:space="preserve"> arna rith go </w:t>
      </w:r>
      <w:r w:rsidR="00DC314D">
        <w:tab/>
      </w:r>
      <w:r w:rsidR="00DC314D">
        <w:tab/>
        <w:t xml:space="preserve">cuí de bhun alt </w:t>
      </w:r>
      <w:r w:rsidR="00E65474">
        <w:t xml:space="preserve">146 den Acht, nó (i) scoireann sé/sí de bheith ina Stiúrthóir de </w:t>
      </w:r>
      <w:r w:rsidR="00DC314D">
        <w:tab/>
      </w:r>
      <w:r w:rsidR="00DC314D">
        <w:tab/>
      </w:r>
      <w:r w:rsidR="00E65474">
        <w:t>bhua alt 15(1) den A</w:t>
      </w:r>
      <w:r w:rsidR="00DC314D">
        <w:t xml:space="preserve">cht um </w:t>
      </w:r>
      <w:r w:rsidR="00E65474">
        <w:t>Ghníomhaireacht Airgeadais do Thithe 1981.</w:t>
      </w:r>
    </w:p>
    <w:p w14:paraId="05537BD2" w14:textId="77777777" w:rsidR="00E65474" w:rsidRDefault="00E65474" w:rsidP="00E65474">
      <w:pPr>
        <w:pStyle w:val="BodyText"/>
      </w:pPr>
    </w:p>
    <w:p w14:paraId="6EC1C87B" w14:textId="555BF5BD" w:rsidR="00E65474" w:rsidRDefault="00E65474" w:rsidP="00E65474">
      <w:pPr>
        <w:pStyle w:val="BodyText"/>
      </w:pPr>
      <w:r>
        <w:tab/>
      </w:r>
      <w:r w:rsidRPr="003F098C">
        <w:t>(i)</w:t>
      </w:r>
      <w:r w:rsidRPr="003F098C">
        <w:tab/>
      </w:r>
      <w:r>
        <w:t>scoireann sé/sí de bheith ina Stiúrthóir de bhua alt 15(1)</w:t>
      </w:r>
      <w:r w:rsidR="00DC314D">
        <w:t xml:space="preserve"> den Acht um </w:t>
      </w:r>
      <w:r w:rsidR="00DC314D">
        <w:tab/>
      </w:r>
      <w:r w:rsidR="00DC314D">
        <w:tab/>
      </w:r>
      <w:r w:rsidR="00DC314D">
        <w:tab/>
        <w:t xml:space="preserve">Ghníomhaireacht </w:t>
      </w:r>
      <w:r>
        <w:t>Airgeadais do Thithe 1981.</w:t>
      </w:r>
    </w:p>
    <w:p w14:paraId="24E38A80" w14:textId="1822EDCE" w:rsidR="00F469DD" w:rsidRPr="00F469DD" w:rsidRDefault="00F469DD" w:rsidP="00E65474">
      <w:pPr>
        <w:pStyle w:val="BodyText"/>
        <w:spacing w:before="5"/>
      </w:pPr>
    </w:p>
    <w:p w14:paraId="3E3D33FE" w14:textId="0536184C" w:rsidR="00007155" w:rsidRDefault="005440E6" w:rsidP="001109E6">
      <w:pPr>
        <w:jc w:val="center"/>
        <w:rPr>
          <w:rFonts w:eastAsia="Times New Roman"/>
          <w:b/>
          <w:iCs/>
          <w:sz w:val="20"/>
          <w:szCs w:val="20"/>
          <w:shd w:val="clear" w:color="auto" w:fill="FFFFFF"/>
          <w:lang w:eastAsia="en-US" w:bidi="en-IE"/>
        </w:rPr>
      </w:pPr>
      <w:r>
        <w:rPr>
          <w:rFonts w:eastAsia="Times New Roman"/>
          <w:b/>
          <w:iCs/>
          <w:sz w:val="20"/>
          <w:szCs w:val="20"/>
          <w:shd w:val="clear" w:color="auto" w:fill="FFFFFF"/>
          <w:lang w:eastAsia="en-US" w:bidi="en-IE"/>
        </w:rPr>
        <w:t xml:space="preserve">AN </w:t>
      </w:r>
      <w:r w:rsidR="00D6315D" w:rsidRPr="00D6315D">
        <w:rPr>
          <w:rFonts w:eastAsia="Times New Roman"/>
          <w:b/>
          <w:iCs/>
          <w:sz w:val="20"/>
          <w:szCs w:val="20"/>
          <w:shd w:val="clear" w:color="auto" w:fill="FFFFFF"/>
          <w:lang w:eastAsia="en-US" w:bidi="en-IE"/>
        </w:rPr>
        <w:t>PRÍOMHOIFIGEACH FEIDHMIÚCHÁIN</w:t>
      </w:r>
    </w:p>
    <w:p w14:paraId="61F929A1" w14:textId="645EC6D8" w:rsidR="00397FA5" w:rsidRDefault="001A3367" w:rsidP="00E53D31">
      <w:pPr>
        <w:ind w:left="200" w:hanging="200"/>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84.</w:t>
      </w:r>
      <w:r>
        <w:rPr>
          <w:rFonts w:eastAsia="Times New Roman"/>
          <w:iCs/>
          <w:sz w:val="20"/>
          <w:szCs w:val="20"/>
          <w:shd w:val="clear" w:color="auto" w:fill="FFFFFF"/>
          <w:lang w:eastAsia="en-US" w:bidi="en-IE"/>
        </w:rPr>
        <w:tab/>
      </w:r>
      <w:r w:rsidRPr="004C62B6">
        <w:rPr>
          <w:rFonts w:eastAsia="Times New Roman"/>
          <w:iCs/>
          <w:sz w:val="20"/>
          <w:szCs w:val="20"/>
          <w:shd w:val="clear" w:color="auto" w:fill="FFFFFF"/>
          <w:lang w:eastAsia="en-US" w:bidi="en-IE"/>
        </w:rPr>
        <w:t xml:space="preserve">Féadfaidh an </w:t>
      </w:r>
      <w:r w:rsidR="002C7690" w:rsidRPr="004C62B6">
        <w:rPr>
          <w:rFonts w:eastAsia="Times New Roman"/>
          <w:iCs/>
          <w:sz w:val="20"/>
          <w:szCs w:val="20"/>
          <w:shd w:val="clear" w:color="auto" w:fill="FFFFFF"/>
          <w:lang w:eastAsia="en-US" w:bidi="en-IE"/>
        </w:rPr>
        <w:t>t</w:t>
      </w:r>
      <w:r w:rsidRPr="004C62B6">
        <w:rPr>
          <w:rFonts w:eastAsia="Times New Roman"/>
          <w:iCs/>
          <w:sz w:val="20"/>
          <w:szCs w:val="20"/>
          <w:shd w:val="clear" w:color="auto" w:fill="FFFFFF"/>
          <w:lang w:eastAsia="en-US" w:bidi="en-IE"/>
        </w:rPr>
        <w:t>Aire, tar éis comhchomhair</w:t>
      </w:r>
      <w:r w:rsidR="00406212" w:rsidRPr="004C62B6">
        <w:rPr>
          <w:rFonts w:eastAsia="Times New Roman"/>
          <w:iCs/>
          <w:sz w:val="20"/>
          <w:szCs w:val="20"/>
          <w:shd w:val="clear" w:color="auto" w:fill="FFFFFF"/>
          <w:lang w:eastAsia="en-US" w:bidi="en-IE"/>
        </w:rPr>
        <w:t>l</w:t>
      </w:r>
      <w:r w:rsidRPr="004C62B6">
        <w:rPr>
          <w:rFonts w:eastAsia="Times New Roman"/>
          <w:iCs/>
          <w:sz w:val="20"/>
          <w:szCs w:val="20"/>
          <w:shd w:val="clear" w:color="auto" w:fill="FFFFFF"/>
          <w:lang w:eastAsia="en-US" w:bidi="en-IE"/>
        </w:rPr>
        <w:t xml:space="preserve">e leis an </w:t>
      </w:r>
      <w:r w:rsidRPr="004C62B6">
        <w:rPr>
          <w:rFonts w:eastAsia="Times New Roman" w:cs="Times New Roman"/>
          <w:iCs/>
          <w:sz w:val="20"/>
          <w:szCs w:val="20"/>
          <w:shd w:val="clear" w:color="auto" w:fill="FFFFFF"/>
          <w:lang w:eastAsia="en-US" w:bidi="en-IE"/>
        </w:rPr>
        <w:t xml:space="preserve">Aire Caiteachais Phoiblí agus </w:t>
      </w:r>
      <w:r w:rsidR="00DC314D">
        <w:rPr>
          <w:rFonts w:eastAsia="Times New Roman" w:cs="Times New Roman"/>
          <w:iCs/>
          <w:sz w:val="20"/>
          <w:szCs w:val="20"/>
          <w:shd w:val="clear" w:color="auto" w:fill="FFFFFF"/>
          <w:lang w:eastAsia="en-US" w:bidi="en-IE"/>
        </w:rPr>
        <w:tab/>
      </w:r>
      <w:r w:rsidRPr="004C62B6">
        <w:rPr>
          <w:rFonts w:eastAsia="Times New Roman" w:cs="Times New Roman"/>
          <w:iCs/>
          <w:sz w:val="20"/>
          <w:szCs w:val="20"/>
          <w:shd w:val="clear" w:color="auto" w:fill="FFFFFF"/>
          <w:lang w:eastAsia="en-US" w:bidi="en-IE"/>
        </w:rPr>
        <w:t xml:space="preserve">Athchóirithe </w:t>
      </w:r>
      <w:r w:rsidRPr="004C62B6">
        <w:rPr>
          <w:rFonts w:eastAsia="Times New Roman"/>
          <w:iCs/>
          <w:sz w:val="20"/>
          <w:szCs w:val="20"/>
          <w:shd w:val="clear" w:color="auto" w:fill="FFFFFF"/>
          <w:lang w:eastAsia="en-US" w:bidi="en-IE"/>
        </w:rPr>
        <w:t xml:space="preserve">ó am go ham duine de na Stiúrthóirí a cheapadh d'oifig </w:t>
      </w:r>
      <w:r w:rsidR="002C7690" w:rsidRPr="004C62B6">
        <w:rPr>
          <w:rFonts w:eastAsia="Times New Roman"/>
          <w:iCs/>
          <w:sz w:val="20"/>
          <w:szCs w:val="20"/>
          <w:shd w:val="clear" w:color="auto" w:fill="FFFFFF"/>
          <w:lang w:eastAsia="en-US" w:bidi="en-IE"/>
        </w:rPr>
        <w:t xml:space="preserve">an </w:t>
      </w:r>
      <w:r w:rsidR="00DC314D">
        <w:rPr>
          <w:rFonts w:eastAsia="Times New Roman"/>
          <w:iCs/>
          <w:sz w:val="20"/>
          <w:szCs w:val="20"/>
          <w:shd w:val="clear" w:color="auto" w:fill="FFFFFF"/>
          <w:lang w:eastAsia="en-US" w:bidi="en-IE"/>
        </w:rPr>
        <w:tab/>
      </w:r>
      <w:r w:rsidRPr="004C62B6">
        <w:rPr>
          <w:rFonts w:eastAsia="Times New Roman"/>
          <w:iCs/>
          <w:sz w:val="20"/>
          <w:szCs w:val="20"/>
          <w:shd w:val="clear" w:color="auto" w:fill="FFFFFF"/>
          <w:lang w:eastAsia="en-US" w:bidi="en-IE"/>
        </w:rPr>
        <w:t>P</w:t>
      </w:r>
      <w:r w:rsidR="002C7690" w:rsidRPr="004C62B6">
        <w:rPr>
          <w:rFonts w:eastAsia="Times New Roman"/>
          <w:iCs/>
          <w:sz w:val="20"/>
          <w:szCs w:val="20"/>
          <w:shd w:val="clear" w:color="auto" w:fill="FFFFFF"/>
          <w:lang w:eastAsia="en-US" w:bidi="en-IE"/>
        </w:rPr>
        <w:t>h</w:t>
      </w:r>
      <w:r w:rsidRPr="004C62B6">
        <w:rPr>
          <w:rFonts w:eastAsia="Times New Roman"/>
          <w:iCs/>
          <w:sz w:val="20"/>
          <w:szCs w:val="20"/>
          <w:shd w:val="clear" w:color="auto" w:fill="FFFFFF"/>
          <w:lang w:eastAsia="en-US" w:bidi="en-IE"/>
        </w:rPr>
        <w:t>ríomhoifig</w:t>
      </w:r>
      <w:r w:rsidR="002C7690" w:rsidRPr="004C62B6">
        <w:rPr>
          <w:rFonts w:eastAsia="Times New Roman"/>
          <w:iCs/>
          <w:sz w:val="20"/>
          <w:szCs w:val="20"/>
          <w:shd w:val="clear" w:color="auto" w:fill="FFFFFF"/>
          <w:lang w:eastAsia="en-US" w:bidi="en-IE"/>
        </w:rPr>
        <w:t>igh</w:t>
      </w:r>
      <w:r w:rsidRPr="004C62B6">
        <w:rPr>
          <w:rFonts w:eastAsia="Times New Roman"/>
          <w:iCs/>
          <w:sz w:val="20"/>
          <w:szCs w:val="20"/>
          <w:shd w:val="clear" w:color="auto" w:fill="FFFFFF"/>
          <w:lang w:eastAsia="en-US" w:bidi="en-IE"/>
        </w:rPr>
        <w:t xml:space="preserve"> Feidhmiúcháin go ceann cibé tréimhse, agus ar cibé coinníollacha </w:t>
      </w:r>
      <w:r w:rsidR="00DC314D">
        <w:rPr>
          <w:rFonts w:eastAsia="Times New Roman"/>
          <w:iCs/>
          <w:sz w:val="20"/>
          <w:szCs w:val="20"/>
          <w:shd w:val="clear" w:color="auto" w:fill="FFFFFF"/>
          <w:lang w:eastAsia="en-US" w:bidi="en-IE"/>
        </w:rPr>
        <w:tab/>
      </w:r>
      <w:r w:rsidRPr="004C62B6">
        <w:rPr>
          <w:rFonts w:eastAsia="Times New Roman"/>
          <w:iCs/>
          <w:sz w:val="20"/>
          <w:szCs w:val="20"/>
          <w:shd w:val="clear" w:color="auto" w:fill="FFFFFF"/>
          <w:lang w:eastAsia="en-US" w:bidi="en-IE"/>
        </w:rPr>
        <w:t xml:space="preserve">maidir le luach saothair (cé acu trí </w:t>
      </w:r>
      <w:r w:rsidR="00406212" w:rsidRPr="004C62B6">
        <w:rPr>
          <w:rFonts w:eastAsia="Times New Roman"/>
          <w:iCs/>
          <w:sz w:val="20"/>
          <w:szCs w:val="20"/>
          <w:shd w:val="clear" w:color="auto" w:fill="FFFFFF"/>
          <w:lang w:eastAsia="en-US" w:bidi="en-IE"/>
        </w:rPr>
        <w:t xml:space="preserve">tuarastal nó coimisiún nó rannpháirtíocht i </w:t>
      </w:r>
      <w:r w:rsidR="00DC314D">
        <w:rPr>
          <w:rFonts w:eastAsia="Times New Roman"/>
          <w:iCs/>
          <w:sz w:val="20"/>
          <w:szCs w:val="20"/>
          <w:shd w:val="clear" w:color="auto" w:fill="FFFFFF"/>
          <w:lang w:eastAsia="en-US" w:bidi="en-IE"/>
        </w:rPr>
        <w:tab/>
      </w:r>
      <w:r w:rsidR="00406212" w:rsidRPr="004C62B6">
        <w:rPr>
          <w:rFonts w:eastAsia="Times New Roman"/>
          <w:iCs/>
          <w:sz w:val="20"/>
          <w:szCs w:val="20"/>
          <w:shd w:val="clear" w:color="auto" w:fill="FFFFFF"/>
          <w:lang w:eastAsia="en-US" w:bidi="en-IE"/>
        </w:rPr>
        <w:t xml:space="preserve">mbrábúis nó luach saothair eile nó go páirteach i slí amháin agus páirteacha </w:t>
      </w:r>
      <w:r w:rsidR="009E2790" w:rsidRPr="004C62B6">
        <w:rPr>
          <w:rFonts w:eastAsia="Times New Roman"/>
          <w:iCs/>
          <w:sz w:val="20"/>
          <w:szCs w:val="20"/>
          <w:shd w:val="clear" w:color="auto" w:fill="FFFFFF"/>
          <w:lang w:eastAsia="en-US" w:bidi="en-IE"/>
        </w:rPr>
        <w:tab/>
      </w:r>
      <w:r w:rsidR="00406212" w:rsidRPr="004C62B6">
        <w:rPr>
          <w:rFonts w:eastAsia="Times New Roman"/>
          <w:iCs/>
          <w:sz w:val="20"/>
          <w:szCs w:val="20"/>
          <w:shd w:val="clear" w:color="auto" w:fill="FFFFFF"/>
          <w:lang w:eastAsia="en-US" w:bidi="en-IE"/>
        </w:rPr>
        <w:t xml:space="preserve">mhalairt) agus liúntais speansais </w:t>
      </w:r>
      <w:r w:rsidR="002C7690" w:rsidRPr="004C62B6">
        <w:rPr>
          <w:rFonts w:eastAsia="Times New Roman"/>
          <w:iCs/>
          <w:sz w:val="20"/>
          <w:szCs w:val="20"/>
          <w:shd w:val="clear" w:color="auto" w:fill="FFFFFF"/>
          <w:lang w:eastAsia="en-US" w:bidi="en-IE"/>
        </w:rPr>
        <w:t>de réir mar a ordóidh</w:t>
      </w:r>
      <w:r w:rsidR="00406212" w:rsidRPr="004C62B6">
        <w:rPr>
          <w:rFonts w:eastAsia="Times New Roman"/>
          <w:iCs/>
          <w:sz w:val="20"/>
          <w:szCs w:val="20"/>
          <w:shd w:val="clear" w:color="auto" w:fill="FFFFFF"/>
          <w:lang w:eastAsia="en-US" w:bidi="en-IE"/>
        </w:rPr>
        <w:t xml:space="preserve"> an </w:t>
      </w:r>
      <w:r w:rsidR="002C7690" w:rsidRPr="004C62B6">
        <w:rPr>
          <w:rFonts w:eastAsia="Times New Roman"/>
          <w:iCs/>
          <w:sz w:val="20"/>
          <w:szCs w:val="20"/>
          <w:shd w:val="clear" w:color="auto" w:fill="FFFFFF"/>
          <w:lang w:eastAsia="en-US" w:bidi="en-IE"/>
        </w:rPr>
        <w:t>t</w:t>
      </w:r>
      <w:r w:rsidR="00406212" w:rsidRPr="004C62B6">
        <w:rPr>
          <w:rFonts w:eastAsia="Times New Roman"/>
          <w:iCs/>
          <w:sz w:val="20"/>
          <w:szCs w:val="20"/>
          <w:shd w:val="clear" w:color="auto" w:fill="FFFFFF"/>
          <w:lang w:eastAsia="en-US" w:bidi="en-IE"/>
        </w:rPr>
        <w:t xml:space="preserve">Aire tar éis comhchomhairle </w:t>
      </w:r>
      <w:r w:rsidR="00DC314D">
        <w:rPr>
          <w:rFonts w:eastAsia="Times New Roman"/>
          <w:iCs/>
          <w:sz w:val="20"/>
          <w:szCs w:val="20"/>
          <w:shd w:val="clear" w:color="auto" w:fill="FFFFFF"/>
          <w:lang w:eastAsia="en-US" w:bidi="en-IE"/>
        </w:rPr>
        <w:tab/>
      </w:r>
      <w:r w:rsidR="00406212" w:rsidRPr="004C62B6">
        <w:rPr>
          <w:rFonts w:eastAsia="Times New Roman"/>
          <w:iCs/>
          <w:sz w:val="20"/>
          <w:szCs w:val="20"/>
          <w:shd w:val="clear" w:color="auto" w:fill="FFFFFF"/>
          <w:lang w:eastAsia="en-US" w:bidi="en-IE"/>
        </w:rPr>
        <w:t xml:space="preserve">leis an </w:t>
      </w:r>
      <w:r w:rsidR="00406212" w:rsidRPr="004C62B6">
        <w:rPr>
          <w:rFonts w:eastAsia="Times New Roman" w:cs="Times New Roman"/>
          <w:iCs/>
          <w:sz w:val="20"/>
          <w:szCs w:val="20"/>
          <w:shd w:val="clear" w:color="auto" w:fill="FFFFFF"/>
          <w:lang w:eastAsia="en-US" w:bidi="en-IE"/>
        </w:rPr>
        <w:t>Aire Caiteachais Phoiblí agus Athchóirithe</w:t>
      </w:r>
      <w:r w:rsidR="00C72427" w:rsidRPr="004C62B6">
        <w:rPr>
          <w:rFonts w:eastAsia="Times New Roman" w:cs="Times New Roman"/>
          <w:iCs/>
          <w:sz w:val="20"/>
          <w:szCs w:val="20"/>
          <w:shd w:val="clear" w:color="auto" w:fill="FFFFFF"/>
          <w:lang w:eastAsia="en-US" w:bidi="en-IE"/>
        </w:rPr>
        <w:t>, ach beidh</w:t>
      </w:r>
      <w:r w:rsidR="00406212" w:rsidRPr="004C62B6">
        <w:rPr>
          <w:rFonts w:eastAsia="Times New Roman"/>
          <w:iCs/>
          <w:sz w:val="20"/>
          <w:szCs w:val="20"/>
          <w:shd w:val="clear" w:color="auto" w:fill="FFFFFF"/>
          <w:lang w:eastAsia="en-US" w:bidi="en-IE"/>
        </w:rPr>
        <w:t xml:space="preserve"> </w:t>
      </w:r>
      <w:r w:rsidR="00C72427" w:rsidRPr="004C62B6">
        <w:rPr>
          <w:rFonts w:eastAsia="Times New Roman"/>
          <w:iCs/>
          <w:sz w:val="20"/>
          <w:szCs w:val="20"/>
          <w:shd w:val="clear" w:color="auto" w:fill="FFFFFF"/>
          <w:lang w:eastAsia="en-US" w:bidi="en-IE"/>
        </w:rPr>
        <w:t>ceapa</w:t>
      </w:r>
      <w:r w:rsidR="002C7690" w:rsidRPr="004C62B6">
        <w:rPr>
          <w:rFonts w:eastAsia="Times New Roman"/>
          <w:iCs/>
          <w:sz w:val="20"/>
          <w:szCs w:val="20"/>
          <w:shd w:val="clear" w:color="auto" w:fill="FFFFFF"/>
          <w:lang w:eastAsia="en-US" w:bidi="en-IE"/>
        </w:rPr>
        <w:t>chán an</w:t>
      </w:r>
      <w:r w:rsidR="00C72427" w:rsidRPr="004C62B6">
        <w:rPr>
          <w:rFonts w:eastAsia="Times New Roman"/>
          <w:iCs/>
          <w:sz w:val="20"/>
          <w:szCs w:val="20"/>
          <w:shd w:val="clear" w:color="auto" w:fill="FFFFFF"/>
          <w:lang w:eastAsia="en-US" w:bidi="en-IE"/>
        </w:rPr>
        <w:t xml:space="preserve"> </w:t>
      </w:r>
      <w:r w:rsidR="00DC314D">
        <w:rPr>
          <w:rFonts w:eastAsia="Times New Roman"/>
          <w:iCs/>
          <w:sz w:val="20"/>
          <w:szCs w:val="20"/>
          <w:shd w:val="clear" w:color="auto" w:fill="FFFFFF"/>
          <w:lang w:eastAsia="en-US" w:bidi="en-IE"/>
        </w:rPr>
        <w:tab/>
      </w:r>
      <w:r w:rsidR="00C72427" w:rsidRPr="004C62B6">
        <w:rPr>
          <w:rFonts w:eastAsia="Times New Roman"/>
          <w:iCs/>
          <w:sz w:val="20"/>
          <w:szCs w:val="20"/>
          <w:shd w:val="clear" w:color="auto" w:fill="FFFFFF"/>
          <w:lang w:eastAsia="en-US" w:bidi="en-IE"/>
        </w:rPr>
        <w:t>P</w:t>
      </w:r>
      <w:r w:rsidR="002C7690" w:rsidRPr="004C62B6">
        <w:rPr>
          <w:rFonts w:eastAsia="Times New Roman"/>
          <w:iCs/>
          <w:sz w:val="20"/>
          <w:szCs w:val="20"/>
          <w:shd w:val="clear" w:color="auto" w:fill="FFFFFF"/>
          <w:lang w:eastAsia="en-US" w:bidi="en-IE"/>
        </w:rPr>
        <w:t>h</w:t>
      </w:r>
      <w:r w:rsidR="00C72427" w:rsidRPr="004C62B6">
        <w:rPr>
          <w:rFonts w:eastAsia="Times New Roman"/>
          <w:iCs/>
          <w:sz w:val="20"/>
          <w:szCs w:val="20"/>
          <w:shd w:val="clear" w:color="auto" w:fill="FFFFFF"/>
          <w:lang w:eastAsia="en-US" w:bidi="en-IE"/>
        </w:rPr>
        <w:t>ríomhoifig</w:t>
      </w:r>
      <w:r w:rsidR="002C7690" w:rsidRPr="004C62B6">
        <w:rPr>
          <w:rFonts w:eastAsia="Times New Roman"/>
          <w:iCs/>
          <w:sz w:val="20"/>
          <w:szCs w:val="20"/>
          <w:shd w:val="clear" w:color="auto" w:fill="FFFFFF"/>
          <w:lang w:eastAsia="en-US" w:bidi="en-IE"/>
        </w:rPr>
        <w:t>igh</w:t>
      </w:r>
      <w:r w:rsidR="00C72427" w:rsidRPr="004C62B6">
        <w:rPr>
          <w:rFonts w:eastAsia="Times New Roman"/>
          <w:iCs/>
          <w:sz w:val="20"/>
          <w:szCs w:val="20"/>
          <w:shd w:val="clear" w:color="auto" w:fill="FFFFFF"/>
          <w:lang w:eastAsia="en-US" w:bidi="en-IE"/>
        </w:rPr>
        <w:t xml:space="preserve"> Feidhmiúcháin faoi réir foirceannadh, ipso facto, má scoireann sé nó </w:t>
      </w:r>
      <w:r w:rsidR="00DC314D">
        <w:rPr>
          <w:rFonts w:eastAsia="Times New Roman"/>
          <w:iCs/>
          <w:sz w:val="20"/>
          <w:szCs w:val="20"/>
          <w:shd w:val="clear" w:color="auto" w:fill="FFFFFF"/>
          <w:lang w:eastAsia="en-US" w:bidi="en-IE"/>
        </w:rPr>
        <w:tab/>
      </w:r>
      <w:r w:rsidR="00C72427" w:rsidRPr="004C62B6">
        <w:rPr>
          <w:rFonts w:eastAsia="Times New Roman"/>
          <w:iCs/>
          <w:sz w:val="20"/>
          <w:szCs w:val="20"/>
          <w:shd w:val="clear" w:color="auto" w:fill="FFFFFF"/>
          <w:lang w:eastAsia="en-US" w:bidi="en-IE"/>
        </w:rPr>
        <w:t xml:space="preserve">sí ar chúis ar bith de bheith ina Stiúrthóir, nó má threoraíonn an </w:t>
      </w:r>
      <w:r w:rsidR="002C7690" w:rsidRPr="004C62B6">
        <w:rPr>
          <w:rFonts w:eastAsia="Times New Roman"/>
          <w:iCs/>
          <w:sz w:val="20"/>
          <w:szCs w:val="20"/>
          <w:shd w:val="clear" w:color="auto" w:fill="FFFFFF"/>
          <w:lang w:eastAsia="en-US" w:bidi="en-IE"/>
        </w:rPr>
        <w:t>t</w:t>
      </w:r>
      <w:r w:rsidR="00C72427" w:rsidRPr="004C62B6">
        <w:rPr>
          <w:rFonts w:eastAsia="Times New Roman"/>
          <w:iCs/>
          <w:sz w:val="20"/>
          <w:szCs w:val="20"/>
          <w:shd w:val="clear" w:color="auto" w:fill="FFFFFF"/>
          <w:lang w:eastAsia="en-US" w:bidi="en-IE"/>
        </w:rPr>
        <w:t xml:space="preserve">Aire </w:t>
      </w:r>
      <w:r w:rsidR="002C7690" w:rsidRPr="004C62B6">
        <w:rPr>
          <w:rFonts w:eastAsia="Times New Roman"/>
          <w:iCs/>
          <w:sz w:val="20"/>
          <w:szCs w:val="20"/>
          <w:shd w:val="clear" w:color="auto" w:fill="FFFFFF"/>
          <w:lang w:eastAsia="en-US" w:bidi="en-IE"/>
        </w:rPr>
        <w:t xml:space="preserve">le </w:t>
      </w:r>
      <w:r w:rsidR="00C72427" w:rsidRPr="004C62B6">
        <w:rPr>
          <w:rFonts w:eastAsia="Times New Roman"/>
          <w:iCs/>
          <w:sz w:val="20"/>
          <w:szCs w:val="20"/>
          <w:shd w:val="clear" w:color="auto" w:fill="FFFFFF"/>
          <w:lang w:eastAsia="en-US" w:bidi="en-IE"/>
        </w:rPr>
        <w:t xml:space="preserve">litir no </w:t>
      </w:r>
      <w:r w:rsidR="002C7690" w:rsidRPr="004C62B6">
        <w:rPr>
          <w:rFonts w:eastAsia="Times New Roman"/>
          <w:iCs/>
          <w:sz w:val="20"/>
          <w:szCs w:val="20"/>
          <w:shd w:val="clear" w:color="auto" w:fill="FFFFFF"/>
          <w:lang w:eastAsia="en-US" w:bidi="en-IE"/>
        </w:rPr>
        <w:t xml:space="preserve">le </w:t>
      </w:r>
      <w:r w:rsidR="00DC314D">
        <w:rPr>
          <w:rFonts w:eastAsia="Times New Roman"/>
          <w:iCs/>
          <w:sz w:val="20"/>
          <w:szCs w:val="20"/>
          <w:shd w:val="clear" w:color="auto" w:fill="FFFFFF"/>
          <w:lang w:eastAsia="en-US" w:bidi="en-IE"/>
        </w:rPr>
        <w:tab/>
      </w:r>
      <w:r w:rsidR="002C7690" w:rsidRPr="004C62B6">
        <w:rPr>
          <w:rFonts w:eastAsia="Times New Roman"/>
          <w:iCs/>
          <w:sz w:val="20"/>
          <w:szCs w:val="20"/>
          <w:shd w:val="clear" w:color="auto" w:fill="FFFFFF"/>
          <w:lang w:eastAsia="en-US" w:bidi="en-IE"/>
        </w:rPr>
        <w:t>h</w:t>
      </w:r>
      <w:r w:rsidR="00C72427" w:rsidRPr="004C62B6">
        <w:rPr>
          <w:rFonts w:eastAsia="Times New Roman"/>
          <w:iCs/>
          <w:sz w:val="20"/>
          <w:szCs w:val="20"/>
          <w:shd w:val="clear" w:color="auto" w:fill="FFFFFF"/>
          <w:lang w:eastAsia="en-US" w:bidi="en-IE"/>
        </w:rPr>
        <w:t xml:space="preserve">ionstraim eile </w:t>
      </w:r>
      <w:r w:rsidR="002C7690" w:rsidRPr="004C62B6">
        <w:rPr>
          <w:rFonts w:eastAsia="Times New Roman"/>
          <w:iCs/>
          <w:sz w:val="20"/>
          <w:szCs w:val="20"/>
          <w:shd w:val="clear" w:color="auto" w:fill="FFFFFF"/>
          <w:lang w:eastAsia="en-US" w:bidi="en-IE"/>
        </w:rPr>
        <w:t xml:space="preserve">i scríbhinn </w:t>
      </w:r>
      <w:r w:rsidR="00C72427" w:rsidRPr="004C62B6">
        <w:rPr>
          <w:rFonts w:eastAsia="Times New Roman"/>
          <w:iCs/>
          <w:sz w:val="20"/>
          <w:szCs w:val="20"/>
          <w:shd w:val="clear" w:color="auto" w:fill="FFFFFF"/>
          <w:lang w:eastAsia="en-US" w:bidi="en-IE"/>
        </w:rPr>
        <w:t>g</w:t>
      </w:r>
      <w:r w:rsidR="007D6FCC" w:rsidRPr="004C62B6">
        <w:rPr>
          <w:rFonts w:eastAsia="Times New Roman"/>
          <w:iCs/>
          <w:sz w:val="20"/>
          <w:szCs w:val="20"/>
          <w:shd w:val="clear" w:color="auto" w:fill="FFFFFF"/>
          <w:lang w:eastAsia="en-US" w:bidi="en-IE"/>
        </w:rPr>
        <w:t>o bhfuil a t</w:t>
      </w:r>
      <w:r w:rsidR="002C7690" w:rsidRPr="004C62B6">
        <w:rPr>
          <w:rFonts w:eastAsia="Times New Roman"/>
          <w:iCs/>
          <w:sz w:val="20"/>
          <w:szCs w:val="20"/>
          <w:shd w:val="clear" w:color="auto" w:fill="FFFFFF"/>
          <w:lang w:eastAsia="en-US" w:bidi="en-IE"/>
        </w:rPr>
        <w:t>h</w:t>
      </w:r>
      <w:r w:rsidR="007D6FCC" w:rsidRPr="004C62B6">
        <w:rPr>
          <w:rFonts w:eastAsia="Times New Roman"/>
          <w:iCs/>
          <w:sz w:val="20"/>
          <w:szCs w:val="20"/>
          <w:shd w:val="clear" w:color="auto" w:fill="FFFFFF"/>
          <w:lang w:eastAsia="en-US" w:bidi="en-IE"/>
        </w:rPr>
        <w:t xml:space="preserve">ionacht mar Phríomhoifigeach </w:t>
      </w:r>
      <w:r w:rsidR="00DC314D">
        <w:rPr>
          <w:rFonts w:eastAsia="Times New Roman"/>
          <w:iCs/>
          <w:sz w:val="20"/>
          <w:szCs w:val="20"/>
          <w:shd w:val="clear" w:color="auto" w:fill="FFFFFF"/>
          <w:lang w:eastAsia="en-US" w:bidi="en-IE"/>
        </w:rPr>
        <w:tab/>
      </w:r>
      <w:r w:rsidR="007D6FCC" w:rsidRPr="004C62B6">
        <w:rPr>
          <w:rFonts w:eastAsia="Times New Roman"/>
          <w:iCs/>
          <w:sz w:val="20"/>
          <w:szCs w:val="20"/>
          <w:shd w:val="clear" w:color="auto" w:fill="FFFFFF"/>
          <w:lang w:eastAsia="en-US" w:bidi="en-IE"/>
        </w:rPr>
        <w:t xml:space="preserve">Feidhmiúcháin le </w:t>
      </w:r>
      <w:r w:rsidR="002C7690" w:rsidRPr="004C62B6">
        <w:rPr>
          <w:rFonts w:eastAsia="Times New Roman"/>
          <w:iCs/>
          <w:sz w:val="20"/>
          <w:szCs w:val="20"/>
          <w:shd w:val="clear" w:color="auto" w:fill="FFFFFF"/>
          <w:lang w:eastAsia="en-US" w:bidi="en-IE"/>
        </w:rPr>
        <w:t>cinneadh</w:t>
      </w:r>
      <w:r w:rsidR="007D6FCC" w:rsidRPr="004C62B6">
        <w:rPr>
          <w:rFonts w:eastAsia="Times New Roman"/>
          <w:iCs/>
          <w:sz w:val="20"/>
          <w:szCs w:val="20"/>
          <w:shd w:val="clear" w:color="auto" w:fill="FFFFFF"/>
          <w:lang w:eastAsia="en-US" w:bidi="en-IE"/>
        </w:rPr>
        <w:t>.</w:t>
      </w:r>
      <w:r w:rsidR="00C72427">
        <w:rPr>
          <w:rFonts w:eastAsia="Times New Roman"/>
          <w:iCs/>
          <w:sz w:val="20"/>
          <w:szCs w:val="20"/>
          <w:shd w:val="clear" w:color="auto" w:fill="FFFFFF"/>
          <w:lang w:eastAsia="en-US" w:bidi="en-IE"/>
        </w:rPr>
        <w:t xml:space="preserve"> </w:t>
      </w:r>
    </w:p>
    <w:p w14:paraId="7F3575E8" w14:textId="67B0F0B9" w:rsidR="00B31D6B" w:rsidRPr="00B31D6B" w:rsidRDefault="00B31D6B" w:rsidP="00E53D31">
      <w:pPr>
        <w:ind w:left="200" w:hanging="200"/>
        <w:rPr>
          <w:rFonts w:eastAsia="Times New Roman"/>
          <w:iCs/>
          <w:color w:val="FF6600"/>
          <w:sz w:val="20"/>
          <w:szCs w:val="20"/>
          <w:shd w:val="clear" w:color="auto" w:fill="FFFFFF"/>
          <w:lang w:eastAsia="en-US" w:bidi="en-IE"/>
        </w:rPr>
      </w:pPr>
      <w:r>
        <w:rPr>
          <w:rFonts w:eastAsia="Times New Roman"/>
          <w:iCs/>
          <w:sz w:val="20"/>
          <w:szCs w:val="20"/>
          <w:shd w:val="clear" w:color="auto" w:fill="FFFFFF"/>
          <w:lang w:eastAsia="en-US" w:bidi="en-IE"/>
        </w:rPr>
        <w:t>85.</w:t>
      </w:r>
      <w:r w:rsidR="00397FA5">
        <w:rPr>
          <w:rFonts w:eastAsia="Times New Roman"/>
          <w:iCs/>
          <w:sz w:val="20"/>
          <w:szCs w:val="20"/>
          <w:shd w:val="clear" w:color="auto" w:fill="FFFFFF"/>
          <w:lang w:eastAsia="en-US" w:bidi="en-IE"/>
        </w:rPr>
        <w:tab/>
      </w:r>
      <w:r w:rsidR="004C62B6" w:rsidRPr="004C62B6">
        <w:rPr>
          <w:w w:val="105"/>
          <w:sz w:val="20"/>
        </w:rPr>
        <w:t xml:space="preserve">Is féidir leis na Stiúrthóirí, ó am go ham, a leithéid de na cumhachtaí is infheidhmithe </w:t>
      </w:r>
      <w:r w:rsidR="00E34416">
        <w:rPr>
          <w:w w:val="105"/>
          <w:sz w:val="20"/>
        </w:rPr>
        <w:tab/>
      </w:r>
      <w:r w:rsidR="004C62B6" w:rsidRPr="004C62B6">
        <w:rPr>
          <w:w w:val="105"/>
          <w:sz w:val="20"/>
        </w:rPr>
        <w:t xml:space="preserve">ag na Stiúrthóirí a chur ar iontaoibh an Phríomhoifigigh Feidhmiúcháin nó a </w:t>
      </w:r>
      <w:r w:rsidR="00E34416">
        <w:rPr>
          <w:w w:val="105"/>
          <w:sz w:val="20"/>
        </w:rPr>
        <w:tab/>
      </w:r>
      <w:r w:rsidR="004C62B6" w:rsidRPr="004C62B6">
        <w:rPr>
          <w:w w:val="105"/>
          <w:sz w:val="20"/>
        </w:rPr>
        <w:t xml:space="preserve">bhronnadh air/uirthi don am i láthair agus a mheasann siad oiriúnach, agus is féidir </w:t>
      </w:r>
      <w:r w:rsidR="00E34416">
        <w:rPr>
          <w:w w:val="105"/>
          <w:sz w:val="20"/>
        </w:rPr>
        <w:tab/>
      </w:r>
      <w:r w:rsidR="004C62B6" w:rsidRPr="004C62B6">
        <w:rPr>
          <w:w w:val="105"/>
          <w:sz w:val="20"/>
        </w:rPr>
        <w:t xml:space="preserve">leo a leithéid de chumhachtaí a thabhairt dá leithéid de thréimhse agus iad le bheith </w:t>
      </w:r>
      <w:r w:rsidR="00E34416">
        <w:rPr>
          <w:w w:val="105"/>
          <w:sz w:val="20"/>
        </w:rPr>
        <w:tab/>
      </w:r>
      <w:r w:rsidR="004C62B6" w:rsidRPr="004C62B6">
        <w:rPr>
          <w:w w:val="105"/>
          <w:sz w:val="20"/>
        </w:rPr>
        <w:t xml:space="preserve">feidhmithe dá leithéid d’aidhmeanna agus cuspóirí agus ar a leithéid de théarmaí </w:t>
      </w:r>
      <w:r w:rsidR="00E34416">
        <w:rPr>
          <w:w w:val="105"/>
          <w:sz w:val="20"/>
        </w:rPr>
        <w:tab/>
      </w:r>
      <w:r w:rsidR="004C62B6" w:rsidRPr="004C62B6">
        <w:rPr>
          <w:w w:val="105"/>
          <w:sz w:val="20"/>
        </w:rPr>
        <w:t xml:space="preserve">agus coinníollacha agus gan a leithéid de shrianta agus a mheasann siad caoithiúil; </w:t>
      </w:r>
      <w:r w:rsidR="00E34416">
        <w:rPr>
          <w:w w:val="105"/>
          <w:sz w:val="20"/>
        </w:rPr>
        <w:tab/>
      </w:r>
      <w:r w:rsidR="004C62B6" w:rsidRPr="004C62B6">
        <w:rPr>
          <w:w w:val="105"/>
          <w:sz w:val="20"/>
        </w:rPr>
        <w:t xml:space="preserve">agus is féidir leo a leithéid de chumhachtaí a bhronnadh, go comhthaobhach le </w:t>
      </w:r>
      <w:r w:rsidR="00E34416">
        <w:rPr>
          <w:w w:val="105"/>
          <w:sz w:val="20"/>
        </w:rPr>
        <w:tab/>
      </w:r>
      <w:r w:rsidR="004C62B6" w:rsidRPr="004C62B6">
        <w:rPr>
          <w:w w:val="105"/>
          <w:sz w:val="20"/>
        </w:rPr>
        <w:t xml:space="preserve">cumhachtaí uile nó le haon chumhacht na Stiúrthóirí ar a shon sin, nó gan na </w:t>
      </w:r>
      <w:r w:rsidR="00E34416">
        <w:rPr>
          <w:w w:val="105"/>
          <w:sz w:val="20"/>
        </w:rPr>
        <w:tab/>
      </w:r>
      <w:r w:rsidR="004C62B6" w:rsidRPr="004C62B6">
        <w:rPr>
          <w:w w:val="105"/>
          <w:sz w:val="20"/>
        </w:rPr>
        <w:t xml:space="preserve">cumhachtaí sin san áireamh nó ina n-ionad, agus is féidir leo, ó am go ham, na </w:t>
      </w:r>
      <w:r w:rsidR="00E34416">
        <w:rPr>
          <w:w w:val="105"/>
          <w:sz w:val="20"/>
        </w:rPr>
        <w:tab/>
      </w:r>
      <w:r w:rsidR="004C62B6" w:rsidRPr="004C62B6">
        <w:rPr>
          <w:w w:val="105"/>
          <w:sz w:val="20"/>
        </w:rPr>
        <w:t xml:space="preserve">cumhachtaí uile sin nó aon chumhacht acu a aisghairm, a aistarraingt, a athrú nó a </w:t>
      </w:r>
      <w:r w:rsidR="00E34416">
        <w:rPr>
          <w:w w:val="105"/>
          <w:sz w:val="20"/>
        </w:rPr>
        <w:tab/>
      </w:r>
      <w:r w:rsidR="004C62B6" w:rsidRPr="004C62B6">
        <w:rPr>
          <w:w w:val="105"/>
          <w:sz w:val="20"/>
        </w:rPr>
        <w:t>éagsúlú.</w:t>
      </w:r>
    </w:p>
    <w:p w14:paraId="377DE5B0" w14:textId="20B4BC37" w:rsidR="00B31D6B" w:rsidRPr="000B005A" w:rsidRDefault="00B31D6B" w:rsidP="000B005A">
      <w:pPr>
        <w:pStyle w:val="BodyText"/>
        <w:rPr>
          <w:w w:val="105"/>
        </w:rPr>
      </w:pPr>
      <w:r w:rsidRPr="000B005A">
        <w:t>86.</w:t>
      </w:r>
      <w:r w:rsidRPr="000B005A">
        <w:tab/>
      </w:r>
      <w:r w:rsidR="000B005A" w:rsidRPr="000B005A">
        <w:rPr>
          <w:w w:val="105"/>
        </w:rPr>
        <w:t xml:space="preserve">Sa chás go ndéanfaí príomhfheidhmeannach le teideal seachas Príomhoifigeach </w:t>
      </w:r>
      <w:r w:rsidR="006C2E16">
        <w:rPr>
          <w:w w:val="105"/>
        </w:rPr>
        <w:tab/>
      </w:r>
      <w:r w:rsidR="000B005A" w:rsidRPr="000B005A">
        <w:rPr>
          <w:w w:val="105"/>
        </w:rPr>
        <w:t xml:space="preserve">Feidhmiúcháin a cheapadh, beidh luach saothair agus speansais dá leithéid </w:t>
      </w:r>
      <w:r w:rsidR="006C2E16">
        <w:rPr>
          <w:w w:val="105"/>
        </w:rPr>
        <w:tab/>
      </w:r>
      <w:r w:rsidR="000B005A" w:rsidRPr="000B005A">
        <w:rPr>
          <w:w w:val="105"/>
        </w:rPr>
        <w:t xml:space="preserve">d’oifigeach comhionann leo siúd arna gcinneadh ag an Aire i gcomhairle leis an Aire </w:t>
      </w:r>
      <w:r w:rsidR="006C2E16">
        <w:rPr>
          <w:w w:val="105"/>
        </w:rPr>
        <w:tab/>
      </w:r>
      <w:r w:rsidR="000B005A" w:rsidRPr="000B005A">
        <w:rPr>
          <w:w w:val="105"/>
        </w:rPr>
        <w:t>Caiteachais Phoiblí agus Athchóirithe.</w:t>
      </w:r>
    </w:p>
    <w:p w14:paraId="5B5D2B71" w14:textId="77777777" w:rsidR="00874F9F" w:rsidRPr="00B31D6B" w:rsidRDefault="00874F9F" w:rsidP="001109E6">
      <w:pPr>
        <w:widowControl w:val="0"/>
        <w:tabs>
          <w:tab w:val="left" w:pos="920"/>
          <w:tab w:val="left" w:pos="921"/>
        </w:tabs>
        <w:autoSpaceDE w:val="0"/>
        <w:autoSpaceDN w:val="0"/>
        <w:spacing w:after="0" w:line="256" w:lineRule="auto"/>
        <w:ind w:left="200" w:right="200"/>
        <w:jc w:val="both"/>
        <w:rPr>
          <w:color w:val="FF6600"/>
          <w:sz w:val="20"/>
        </w:rPr>
      </w:pPr>
    </w:p>
    <w:p w14:paraId="104BD16A" w14:textId="77777777" w:rsidR="00874F9F" w:rsidRDefault="00874F9F" w:rsidP="001109E6">
      <w:pPr>
        <w:rPr>
          <w:rFonts w:eastAsia="Times New Roman"/>
          <w:iCs/>
          <w:sz w:val="20"/>
          <w:szCs w:val="20"/>
          <w:shd w:val="clear" w:color="auto" w:fill="FFFFFF"/>
          <w:lang w:eastAsia="en-US" w:bidi="en-IE"/>
        </w:rPr>
      </w:pPr>
    </w:p>
    <w:p w14:paraId="1EB5BF4A" w14:textId="6DF4525C" w:rsidR="00236970" w:rsidRPr="00236970" w:rsidRDefault="00236970" w:rsidP="001109E6">
      <w:pPr>
        <w:jc w:val="center"/>
        <w:rPr>
          <w:rFonts w:eastAsia="Times New Roman"/>
          <w:b/>
          <w:iCs/>
          <w:sz w:val="20"/>
          <w:szCs w:val="20"/>
          <w:shd w:val="clear" w:color="auto" w:fill="FFFFFF"/>
          <w:lang w:eastAsia="en-US" w:bidi="en-IE"/>
        </w:rPr>
      </w:pPr>
      <w:r w:rsidRPr="00236970">
        <w:rPr>
          <w:rFonts w:eastAsia="Times New Roman"/>
          <w:b/>
          <w:iCs/>
          <w:sz w:val="20"/>
          <w:szCs w:val="20"/>
          <w:shd w:val="clear" w:color="auto" w:fill="FFFFFF"/>
          <w:lang w:eastAsia="en-US" w:bidi="en-IE"/>
        </w:rPr>
        <w:t xml:space="preserve">IMEACHTAÍ </w:t>
      </w:r>
      <w:r w:rsidR="00281575">
        <w:rPr>
          <w:rFonts w:eastAsia="Times New Roman"/>
          <w:b/>
          <w:iCs/>
          <w:sz w:val="20"/>
          <w:szCs w:val="20"/>
          <w:shd w:val="clear" w:color="auto" w:fill="FFFFFF"/>
          <w:lang w:eastAsia="en-US" w:bidi="en-IE"/>
        </w:rPr>
        <w:t xml:space="preserve">NA </w:t>
      </w:r>
      <w:r w:rsidRPr="00236970">
        <w:rPr>
          <w:rFonts w:eastAsia="Times New Roman"/>
          <w:b/>
          <w:iCs/>
          <w:sz w:val="20"/>
          <w:szCs w:val="20"/>
          <w:shd w:val="clear" w:color="auto" w:fill="FFFFFF"/>
          <w:lang w:eastAsia="en-US" w:bidi="en-IE"/>
        </w:rPr>
        <w:t>STIÚRTHÓIRÍ</w:t>
      </w:r>
    </w:p>
    <w:p w14:paraId="1AB60AB3" w14:textId="4B1420D4" w:rsidR="006B4BD1" w:rsidRPr="00E53D31" w:rsidRDefault="00874F9F" w:rsidP="001109E6">
      <w:pPr>
        <w:rPr>
          <w:rFonts w:eastAsia="Times New Roman"/>
          <w:iCs/>
          <w:sz w:val="20"/>
          <w:szCs w:val="20"/>
          <w:shd w:val="clear" w:color="auto" w:fill="FFFFFF"/>
          <w:lang w:val="it-IT" w:eastAsia="en-US" w:bidi="en-IE"/>
        </w:rPr>
      </w:pPr>
      <w:r>
        <w:rPr>
          <w:rFonts w:eastAsia="Times New Roman"/>
          <w:iCs/>
          <w:sz w:val="20"/>
          <w:szCs w:val="20"/>
          <w:shd w:val="clear" w:color="auto" w:fill="FFFFFF"/>
          <w:lang w:eastAsia="en-US" w:bidi="en-IE"/>
        </w:rPr>
        <w:t>87.</w:t>
      </w:r>
      <w:r w:rsidR="006B4BD1">
        <w:rPr>
          <w:rFonts w:eastAsia="Times New Roman"/>
          <w:iCs/>
          <w:sz w:val="20"/>
          <w:szCs w:val="20"/>
          <w:shd w:val="clear" w:color="auto" w:fill="FFFFFF"/>
          <w:lang w:eastAsia="en-US" w:bidi="en-IE"/>
        </w:rPr>
        <w:tab/>
      </w:r>
      <w:r w:rsidR="006B4BD1" w:rsidRPr="006B4BD1">
        <w:rPr>
          <w:rFonts w:eastAsia="Times New Roman"/>
          <w:iCs/>
          <w:sz w:val="20"/>
          <w:szCs w:val="20"/>
          <w:shd w:val="clear" w:color="auto" w:fill="FFFFFF"/>
          <w:lang w:eastAsia="en-US" w:bidi="en-IE"/>
        </w:rPr>
        <w:t xml:space="preserve">Féadfaidh na </w:t>
      </w:r>
      <w:r w:rsidR="006B4BD1">
        <w:rPr>
          <w:rFonts w:eastAsia="Times New Roman"/>
          <w:iCs/>
          <w:sz w:val="20"/>
          <w:szCs w:val="20"/>
          <w:shd w:val="clear" w:color="auto" w:fill="FFFFFF"/>
          <w:lang w:eastAsia="en-US" w:bidi="en-IE"/>
        </w:rPr>
        <w:t>S</w:t>
      </w:r>
      <w:r w:rsidR="006B4BD1" w:rsidRPr="006B4BD1">
        <w:rPr>
          <w:rFonts w:eastAsia="Times New Roman"/>
          <w:iCs/>
          <w:sz w:val="20"/>
          <w:szCs w:val="20"/>
          <w:shd w:val="clear" w:color="auto" w:fill="FFFFFF"/>
          <w:lang w:eastAsia="en-US" w:bidi="en-IE"/>
        </w:rPr>
        <w:t xml:space="preserve">tiúrthóirí teacht le chéile chun gnó a chur i gcrích, agus féadfaidh siad a </w:t>
      </w:r>
      <w:r w:rsidR="00DE2994">
        <w:rPr>
          <w:rFonts w:eastAsia="Times New Roman"/>
          <w:iCs/>
          <w:sz w:val="20"/>
          <w:szCs w:val="20"/>
          <w:shd w:val="clear" w:color="auto" w:fill="FFFFFF"/>
          <w:lang w:eastAsia="en-US" w:bidi="en-IE"/>
        </w:rPr>
        <w:tab/>
      </w:r>
      <w:r w:rsidR="006B4BD1" w:rsidRPr="006B4BD1">
        <w:rPr>
          <w:rFonts w:eastAsia="Times New Roman"/>
          <w:iCs/>
          <w:sz w:val="20"/>
          <w:szCs w:val="20"/>
          <w:shd w:val="clear" w:color="auto" w:fill="FFFFFF"/>
          <w:lang w:eastAsia="en-US" w:bidi="en-IE"/>
        </w:rPr>
        <w:t xml:space="preserve">gcruinnithe a atráthú agus a rialú thairis sin </w:t>
      </w:r>
      <w:r w:rsidR="002C7690">
        <w:rPr>
          <w:rFonts w:eastAsia="Times New Roman"/>
          <w:iCs/>
          <w:sz w:val="20"/>
          <w:szCs w:val="20"/>
          <w:shd w:val="clear" w:color="auto" w:fill="FFFFFF"/>
          <w:lang w:eastAsia="en-US" w:bidi="en-IE"/>
        </w:rPr>
        <w:t xml:space="preserve">de réir </w:t>
      </w:r>
      <w:r w:rsidR="006B4BD1" w:rsidRPr="006B4BD1">
        <w:rPr>
          <w:rFonts w:eastAsia="Times New Roman"/>
          <w:iCs/>
          <w:sz w:val="20"/>
          <w:szCs w:val="20"/>
          <w:shd w:val="clear" w:color="auto" w:fill="FFFFFF"/>
          <w:lang w:eastAsia="en-US" w:bidi="en-IE"/>
        </w:rPr>
        <w:t xml:space="preserve">mar is cuí leo. </w:t>
      </w:r>
      <w:r w:rsidR="006B4BD1" w:rsidRPr="002C7690">
        <w:rPr>
          <w:rFonts w:eastAsia="Times New Roman"/>
          <w:iCs/>
          <w:sz w:val="20"/>
          <w:szCs w:val="20"/>
          <w:shd w:val="clear" w:color="auto" w:fill="FFFFFF"/>
          <w:lang w:eastAsia="en-US" w:bidi="en-IE"/>
        </w:rPr>
        <w:t xml:space="preserve">Déanfar ceisteanna a </w:t>
      </w:r>
      <w:r w:rsidR="004F11B0">
        <w:rPr>
          <w:rFonts w:eastAsia="Times New Roman"/>
          <w:iCs/>
          <w:sz w:val="20"/>
          <w:szCs w:val="20"/>
          <w:shd w:val="clear" w:color="auto" w:fill="FFFFFF"/>
          <w:lang w:eastAsia="en-US" w:bidi="en-IE"/>
        </w:rPr>
        <w:tab/>
      </w:r>
      <w:r w:rsidR="002C7690" w:rsidRPr="00E53D31">
        <w:rPr>
          <w:rFonts w:eastAsia="Times New Roman"/>
          <w:iCs/>
          <w:sz w:val="20"/>
          <w:szCs w:val="20"/>
          <w:shd w:val="clear" w:color="auto" w:fill="FFFFFF"/>
          <w:lang w:eastAsia="en-US" w:bidi="en-IE"/>
        </w:rPr>
        <w:t>thiocfaidh chun cinn</w:t>
      </w:r>
      <w:r w:rsidR="002C7690" w:rsidRPr="002C7690">
        <w:rPr>
          <w:rFonts w:eastAsia="Times New Roman"/>
          <w:iCs/>
          <w:sz w:val="20"/>
          <w:szCs w:val="20"/>
          <w:shd w:val="clear" w:color="auto" w:fill="FFFFFF"/>
          <w:lang w:eastAsia="en-US" w:bidi="en-IE"/>
        </w:rPr>
        <w:t xml:space="preserve"> </w:t>
      </w:r>
      <w:r w:rsidR="006B4BD1" w:rsidRPr="002C7690">
        <w:rPr>
          <w:rFonts w:eastAsia="Times New Roman"/>
          <w:iCs/>
          <w:sz w:val="20"/>
          <w:szCs w:val="20"/>
          <w:shd w:val="clear" w:color="auto" w:fill="FFFFFF"/>
          <w:lang w:eastAsia="en-US" w:bidi="en-IE"/>
        </w:rPr>
        <w:t>ag aon chruinniú a chinneadh le tromlach vótaí. I gcás c</w:t>
      </w:r>
      <w:r w:rsidR="004F11B0">
        <w:rPr>
          <w:rFonts w:eastAsia="Times New Roman"/>
          <w:iCs/>
          <w:sz w:val="20"/>
          <w:szCs w:val="20"/>
          <w:shd w:val="clear" w:color="auto" w:fill="FFFFFF"/>
          <w:lang w:eastAsia="en-US" w:bidi="en-IE"/>
        </w:rPr>
        <w:tab/>
      </w:r>
      <w:r w:rsidR="006B4BD1" w:rsidRPr="002C7690">
        <w:rPr>
          <w:rFonts w:eastAsia="Times New Roman"/>
          <w:iCs/>
          <w:sz w:val="20"/>
          <w:szCs w:val="20"/>
          <w:shd w:val="clear" w:color="auto" w:fill="FFFFFF"/>
          <w:lang w:eastAsia="en-US" w:bidi="en-IE"/>
        </w:rPr>
        <w:t xml:space="preserve">omhionannas vótaí, beidh an dara vóta nó vóta réitigh ag an gcathaoirleach. </w:t>
      </w:r>
      <w:r w:rsidR="006B4BD1" w:rsidRPr="00E53D31">
        <w:rPr>
          <w:rFonts w:eastAsia="Times New Roman"/>
          <w:iCs/>
          <w:sz w:val="20"/>
          <w:szCs w:val="20"/>
          <w:shd w:val="clear" w:color="auto" w:fill="FFFFFF"/>
          <w:lang w:val="it-IT" w:eastAsia="en-US" w:bidi="en-IE"/>
        </w:rPr>
        <w:t xml:space="preserve">Féadfaidh </w:t>
      </w:r>
      <w:r w:rsidR="004F11B0">
        <w:rPr>
          <w:rFonts w:eastAsia="Times New Roman"/>
          <w:iCs/>
          <w:sz w:val="20"/>
          <w:szCs w:val="20"/>
          <w:shd w:val="clear" w:color="auto" w:fill="FFFFFF"/>
          <w:lang w:val="it-IT" w:eastAsia="en-US" w:bidi="en-IE"/>
        </w:rPr>
        <w:tab/>
      </w:r>
      <w:r w:rsidR="006B4BD1" w:rsidRPr="00E53D31">
        <w:rPr>
          <w:rFonts w:eastAsia="Times New Roman"/>
          <w:iCs/>
          <w:sz w:val="20"/>
          <w:szCs w:val="20"/>
          <w:shd w:val="clear" w:color="auto" w:fill="FFFFFF"/>
          <w:lang w:val="it-IT" w:eastAsia="en-US" w:bidi="en-IE"/>
        </w:rPr>
        <w:t xml:space="preserve">Stiúrthóir, agus déanfaidh an Rúnaí ar fhoréileamh ó Stiúrthóir, cruinniú de na </w:t>
      </w:r>
      <w:r w:rsidR="004F11B0">
        <w:rPr>
          <w:rFonts w:eastAsia="Times New Roman"/>
          <w:iCs/>
          <w:sz w:val="20"/>
          <w:szCs w:val="20"/>
          <w:shd w:val="clear" w:color="auto" w:fill="FFFFFF"/>
          <w:lang w:val="it-IT" w:eastAsia="en-US" w:bidi="en-IE"/>
        </w:rPr>
        <w:tab/>
      </w:r>
      <w:r w:rsidR="00DE2994" w:rsidRPr="00E53D31">
        <w:rPr>
          <w:rFonts w:eastAsia="Times New Roman"/>
          <w:iCs/>
          <w:sz w:val="20"/>
          <w:szCs w:val="20"/>
          <w:shd w:val="clear" w:color="auto" w:fill="FFFFFF"/>
          <w:lang w:val="it-IT" w:eastAsia="en-US" w:bidi="en-IE"/>
        </w:rPr>
        <w:t>S</w:t>
      </w:r>
      <w:r w:rsidR="006B4BD1" w:rsidRPr="00E53D31">
        <w:rPr>
          <w:rFonts w:eastAsia="Times New Roman"/>
          <w:iCs/>
          <w:sz w:val="20"/>
          <w:szCs w:val="20"/>
          <w:shd w:val="clear" w:color="auto" w:fill="FFFFFF"/>
          <w:lang w:val="it-IT" w:eastAsia="en-US" w:bidi="en-IE"/>
        </w:rPr>
        <w:t xml:space="preserve">tiúrthóirí a ghairm tráth ar bith. Ní gá fógra faoi chruinniú stiúrthóirí a thabhairt d'aon </w:t>
      </w:r>
      <w:r w:rsidR="004F11B0">
        <w:rPr>
          <w:rFonts w:eastAsia="Times New Roman"/>
          <w:iCs/>
          <w:sz w:val="20"/>
          <w:szCs w:val="20"/>
          <w:shd w:val="clear" w:color="auto" w:fill="FFFFFF"/>
          <w:lang w:val="it-IT" w:eastAsia="en-US" w:bidi="en-IE"/>
        </w:rPr>
        <w:tab/>
      </w:r>
      <w:r w:rsidR="00DE2994" w:rsidRPr="00E53D31">
        <w:rPr>
          <w:rFonts w:eastAsia="Times New Roman"/>
          <w:iCs/>
          <w:sz w:val="20"/>
          <w:szCs w:val="20"/>
          <w:shd w:val="clear" w:color="auto" w:fill="FFFFFF"/>
          <w:lang w:val="it-IT" w:eastAsia="en-US" w:bidi="en-IE"/>
        </w:rPr>
        <w:t>S</w:t>
      </w:r>
      <w:r w:rsidR="006B4BD1" w:rsidRPr="00E53D31">
        <w:rPr>
          <w:rFonts w:eastAsia="Times New Roman"/>
          <w:iCs/>
          <w:sz w:val="20"/>
          <w:szCs w:val="20"/>
          <w:shd w:val="clear" w:color="auto" w:fill="FFFFFF"/>
          <w:lang w:val="it-IT" w:eastAsia="en-US" w:bidi="en-IE"/>
        </w:rPr>
        <w:t xml:space="preserve">tiúrthóir, ar a bhfuil cónaí sa Stát, má bhíonn sé as láthair de thuras na </w:t>
      </w:r>
      <w:r w:rsidR="009D462F">
        <w:rPr>
          <w:rFonts w:eastAsia="Times New Roman"/>
          <w:iCs/>
          <w:sz w:val="20"/>
          <w:szCs w:val="20"/>
          <w:shd w:val="clear" w:color="auto" w:fill="FFFFFF"/>
          <w:lang w:val="it-IT" w:eastAsia="en-US" w:bidi="en-IE"/>
        </w:rPr>
        <w:tab/>
      </w:r>
      <w:r w:rsidR="006B4BD1" w:rsidRPr="00E53D31">
        <w:rPr>
          <w:rFonts w:eastAsia="Times New Roman"/>
          <w:iCs/>
          <w:sz w:val="20"/>
          <w:szCs w:val="20"/>
          <w:shd w:val="clear" w:color="auto" w:fill="FFFFFF"/>
          <w:lang w:val="it-IT" w:eastAsia="en-US" w:bidi="en-IE"/>
        </w:rPr>
        <w:t>huaire ón Stát.</w:t>
      </w:r>
    </w:p>
    <w:p w14:paraId="724609F5" w14:textId="47BFEF2E" w:rsidR="005325D6" w:rsidRPr="00E53D31" w:rsidRDefault="00C42AFB" w:rsidP="001109E6">
      <w:pPr>
        <w:rPr>
          <w:rFonts w:eastAsia="Times New Roman"/>
          <w:iCs/>
          <w:sz w:val="20"/>
          <w:szCs w:val="20"/>
          <w:shd w:val="clear" w:color="auto" w:fill="FFFFFF"/>
          <w:lang w:val="it-IT" w:eastAsia="en-US" w:bidi="en-IE"/>
        </w:rPr>
      </w:pPr>
      <w:r w:rsidRPr="00E53D31">
        <w:rPr>
          <w:rFonts w:eastAsia="Times New Roman"/>
          <w:iCs/>
          <w:sz w:val="20"/>
          <w:szCs w:val="20"/>
          <w:shd w:val="clear" w:color="auto" w:fill="FFFFFF"/>
          <w:lang w:val="it-IT" w:eastAsia="en-US" w:bidi="en-IE"/>
        </w:rPr>
        <w:t>88.</w:t>
      </w:r>
      <w:r w:rsidRPr="00E53D31">
        <w:rPr>
          <w:rFonts w:eastAsia="Times New Roman"/>
          <w:iCs/>
          <w:sz w:val="20"/>
          <w:szCs w:val="20"/>
          <w:shd w:val="clear" w:color="auto" w:fill="FFFFFF"/>
          <w:lang w:val="it-IT" w:eastAsia="en-US" w:bidi="en-IE"/>
        </w:rPr>
        <w:tab/>
      </w:r>
      <w:r w:rsidR="001F2FC8" w:rsidRPr="00E53D31">
        <w:rPr>
          <w:rFonts w:eastAsia="Times New Roman"/>
          <w:iCs/>
          <w:sz w:val="20"/>
          <w:szCs w:val="20"/>
          <w:shd w:val="clear" w:color="auto" w:fill="FFFFFF"/>
          <w:lang w:val="it-IT" w:eastAsia="en-US" w:bidi="en-IE"/>
        </w:rPr>
        <w:t xml:space="preserve">Féadfaidh na Stiúrthóirí an córam a bheidh riachtanach chun gnó na stiúrthóirí a </w:t>
      </w:r>
      <w:r w:rsidR="004F11B0">
        <w:rPr>
          <w:rFonts w:eastAsia="Times New Roman"/>
          <w:iCs/>
          <w:sz w:val="20"/>
          <w:szCs w:val="20"/>
          <w:shd w:val="clear" w:color="auto" w:fill="FFFFFF"/>
          <w:lang w:val="it-IT" w:eastAsia="en-US" w:bidi="en-IE"/>
        </w:rPr>
        <w:tab/>
      </w:r>
      <w:r w:rsidR="001F2FC8" w:rsidRPr="00E53D31">
        <w:rPr>
          <w:rFonts w:eastAsia="Times New Roman"/>
          <w:iCs/>
          <w:sz w:val="20"/>
          <w:szCs w:val="20"/>
          <w:shd w:val="clear" w:color="auto" w:fill="FFFFFF"/>
          <w:lang w:val="it-IT" w:eastAsia="en-US" w:bidi="en-IE"/>
        </w:rPr>
        <w:t>dhéanamh a shocrú ó am go ham, agus mura socraítear amhlaidh é is triúr an córam.</w:t>
      </w:r>
    </w:p>
    <w:p w14:paraId="582B318C" w14:textId="60048435" w:rsidR="005325D6" w:rsidRPr="00E53D31" w:rsidRDefault="00B14F50" w:rsidP="001109E6">
      <w:pPr>
        <w:rPr>
          <w:rFonts w:eastAsia="Times New Roman"/>
          <w:iCs/>
          <w:sz w:val="20"/>
          <w:szCs w:val="20"/>
          <w:shd w:val="clear" w:color="auto" w:fill="FFFFFF"/>
          <w:lang w:val="it-IT" w:eastAsia="en-US" w:bidi="en-IE"/>
        </w:rPr>
      </w:pPr>
      <w:r w:rsidRPr="00E53D31">
        <w:rPr>
          <w:rFonts w:eastAsia="Times New Roman"/>
          <w:iCs/>
          <w:sz w:val="20"/>
          <w:szCs w:val="20"/>
          <w:shd w:val="clear" w:color="auto" w:fill="FFFFFF"/>
          <w:lang w:val="it-IT" w:eastAsia="en-US" w:bidi="en-IE"/>
        </w:rPr>
        <w:t>89.</w:t>
      </w:r>
      <w:r w:rsidRPr="00E53D31">
        <w:rPr>
          <w:rFonts w:eastAsia="Times New Roman"/>
          <w:iCs/>
          <w:sz w:val="20"/>
          <w:szCs w:val="20"/>
          <w:shd w:val="clear" w:color="auto" w:fill="FFFFFF"/>
          <w:lang w:val="it-IT" w:eastAsia="en-US" w:bidi="en-IE"/>
        </w:rPr>
        <w:tab/>
      </w:r>
      <w:r w:rsidR="00E179CA" w:rsidRPr="00E53D31">
        <w:rPr>
          <w:rFonts w:eastAsia="Times New Roman"/>
          <w:iCs/>
          <w:sz w:val="20"/>
          <w:szCs w:val="20"/>
          <w:shd w:val="clear" w:color="auto" w:fill="FFFFFF"/>
          <w:lang w:val="it-IT" w:eastAsia="en-US" w:bidi="en-IE"/>
        </w:rPr>
        <w:t xml:space="preserve">Ní cheanglófar ar na Stiúrthóirí éirí as trí uainíocht de bhun alt 1090 </w:t>
      </w:r>
      <w:r w:rsidR="002C7690">
        <w:rPr>
          <w:rFonts w:eastAsia="Times New Roman"/>
          <w:iCs/>
          <w:sz w:val="20"/>
          <w:szCs w:val="20"/>
          <w:shd w:val="clear" w:color="auto" w:fill="FFFFFF"/>
          <w:lang w:val="it-IT" w:eastAsia="en-US" w:bidi="en-IE"/>
        </w:rPr>
        <w:t>den</w:t>
      </w:r>
      <w:r w:rsidR="00E179CA" w:rsidRPr="00E53D31">
        <w:rPr>
          <w:rFonts w:eastAsia="Times New Roman"/>
          <w:iCs/>
          <w:sz w:val="20"/>
          <w:szCs w:val="20"/>
          <w:shd w:val="clear" w:color="auto" w:fill="FFFFFF"/>
          <w:lang w:val="it-IT" w:eastAsia="en-US" w:bidi="en-IE"/>
        </w:rPr>
        <w:t xml:space="preserve"> Acht.</w:t>
      </w:r>
    </w:p>
    <w:p w14:paraId="52867D06" w14:textId="58954401" w:rsidR="00977FD6" w:rsidRPr="00E53D31" w:rsidRDefault="005325D6" w:rsidP="00E53D31">
      <w:pPr>
        <w:ind w:left="720" w:hanging="720"/>
        <w:rPr>
          <w:rFonts w:eastAsia="Times New Roman"/>
          <w:iCs/>
          <w:sz w:val="20"/>
          <w:szCs w:val="20"/>
          <w:shd w:val="clear" w:color="auto" w:fill="FFFFFF"/>
          <w:lang w:val="it-IT" w:eastAsia="en-US" w:bidi="en-IE"/>
        </w:rPr>
      </w:pPr>
      <w:r w:rsidRPr="00E53D31">
        <w:rPr>
          <w:rFonts w:eastAsia="Times New Roman"/>
          <w:iCs/>
          <w:sz w:val="20"/>
          <w:szCs w:val="20"/>
          <w:shd w:val="clear" w:color="auto" w:fill="FFFFFF"/>
          <w:lang w:val="it-IT" w:eastAsia="en-US" w:bidi="en-IE"/>
        </w:rPr>
        <w:lastRenderedPageBreak/>
        <w:t>90.</w:t>
      </w:r>
      <w:r w:rsidRPr="00E53D31">
        <w:rPr>
          <w:rFonts w:eastAsia="Times New Roman"/>
          <w:iCs/>
          <w:sz w:val="20"/>
          <w:szCs w:val="20"/>
          <w:shd w:val="clear" w:color="auto" w:fill="FFFFFF"/>
          <w:lang w:val="it-IT" w:eastAsia="en-US" w:bidi="en-IE"/>
        </w:rPr>
        <w:tab/>
      </w:r>
      <w:r w:rsidR="0046185B" w:rsidRPr="00E53D31">
        <w:rPr>
          <w:rFonts w:eastAsia="Times New Roman"/>
          <w:iCs/>
          <w:sz w:val="20"/>
          <w:szCs w:val="20"/>
          <w:shd w:val="clear" w:color="auto" w:fill="FFFFFF"/>
          <w:lang w:val="it-IT" w:eastAsia="en-US" w:bidi="en-IE"/>
        </w:rPr>
        <w:t xml:space="preserve">Féadfaidh na </w:t>
      </w:r>
      <w:r w:rsidR="00C87DE9" w:rsidRPr="00E53D31">
        <w:rPr>
          <w:rFonts w:eastAsia="Times New Roman"/>
          <w:iCs/>
          <w:sz w:val="20"/>
          <w:szCs w:val="20"/>
          <w:shd w:val="clear" w:color="auto" w:fill="FFFFFF"/>
          <w:lang w:val="it-IT" w:eastAsia="en-US" w:bidi="en-IE"/>
        </w:rPr>
        <w:t>S</w:t>
      </w:r>
      <w:r w:rsidR="0046185B" w:rsidRPr="00E53D31">
        <w:rPr>
          <w:rFonts w:eastAsia="Times New Roman"/>
          <w:iCs/>
          <w:sz w:val="20"/>
          <w:szCs w:val="20"/>
          <w:shd w:val="clear" w:color="auto" w:fill="FFFFFF"/>
          <w:lang w:val="it-IT" w:eastAsia="en-US" w:bidi="en-IE"/>
        </w:rPr>
        <w:t xml:space="preserve">tiúrthóirí leanúnacha gníomhú d'ainneoin aon fholúntais ina </w:t>
      </w:r>
      <w:r w:rsidR="002C7690">
        <w:rPr>
          <w:rFonts w:eastAsia="Times New Roman"/>
          <w:iCs/>
          <w:sz w:val="20"/>
          <w:szCs w:val="20"/>
          <w:shd w:val="clear" w:color="auto" w:fill="FFFFFF"/>
          <w:lang w:val="it-IT" w:eastAsia="en-US" w:bidi="en-IE"/>
        </w:rPr>
        <w:t>gc</w:t>
      </w:r>
      <w:r w:rsidR="00C87DE9" w:rsidRPr="00E53D31">
        <w:rPr>
          <w:rFonts w:eastAsia="Times New Roman"/>
          <w:iCs/>
          <w:sz w:val="20"/>
          <w:szCs w:val="20"/>
          <w:shd w:val="clear" w:color="auto" w:fill="FFFFFF"/>
          <w:lang w:val="it-IT" w:eastAsia="en-US" w:bidi="en-IE"/>
        </w:rPr>
        <w:t xml:space="preserve">omhlacht, </w:t>
      </w:r>
      <w:r w:rsidR="0046185B" w:rsidRPr="00E53D31">
        <w:rPr>
          <w:rFonts w:eastAsia="Times New Roman"/>
          <w:iCs/>
          <w:sz w:val="20"/>
          <w:szCs w:val="20"/>
          <w:shd w:val="clear" w:color="auto" w:fill="FFFFFF"/>
          <w:lang w:val="it-IT" w:eastAsia="en-US" w:bidi="en-IE"/>
        </w:rPr>
        <w:t xml:space="preserve">fad </w:t>
      </w:r>
      <w:r w:rsidR="00C87DE9" w:rsidRPr="00E53D31">
        <w:rPr>
          <w:rFonts w:eastAsia="Times New Roman"/>
          <w:iCs/>
          <w:sz w:val="20"/>
          <w:szCs w:val="20"/>
          <w:shd w:val="clear" w:color="auto" w:fill="FFFFFF"/>
          <w:lang w:val="it-IT" w:eastAsia="en-US" w:bidi="en-IE"/>
        </w:rPr>
        <w:t>agus nach</w:t>
      </w:r>
      <w:r w:rsidR="0046185B" w:rsidRPr="00E53D31">
        <w:rPr>
          <w:rFonts w:eastAsia="Times New Roman"/>
          <w:iCs/>
          <w:sz w:val="20"/>
          <w:szCs w:val="20"/>
          <w:shd w:val="clear" w:color="auto" w:fill="FFFFFF"/>
          <w:lang w:val="it-IT" w:eastAsia="en-US" w:bidi="en-IE"/>
        </w:rPr>
        <w:t xml:space="preserve"> </w:t>
      </w:r>
      <w:r w:rsidR="00C87DE9" w:rsidRPr="00E53D31">
        <w:rPr>
          <w:rFonts w:eastAsia="Times New Roman"/>
          <w:iCs/>
          <w:sz w:val="20"/>
          <w:szCs w:val="20"/>
          <w:shd w:val="clear" w:color="auto" w:fill="FFFFFF"/>
          <w:lang w:val="it-IT" w:eastAsia="en-US" w:bidi="en-IE"/>
        </w:rPr>
        <w:t>mbeidh</w:t>
      </w:r>
      <w:r w:rsidR="0046185B" w:rsidRPr="00E53D31">
        <w:rPr>
          <w:rFonts w:eastAsia="Times New Roman"/>
          <w:iCs/>
          <w:sz w:val="20"/>
          <w:szCs w:val="20"/>
          <w:shd w:val="clear" w:color="auto" w:fill="FFFFFF"/>
          <w:lang w:val="it-IT" w:eastAsia="en-US" w:bidi="en-IE"/>
        </w:rPr>
        <w:t xml:space="preserve"> a líon faoi bhun an líon a socraíodh, le</w:t>
      </w:r>
      <w:r w:rsidR="002C7690">
        <w:rPr>
          <w:rFonts w:eastAsia="Times New Roman"/>
          <w:iCs/>
          <w:sz w:val="20"/>
          <w:szCs w:val="20"/>
          <w:shd w:val="clear" w:color="auto" w:fill="FFFFFF"/>
          <w:lang w:val="it-IT" w:eastAsia="en-US" w:bidi="en-IE"/>
        </w:rPr>
        <w:t>is</w:t>
      </w:r>
      <w:r w:rsidR="0046185B" w:rsidRPr="00E53D31">
        <w:rPr>
          <w:rFonts w:eastAsia="Times New Roman"/>
          <w:iCs/>
          <w:sz w:val="20"/>
          <w:szCs w:val="20"/>
          <w:shd w:val="clear" w:color="auto" w:fill="FFFFFF"/>
          <w:lang w:val="it-IT" w:eastAsia="en-US" w:bidi="en-IE"/>
        </w:rPr>
        <w:t xml:space="preserve"> </w:t>
      </w:r>
      <w:r w:rsidR="006A1AEC" w:rsidRPr="00E53D31">
        <w:rPr>
          <w:rFonts w:eastAsia="Times New Roman"/>
          <w:iCs/>
          <w:sz w:val="20"/>
          <w:szCs w:val="20"/>
          <w:shd w:val="clear" w:color="auto" w:fill="FFFFFF"/>
          <w:lang w:val="it-IT" w:eastAsia="en-US" w:bidi="en-IE"/>
        </w:rPr>
        <w:t xml:space="preserve">na </w:t>
      </w:r>
      <w:r w:rsidR="002C7690">
        <w:rPr>
          <w:rFonts w:eastAsia="Times New Roman"/>
          <w:iCs/>
          <w:sz w:val="20"/>
          <w:szCs w:val="20"/>
          <w:shd w:val="clear" w:color="auto" w:fill="FFFFFF"/>
          <w:lang w:val="it-IT" w:eastAsia="en-US" w:bidi="en-IE"/>
        </w:rPr>
        <w:t>h</w:t>
      </w:r>
      <w:r w:rsidR="006A1AEC" w:rsidRPr="00E53D31">
        <w:rPr>
          <w:rFonts w:eastAsia="Times New Roman"/>
          <w:iCs/>
          <w:sz w:val="20"/>
          <w:szCs w:val="20"/>
          <w:shd w:val="clear" w:color="auto" w:fill="FFFFFF"/>
          <w:lang w:val="it-IT" w:eastAsia="en-US" w:bidi="en-IE"/>
        </w:rPr>
        <w:t>Airteagail seo</w:t>
      </w:r>
      <w:r w:rsidR="0046185B" w:rsidRPr="00E53D31">
        <w:rPr>
          <w:rFonts w:eastAsia="Times New Roman"/>
          <w:iCs/>
          <w:sz w:val="20"/>
          <w:szCs w:val="20"/>
          <w:shd w:val="clear" w:color="auto" w:fill="FFFFFF"/>
          <w:lang w:val="it-IT" w:eastAsia="en-US" w:bidi="en-IE"/>
        </w:rPr>
        <w:t xml:space="preserve"> nó dá mbun, mar chóram riachtanach stiúrthóirí</w:t>
      </w:r>
      <w:r w:rsidR="0060654F">
        <w:rPr>
          <w:rFonts w:eastAsia="Times New Roman"/>
          <w:iCs/>
          <w:sz w:val="20"/>
          <w:szCs w:val="20"/>
          <w:shd w:val="clear" w:color="auto" w:fill="FFFFFF"/>
          <w:lang w:val="it-IT" w:eastAsia="en-US" w:bidi="en-IE"/>
        </w:rPr>
        <w:t xml:space="preserve">. I gcás go </w:t>
      </w:r>
      <w:r w:rsidR="006A1AEC" w:rsidRPr="00E53D31">
        <w:rPr>
          <w:rFonts w:eastAsia="Times New Roman"/>
          <w:iCs/>
          <w:sz w:val="20"/>
          <w:szCs w:val="20"/>
          <w:shd w:val="clear" w:color="auto" w:fill="FFFFFF"/>
          <w:lang w:val="it-IT" w:eastAsia="en-US" w:bidi="en-IE"/>
        </w:rPr>
        <w:t xml:space="preserve">dtarlaíonn </w:t>
      </w:r>
      <w:r w:rsidR="0060654F">
        <w:rPr>
          <w:rFonts w:eastAsia="Times New Roman"/>
          <w:iCs/>
          <w:sz w:val="20"/>
          <w:szCs w:val="20"/>
          <w:shd w:val="clear" w:color="auto" w:fill="FFFFFF"/>
          <w:lang w:val="it-IT" w:eastAsia="en-US" w:bidi="en-IE"/>
        </w:rPr>
        <w:t>sé sin,</w:t>
      </w:r>
      <w:r w:rsidR="0060654F" w:rsidRPr="00E53D31">
        <w:rPr>
          <w:rFonts w:eastAsia="Times New Roman"/>
          <w:iCs/>
          <w:sz w:val="20"/>
          <w:szCs w:val="20"/>
          <w:shd w:val="clear" w:color="auto" w:fill="FFFFFF"/>
          <w:lang w:val="it-IT" w:eastAsia="en-US" w:bidi="en-IE"/>
        </w:rPr>
        <w:t xml:space="preserve"> </w:t>
      </w:r>
      <w:r w:rsidR="006A1AEC" w:rsidRPr="00E53D31">
        <w:rPr>
          <w:rFonts w:eastAsia="Times New Roman"/>
          <w:iCs/>
          <w:sz w:val="20"/>
          <w:szCs w:val="20"/>
          <w:shd w:val="clear" w:color="auto" w:fill="FFFFFF"/>
          <w:lang w:val="it-IT" w:eastAsia="en-US" w:bidi="en-IE"/>
        </w:rPr>
        <w:t xml:space="preserve">cuirfidh na Stiúrthóirí an </w:t>
      </w:r>
      <w:r w:rsidR="0060654F">
        <w:rPr>
          <w:rFonts w:eastAsia="Times New Roman"/>
          <w:iCs/>
          <w:sz w:val="20"/>
          <w:szCs w:val="20"/>
          <w:shd w:val="clear" w:color="auto" w:fill="FFFFFF"/>
          <w:lang w:val="it-IT" w:eastAsia="en-US" w:bidi="en-IE"/>
        </w:rPr>
        <w:t>t</w:t>
      </w:r>
      <w:r w:rsidR="006A1AEC" w:rsidRPr="00E53D31">
        <w:rPr>
          <w:rFonts w:eastAsia="Times New Roman"/>
          <w:iCs/>
          <w:sz w:val="20"/>
          <w:szCs w:val="20"/>
          <w:shd w:val="clear" w:color="auto" w:fill="FFFFFF"/>
          <w:lang w:val="it-IT" w:eastAsia="en-US" w:bidi="en-IE"/>
        </w:rPr>
        <w:t>Aire ar an eolas agus ceap</w:t>
      </w:r>
      <w:r w:rsidR="0060654F">
        <w:rPr>
          <w:rFonts w:eastAsia="Times New Roman"/>
          <w:iCs/>
          <w:sz w:val="20"/>
          <w:szCs w:val="20"/>
          <w:shd w:val="clear" w:color="auto" w:fill="FFFFFF"/>
          <w:lang w:val="it-IT" w:eastAsia="en-US" w:bidi="en-IE"/>
        </w:rPr>
        <w:t>f</w:t>
      </w:r>
      <w:r w:rsidR="006A1AEC" w:rsidRPr="00E53D31">
        <w:rPr>
          <w:rFonts w:eastAsia="Times New Roman"/>
          <w:iCs/>
          <w:sz w:val="20"/>
          <w:szCs w:val="20"/>
          <w:shd w:val="clear" w:color="auto" w:fill="FFFFFF"/>
          <w:lang w:val="it-IT" w:eastAsia="en-US" w:bidi="en-IE"/>
        </w:rPr>
        <w:t>aidh sé Stiúrthóir nó Stiúrthóirí breise.</w:t>
      </w:r>
      <w:r w:rsidR="00977FD6" w:rsidRPr="00E53D31">
        <w:rPr>
          <w:rFonts w:eastAsia="Times New Roman"/>
          <w:iCs/>
          <w:sz w:val="20"/>
          <w:szCs w:val="20"/>
          <w:shd w:val="clear" w:color="auto" w:fill="FFFFFF"/>
          <w:lang w:val="it-IT" w:eastAsia="en-US" w:bidi="en-IE"/>
        </w:rPr>
        <w:br/>
      </w:r>
    </w:p>
    <w:p w14:paraId="25405B35" w14:textId="6414F03F" w:rsidR="00977FD6" w:rsidRPr="00B5273D" w:rsidRDefault="00977FD6" w:rsidP="00B5273D">
      <w:pPr>
        <w:rPr>
          <w:rFonts w:eastAsia="Times New Roman"/>
          <w:iCs/>
          <w:sz w:val="20"/>
          <w:szCs w:val="20"/>
          <w:shd w:val="clear" w:color="auto" w:fill="FFFFFF"/>
          <w:lang w:val="en-IE" w:eastAsia="en-US" w:bidi="en-IE"/>
        </w:rPr>
      </w:pPr>
      <w:r>
        <w:rPr>
          <w:rFonts w:eastAsia="Times New Roman"/>
          <w:iCs/>
          <w:sz w:val="20"/>
          <w:szCs w:val="20"/>
          <w:shd w:val="clear" w:color="auto" w:fill="FFFFFF"/>
          <w:lang w:eastAsia="en-US" w:bidi="en-IE"/>
        </w:rPr>
        <w:t>91.</w:t>
      </w:r>
      <w:r>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Is féidir leis an Aire, le comhthoil an Aire Caiteachais Phoiblí agus Athchóirithe, duine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amháin as na Stiúrthóirí a cheapadh mar chathaoirleach agus is féidir leis an Aire, leis an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gcomhthoil chéanna, aon duine arna cheapadh ar an mbealach sin a bhaint agus duine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eile a cheapadh ina (h)ionad. Mura mbíonn aon chathaoirleach dá leithéid ceaptha ag am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ar bith, nó mura mbíonn an cathaoirleach i láthair ag aon chruinniú ag an am atá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socraithe chun an cruinniú a thionól, is féidir leis na Stiúrthóirí atá i láthair duine ina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measc a roghnú le bheith ina c(h)athaoirleach ar an gcruinniú. Déanfar luach saothair an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chathaoirligh, cibé acu airgead nó íocaíocht chomhchineáil, agus coinníollacha a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 xml:space="preserve">c(h)eapacháin a chinneadh ó am go ham ag an Aire le comhthoil an Aire Caiteachais </w:t>
      </w:r>
      <w:r w:rsidR="00CF0CE9">
        <w:rPr>
          <w:rFonts w:eastAsia="Times New Roman"/>
          <w:iCs/>
          <w:sz w:val="20"/>
          <w:szCs w:val="20"/>
          <w:shd w:val="clear" w:color="auto" w:fill="FFFFFF"/>
          <w:lang w:eastAsia="en-US" w:bidi="en-IE"/>
        </w:rPr>
        <w:tab/>
      </w:r>
      <w:r w:rsidR="00B5273D" w:rsidRPr="00B5273D">
        <w:rPr>
          <w:rFonts w:eastAsia="Times New Roman"/>
          <w:iCs/>
          <w:sz w:val="20"/>
          <w:szCs w:val="20"/>
          <w:shd w:val="clear" w:color="auto" w:fill="FFFFFF"/>
          <w:lang w:eastAsia="en-US" w:bidi="en-IE"/>
        </w:rPr>
        <w:t>Phoiblí agus Athchóirithe</w:t>
      </w:r>
      <w:r w:rsidRPr="00B5273D">
        <w:rPr>
          <w:rFonts w:eastAsia="Times New Roman"/>
          <w:iCs/>
          <w:sz w:val="20"/>
          <w:szCs w:val="20"/>
          <w:shd w:val="clear" w:color="auto" w:fill="FFFFFF"/>
          <w:lang w:val="en-IE" w:eastAsia="en-US" w:bidi="en-IE"/>
        </w:rPr>
        <w:t>.</w:t>
      </w:r>
    </w:p>
    <w:p w14:paraId="29A0860D" w14:textId="7C005627" w:rsidR="007054B7" w:rsidRDefault="009009BC"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92.</w:t>
      </w:r>
      <w:r>
        <w:rPr>
          <w:rFonts w:eastAsia="Times New Roman"/>
          <w:iCs/>
          <w:sz w:val="20"/>
          <w:szCs w:val="20"/>
          <w:shd w:val="clear" w:color="auto" w:fill="FFFFFF"/>
          <w:lang w:eastAsia="en-US" w:bidi="en-IE"/>
        </w:rPr>
        <w:tab/>
      </w:r>
      <w:r w:rsidRPr="009009BC">
        <w:rPr>
          <w:rFonts w:eastAsia="Times New Roman"/>
          <w:iCs/>
          <w:sz w:val="20"/>
          <w:szCs w:val="20"/>
          <w:shd w:val="clear" w:color="auto" w:fill="FFFFFF"/>
          <w:lang w:eastAsia="en-US" w:bidi="en-IE"/>
        </w:rPr>
        <w:t xml:space="preserve">Féadfaidh na </w:t>
      </w:r>
      <w:r w:rsidR="00D96BEA">
        <w:rPr>
          <w:rFonts w:eastAsia="Times New Roman"/>
          <w:iCs/>
          <w:sz w:val="20"/>
          <w:szCs w:val="20"/>
          <w:shd w:val="clear" w:color="auto" w:fill="FFFFFF"/>
          <w:lang w:eastAsia="en-US" w:bidi="en-IE"/>
        </w:rPr>
        <w:t>S</w:t>
      </w:r>
      <w:r w:rsidRPr="009009BC">
        <w:rPr>
          <w:rFonts w:eastAsia="Times New Roman"/>
          <w:iCs/>
          <w:sz w:val="20"/>
          <w:szCs w:val="20"/>
          <w:shd w:val="clear" w:color="auto" w:fill="FFFFFF"/>
          <w:lang w:eastAsia="en-US" w:bidi="en-IE"/>
        </w:rPr>
        <w:t xml:space="preserve">tiúrthóirí aon chumhachtaí dá gcuid a tharmligean chun coistí ar a mbeidh </w:t>
      </w:r>
      <w:r w:rsidR="00CF0CE9">
        <w:rPr>
          <w:rFonts w:eastAsia="Times New Roman"/>
          <w:iCs/>
          <w:sz w:val="20"/>
          <w:szCs w:val="20"/>
          <w:shd w:val="clear" w:color="auto" w:fill="FFFFFF"/>
          <w:lang w:eastAsia="en-US" w:bidi="en-IE"/>
        </w:rPr>
        <w:tab/>
      </w:r>
      <w:r w:rsidRPr="009009BC">
        <w:rPr>
          <w:rFonts w:eastAsia="Times New Roman"/>
          <w:iCs/>
          <w:sz w:val="20"/>
          <w:szCs w:val="20"/>
          <w:shd w:val="clear" w:color="auto" w:fill="FFFFFF"/>
          <w:lang w:eastAsia="en-US" w:bidi="en-IE"/>
        </w:rPr>
        <w:t xml:space="preserve">cibé comhalta nó comhaltaí den </w:t>
      </w:r>
      <w:r w:rsidR="00D96BEA">
        <w:rPr>
          <w:rFonts w:eastAsia="Times New Roman"/>
          <w:iCs/>
          <w:sz w:val="20"/>
          <w:szCs w:val="20"/>
          <w:shd w:val="clear" w:color="auto" w:fill="FFFFFF"/>
          <w:lang w:eastAsia="en-US" w:bidi="en-IE"/>
        </w:rPr>
        <w:t>B</w:t>
      </w:r>
      <w:r w:rsidRPr="009009BC">
        <w:rPr>
          <w:rFonts w:eastAsia="Times New Roman"/>
          <w:iCs/>
          <w:sz w:val="20"/>
          <w:szCs w:val="20"/>
          <w:shd w:val="clear" w:color="auto" w:fill="FFFFFF"/>
          <w:lang w:eastAsia="en-US" w:bidi="en-IE"/>
        </w:rPr>
        <w:t xml:space="preserve">hord is cuí leis na stiúrthóirí; aon choiste a bhunófar </w:t>
      </w:r>
      <w:r w:rsidR="00CF0CE9">
        <w:rPr>
          <w:rFonts w:eastAsia="Times New Roman"/>
          <w:iCs/>
          <w:sz w:val="20"/>
          <w:szCs w:val="20"/>
          <w:shd w:val="clear" w:color="auto" w:fill="FFFFFF"/>
          <w:lang w:eastAsia="en-US" w:bidi="en-IE"/>
        </w:rPr>
        <w:tab/>
      </w:r>
      <w:r w:rsidRPr="009009BC">
        <w:rPr>
          <w:rFonts w:eastAsia="Times New Roman"/>
          <w:iCs/>
          <w:sz w:val="20"/>
          <w:szCs w:val="20"/>
          <w:shd w:val="clear" w:color="auto" w:fill="FFFFFF"/>
          <w:lang w:eastAsia="en-US" w:bidi="en-IE"/>
        </w:rPr>
        <w:t xml:space="preserve">amhlaidh déanfaidh sé, i bhfeidhmiú na gcumhachtaí a tharmligfear amhlaidh, aon </w:t>
      </w:r>
      <w:r w:rsidR="00CF0CE9">
        <w:rPr>
          <w:rFonts w:eastAsia="Times New Roman"/>
          <w:iCs/>
          <w:sz w:val="20"/>
          <w:szCs w:val="20"/>
          <w:shd w:val="clear" w:color="auto" w:fill="FFFFFF"/>
          <w:lang w:eastAsia="en-US" w:bidi="en-IE"/>
        </w:rPr>
        <w:tab/>
      </w:r>
      <w:r w:rsidRPr="009009BC">
        <w:rPr>
          <w:rFonts w:eastAsia="Times New Roman"/>
          <w:iCs/>
          <w:sz w:val="20"/>
          <w:szCs w:val="20"/>
          <w:shd w:val="clear" w:color="auto" w:fill="FFFFFF"/>
          <w:lang w:eastAsia="en-US" w:bidi="en-IE"/>
        </w:rPr>
        <w:t>rialacháin</w:t>
      </w:r>
      <w:r w:rsidR="00D96BEA">
        <w:rPr>
          <w:rFonts w:eastAsia="Times New Roman"/>
          <w:iCs/>
          <w:sz w:val="20"/>
          <w:szCs w:val="20"/>
          <w:shd w:val="clear" w:color="auto" w:fill="FFFFFF"/>
          <w:lang w:eastAsia="en-US" w:bidi="en-IE"/>
        </w:rPr>
        <w:t xml:space="preserve"> a chomhlíonadh a chuirfidh na S</w:t>
      </w:r>
      <w:r w:rsidRPr="009009BC">
        <w:rPr>
          <w:rFonts w:eastAsia="Times New Roman"/>
          <w:iCs/>
          <w:sz w:val="20"/>
          <w:szCs w:val="20"/>
          <w:shd w:val="clear" w:color="auto" w:fill="FFFFFF"/>
          <w:lang w:eastAsia="en-US" w:bidi="en-IE"/>
        </w:rPr>
        <w:t>tiúrthóirí de chúram ar an gcoiste.</w:t>
      </w:r>
    </w:p>
    <w:p w14:paraId="5783DD1D" w14:textId="1F2A6173" w:rsidR="007054B7" w:rsidRPr="007054B7" w:rsidRDefault="007054B7" w:rsidP="001109E6">
      <w:pPr>
        <w:rPr>
          <w:color w:val="FF6600"/>
          <w:sz w:val="20"/>
        </w:rPr>
      </w:pPr>
      <w:r>
        <w:rPr>
          <w:rFonts w:eastAsia="Times New Roman"/>
          <w:iCs/>
          <w:sz w:val="20"/>
          <w:szCs w:val="20"/>
          <w:shd w:val="clear" w:color="auto" w:fill="FFFFFF"/>
          <w:lang w:eastAsia="en-US" w:bidi="en-IE"/>
        </w:rPr>
        <w:t>93.</w:t>
      </w:r>
      <w:r>
        <w:rPr>
          <w:rFonts w:eastAsia="Times New Roman"/>
          <w:iCs/>
          <w:sz w:val="20"/>
          <w:szCs w:val="20"/>
          <w:shd w:val="clear" w:color="auto" w:fill="FFFFFF"/>
          <w:lang w:eastAsia="en-US" w:bidi="en-IE"/>
        </w:rPr>
        <w:tab/>
      </w:r>
      <w:r w:rsidR="00F64917" w:rsidRPr="00F64917">
        <w:rPr>
          <w:sz w:val="20"/>
        </w:rPr>
        <w:t xml:space="preserve">Déanfar cruinnithe agus nósanna imeachta coiste dá leithéid, a bheidh comhdhéanta de </w:t>
      </w:r>
      <w:r w:rsidR="00CF0CE9">
        <w:rPr>
          <w:sz w:val="20"/>
        </w:rPr>
        <w:tab/>
      </w:r>
      <w:r w:rsidR="00F64917" w:rsidRPr="00F64917">
        <w:rPr>
          <w:sz w:val="20"/>
        </w:rPr>
        <w:t xml:space="preserve">bheirt ball nó níos mó, a rialú ag na rialacha atá san áireamh leis seo le haghaidh </w:t>
      </w:r>
      <w:r w:rsidR="00CF0CE9">
        <w:rPr>
          <w:sz w:val="20"/>
        </w:rPr>
        <w:tab/>
      </w:r>
      <w:r w:rsidR="00F64917" w:rsidRPr="00F64917">
        <w:rPr>
          <w:sz w:val="20"/>
        </w:rPr>
        <w:t xml:space="preserve">cruinnithe agus nósanna imeachta na Stiúrthóirí a rialú de bhrí go bhfuil na forálacha </w:t>
      </w:r>
      <w:r w:rsidR="00CF0CE9">
        <w:rPr>
          <w:sz w:val="20"/>
        </w:rPr>
        <w:tab/>
      </w:r>
      <w:r w:rsidR="00F64917" w:rsidRPr="00F64917">
        <w:rPr>
          <w:sz w:val="20"/>
        </w:rPr>
        <w:t xml:space="preserve">céanna infheidhme leis sin agus nach gcuirtear aon rialacháin ina n-ionad arna </w:t>
      </w:r>
      <w:r w:rsidR="00CF0CE9">
        <w:rPr>
          <w:sz w:val="20"/>
        </w:rPr>
        <w:tab/>
      </w:r>
      <w:r w:rsidR="00F64917" w:rsidRPr="00F64917">
        <w:rPr>
          <w:sz w:val="20"/>
        </w:rPr>
        <w:t>gcinneadh ag na Stiúrthóirí, faoi Airteagal 92.</w:t>
      </w:r>
    </w:p>
    <w:p w14:paraId="1AF1ABEE" w14:textId="2830802F" w:rsidR="006E775F" w:rsidRDefault="006E775F" w:rsidP="001109E6">
      <w:pPr>
        <w:rPr>
          <w:w w:val="105"/>
          <w:sz w:val="20"/>
        </w:rPr>
      </w:pPr>
      <w:r w:rsidRPr="006E775F">
        <w:rPr>
          <w:w w:val="105"/>
          <w:sz w:val="20"/>
        </w:rPr>
        <w:t>9</w:t>
      </w:r>
      <w:r w:rsidR="002A16B3">
        <w:rPr>
          <w:w w:val="105"/>
          <w:sz w:val="20"/>
        </w:rPr>
        <w:t>4</w:t>
      </w:r>
      <w:r w:rsidRPr="006E775F">
        <w:rPr>
          <w:w w:val="105"/>
          <w:sz w:val="20"/>
        </w:rPr>
        <w:t>.</w:t>
      </w:r>
      <w:r>
        <w:rPr>
          <w:w w:val="105"/>
          <w:sz w:val="20"/>
        </w:rPr>
        <w:tab/>
      </w:r>
      <w:r w:rsidR="00286227" w:rsidRPr="00286227">
        <w:rPr>
          <w:w w:val="105"/>
          <w:sz w:val="20"/>
        </w:rPr>
        <w:t xml:space="preserve">Gach gníomh a dhéanfaidh aon chruinniú de na </w:t>
      </w:r>
      <w:r w:rsidR="00286227">
        <w:rPr>
          <w:w w:val="105"/>
          <w:sz w:val="20"/>
        </w:rPr>
        <w:t>S</w:t>
      </w:r>
      <w:r w:rsidR="00286227" w:rsidRPr="00286227">
        <w:rPr>
          <w:w w:val="105"/>
          <w:sz w:val="20"/>
        </w:rPr>
        <w:t xml:space="preserve">tiúrthóirí nó de choiste </w:t>
      </w:r>
      <w:r w:rsidR="00286227">
        <w:rPr>
          <w:w w:val="105"/>
          <w:sz w:val="20"/>
        </w:rPr>
        <w:t>S</w:t>
      </w:r>
      <w:r w:rsidR="00286227" w:rsidRPr="00286227">
        <w:rPr>
          <w:w w:val="105"/>
          <w:sz w:val="20"/>
        </w:rPr>
        <w:t xml:space="preserve">tiúrthóirí </w:t>
      </w:r>
      <w:r w:rsidR="001B51D9">
        <w:rPr>
          <w:w w:val="105"/>
          <w:sz w:val="20"/>
        </w:rPr>
        <w:tab/>
      </w:r>
      <w:r w:rsidR="00286227" w:rsidRPr="00286227">
        <w:rPr>
          <w:w w:val="105"/>
          <w:sz w:val="20"/>
        </w:rPr>
        <w:t xml:space="preserve">nó aon duine a bheidh ag gníomhú mar </w:t>
      </w:r>
      <w:r w:rsidR="00286227">
        <w:rPr>
          <w:w w:val="105"/>
          <w:sz w:val="20"/>
        </w:rPr>
        <w:t>S</w:t>
      </w:r>
      <w:r w:rsidR="00286227" w:rsidRPr="00286227">
        <w:rPr>
          <w:w w:val="105"/>
          <w:sz w:val="20"/>
        </w:rPr>
        <w:t xml:space="preserve">tiúrthóir, beidh sé, d'ainneoin fios a fháil ina </w:t>
      </w:r>
      <w:r w:rsidR="001B51D9">
        <w:rPr>
          <w:w w:val="105"/>
          <w:sz w:val="20"/>
        </w:rPr>
        <w:tab/>
      </w:r>
      <w:r w:rsidR="00286227" w:rsidRPr="00286227">
        <w:rPr>
          <w:w w:val="105"/>
          <w:sz w:val="20"/>
        </w:rPr>
        <w:t xml:space="preserve">dhiaidh sin go raibh locht éigin ar cheapadh aon </w:t>
      </w:r>
      <w:r w:rsidR="00286227">
        <w:rPr>
          <w:w w:val="105"/>
          <w:sz w:val="20"/>
        </w:rPr>
        <w:t>S</w:t>
      </w:r>
      <w:r w:rsidR="00286227" w:rsidRPr="00286227">
        <w:rPr>
          <w:w w:val="105"/>
          <w:sz w:val="20"/>
        </w:rPr>
        <w:t xml:space="preserve">tiúrthóra den sórt sin nó aon duine </w:t>
      </w:r>
      <w:r w:rsidR="001B51D9">
        <w:rPr>
          <w:w w:val="105"/>
          <w:sz w:val="20"/>
        </w:rPr>
        <w:tab/>
      </w:r>
      <w:r w:rsidR="00286227" w:rsidRPr="00286227">
        <w:rPr>
          <w:w w:val="105"/>
          <w:sz w:val="20"/>
        </w:rPr>
        <w:t xml:space="preserve">a bheidh ag gníomhú mar a dúradh, nó go raibh siad go léir nó aon duine acu </w:t>
      </w:r>
      <w:r w:rsidR="001B51D9">
        <w:rPr>
          <w:w w:val="105"/>
          <w:sz w:val="20"/>
        </w:rPr>
        <w:tab/>
      </w:r>
      <w:r w:rsidR="00286227" w:rsidRPr="00286227">
        <w:rPr>
          <w:w w:val="105"/>
          <w:sz w:val="20"/>
        </w:rPr>
        <w:t xml:space="preserve">dícháilithe, chomh bailí agus dá mbeadh gach duine den sórt sin arna cheapadh go </w:t>
      </w:r>
      <w:r w:rsidR="001B51D9">
        <w:rPr>
          <w:w w:val="105"/>
          <w:sz w:val="20"/>
        </w:rPr>
        <w:tab/>
      </w:r>
      <w:r w:rsidR="00286227" w:rsidRPr="00286227">
        <w:rPr>
          <w:w w:val="105"/>
          <w:sz w:val="20"/>
        </w:rPr>
        <w:t xml:space="preserve">cuí agus cáilithe chun bheith ina </w:t>
      </w:r>
      <w:r w:rsidR="00286227">
        <w:rPr>
          <w:w w:val="105"/>
          <w:sz w:val="20"/>
        </w:rPr>
        <w:t>S</w:t>
      </w:r>
      <w:r w:rsidR="00286227" w:rsidRPr="00286227">
        <w:rPr>
          <w:w w:val="105"/>
          <w:sz w:val="20"/>
        </w:rPr>
        <w:t>tiúrthóir.</w:t>
      </w:r>
    </w:p>
    <w:p w14:paraId="5AA65C99" w14:textId="42604BD1" w:rsidR="00594265" w:rsidRPr="00594265" w:rsidRDefault="0012380C" w:rsidP="001109E6">
      <w:pPr>
        <w:rPr>
          <w:w w:val="105"/>
          <w:sz w:val="20"/>
        </w:rPr>
      </w:pPr>
      <w:r>
        <w:rPr>
          <w:w w:val="105"/>
          <w:sz w:val="20"/>
        </w:rPr>
        <w:t>95.</w:t>
      </w:r>
      <w:r>
        <w:rPr>
          <w:w w:val="105"/>
          <w:sz w:val="20"/>
        </w:rPr>
        <w:tab/>
      </w:r>
      <w:r w:rsidRPr="0012380C">
        <w:rPr>
          <w:w w:val="105"/>
          <w:sz w:val="20"/>
        </w:rPr>
        <w:t>Beidh rún i scríbhinn</w:t>
      </w:r>
      <w:r w:rsidR="0060654F">
        <w:rPr>
          <w:w w:val="105"/>
          <w:sz w:val="20"/>
        </w:rPr>
        <w:t>,</w:t>
      </w:r>
      <w:r w:rsidRPr="0012380C">
        <w:rPr>
          <w:w w:val="105"/>
          <w:sz w:val="20"/>
        </w:rPr>
        <w:t xml:space="preserve"> arna shíniú ag na </w:t>
      </w:r>
      <w:r w:rsidR="00880DD6">
        <w:rPr>
          <w:w w:val="105"/>
          <w:sz w:val="20"/>
        </w:rPr>
        <w:t>S</w:t>
      </w:r>
      <w:r w:rsidRPr="0012380C">
        <w:rPr>
          <w:w w:val="105"/>
          <w:sz w:val="20"/>
        </w:rPr>
        <w:t xml:space="preserve">tiúrthóirí go léir a bheidh de thuras na </w:t>
      </w:r>
      <w:r w:rsidR="0044356F">
        <w:rPr>
          <w:w w:val="105"/>
          <w:sz w:val="20"/>
        </w:rPr>
        <w:tab/>
      </w:r>
      <w:r w:rsidRPr="0012380C">
        <w:rPr>
          <w:w w:val="105"/>
          <w:sz w:val="20"/>
        </w:rPr>
        <w:t xml:space="preserve">huaire i dteideal fógra a fháil faoi chruinniú de na </w:t>
      </w:r>
      <w:r w:rsidR="00880DD6">
        <w:rPr>
          <w:w w:val="105"/>
          <w:sz w:val="20"/>
        </w:rPr>
        <w:t>S</w:t>
      </w:r>
      <w:r w:rsidRPr="0012380C">
        <w:rPr>
          <w:w w:val="105"/>
          <w:sz w:val="20"/>
        </w:rPr>
        <w:t>tiúrthóirí</w:t>
      </w:r>
      <w:r w:rsidR="0060654F">
        <w:rPr>
          <w:w w:val="105"/>
          <w:sz w:val="20"/>
        </w:rPr>
        <w:t>,</w:t>
      </w:r>
      <w:r w:rsidRPr="0012380C">
        <w:rPr>
          <w:w w:val="105"/>
          <w:sz w:val="20"/>
        </w:rPr>
        <w:t xml:space="preserve"> chomh bailí </w:t>
      </w:r>
      <w:r w:rsidR="0060654F">
        <w:rPr>
          <w:w w:val="105"/>
          <w:sz w:val="20"/>
        </w:rPr>
        <w:t xml:space="preserve">agus </w:t>
      </w:r>
      <w:r w:rsidR="0044356F">
        <w:rPr>
          <w:w w:val="105"/>
          <w:sz w:val="20"/>
        </w:rPr>
        <w:tab/>
      </w:r>
      <w:r w:rsidR="0060654F">
        <w:rPr>
          <w:w w:val="105"/>
          <w:sz w:val="20"/>
        </w:rPr>
        <w:t xml:space="preserve">chomh héifeachtúil </w:t>
      </w:r>
      <w:r w:rsidRPr="0012380C">
        <w:rPr>
          <w:w w:val="105"/>
          <w:sz w:val="20"/>
        </w:rPr>
        <w:t xml:space="preserve">agus dá mbeadh sé </w:t>
      </w:r>
      <w:r w:rsidR="0060654F">
        <w:rPr>
          <w:w w:val="105"/>
          <w:sz w:val="20"/>
        </w:rPr>
        <w:t>rite</w:t>
      </w:r>
      <w:r w:rsidRPr="0012380C">
        <w:rPr>
          <w:w w:val="105"/>
          <w:sz w:val="20"/>
        </w:rPr>
        <w:t xml:space="preserve"> ag cruinniú de na </w:t>
      </w:r>
      <w:r w:rsidR="00880DD6">
        <w:rPr>
          <w:w w:val="105"/>
          <w:sz w:val="20"/>
        </w:rPr>
        <w:t>S</w:t>
      </w:r>
      <w:r w:rsidRPr="0012380C">
        <w:rPr>
          <w:w w:val="105"/>
          <w:sz w:val="20"/>
        </w:rPr>
        <w:t>tiúrthóirí</w:t>
      </w:r>
      <w:r w:rsidR="0060654F">
        <w:rPr>
          <w:w w:val="105"/>
          <w:sz w:val="20"/>
        </w:rPr>
        <w:t>, cruinniú</w:t>
      </w:r>
      <w:r w:rsidRPr="0012380C">
        <w:rPr>
          <w:w w:val="105"/>
          <w:sz w:val="20"/>
        </w:rPr>
        <w:t xml:space="preserve"> a </w:t>
      </w:r>
      <w:r w:rsidR="0044356F">
        <w:rPr>
          <w:w w:val="105"/>
          <w:sz w:val="20"/>
        </w:rPr>
        <w:tab/>
      </w:r>
      <w:r w:rsidRPr="0012380C">
        <w:rPr>
          <w:w w:val="105"/>
          <w:sz w:val="20"/>
        </w:rPr>
        <w:t>comóradh agus a tionóladh go cuí.</w:t>
      </w:r>
      <w:r w:rsidR="00594265">
        <w:rPr>
          <w:w w:val="105"/>
          <w:sz w:val="20"/>
        </w:rPr>
        <w:t xml:space="preserve"> </w:t>
      </w:r>
      <w:r w:rsidR="00594265" w:rsidRPr="00594265">
        <w:rPr>
          <w:w w:val="105"/>
          <w:sz w:val="20"/>
        </w:rPr>
        <w:t xml:space="preserve">Féadfaidh doiciméid leithleacha san fhoirm </w:t>
      </w:r>
      <w:r w:rsidR="0044356F">
        <w:rPr>
          <w:w w:val="105"/>
          <w:sz w:val="20"/>
        </w:rPr>
        <w:tab/>
      </w:r>
      <w:r w:rsidR="00594265" w:rsidRPr="00594265">
        <w:rPr>
          <w:w w:val="105"/>
          <w:sz w:val="20"/>
        </w:rPr>
        <w:t xml:space="preserve">chéanna a bheith sa </w:t>
      </w:r>
      <w:r w:rsidR="00594265">
        <w:rPr>
          <w:w w:val="105"/>
          <w:sz w:val="20"/>
        </w:rPr>
        <w:t>rún seo</w:t>
      </w:r>
      <w:r w:rsidR="00594265" w:rsidRPr="00594265">
        <w:rPr>
          <w:w w:val="105"/>
          <w:sz w:val="20"/>
        </w:rPr>
        <w:t xml:space="preserve"> agus gach ceann acu sínithe ag </w:t>
      </w:r>
      <w:r w:rsidR="0060654F">
        <w:rPr>
          <w:w w:val="105"/>
          <w:sz w:val="20"/>
        </w:rPr>
        <w:t xml:space="preserve">duine </w:t>
      </w:r>
      <w:r w:rsidR="00594265">
        <w:rPr>
          <w:w w:val="105"/>
          <w:sz w:val="20"/>
        </w:rPr>
        <w:t xml:space="preserve">amháin nó níos mó </w:t>
      </w:r>
      <w:r w:rsidR="0044356F">
        <w:rPr>
          <w:w w:val="105"/>
          <w:sz w:val="20"/>
        </w:rPr>
        <w:tab/>
      </w:r>
      <w:r w:rsidR="00594265">
        <w:rPr>
          <w:w w:val="105"/>
          <w:sz w:val="20"/>
        </w:rPr>
        <w:t xml:space="preserve">de na Stiúrthóirí </w:t>
      </w:r>
      <w:r w:rsidR="0060654F" w:rsidRPr="0060654F">
        <w:rPr>
          <w:w w:val="105"/>
          <w:sz w:val="20"/>
        </w:rPr>
        <w:t xml:space="preserve">a bheidh </w:t>
      </w:r>
      <w:r w:rsidR="0044356F">
        <w:rPr>
          <w:w w:val="105"/>
          <w:sz w:val="20"/>
        </w:rPr>
        <w:t xml:space="preserve">de thuras na huaire i dteideal </w:t>
      </w:r>
      <w:r w:rsidR="0060654F" w:rsidRPr="0060654F">
        <w:rPr>
          <w:w w:val="105"/>
          <w:sz w:val="20"/>
        </w:rPr>
        <w:t xml:space="preserve">fógra a fháil faoi chruinniú </w:t>
      </w:r>
      <w:r w:rsidR="0044356F">
        <w:rPr>
          <w:w w:val="105"/>
          <w:sz w:val="20"/>
        </w:rPr>
        <w:tab/>
      </w:r>
      <w:r w:rsidR="0060654F" w:rsidRPr="0060654F">
        <w:rPr>
          <w:w w:val="105"/>
          <w:sz w:val="20"/>
        </w:rPr>
        <w:t>de na Stiúrthóir</w:t>
      </w:r>
      <w:r w:rsidR="0060654F">
        <w:rPr>
          <w:w w:val="105"/>
          <w:sz w:val="20"/>
        </w:rPr>
        <w:t>í</w:t>
      </w:r>
      <w:r w:rsidR="00594265" w:rsidRPr="00594265">
        <w:rPr>
          <w:w w:val="105"/>
          <w:sz w:val="20"/>
        </w:rPr>
        <w:t>.</w:t>
      </w:r>
    </w:p>
    <w:p w14:paraId="5543EAB2" w14:textId="5D427C45" w:rsidR="00594265" w:rsidRPr="00594265" w:rsidRDefault="00594265" w:rsidP="001109E6">
      <w:pPr>
        <w:rPr>
          <w:w w:val="105"/>
          <w:sz w:val="20"/>
        </w:rPr>
      </w:pPr>
    </w:p>
    <w:p w14:paraId="4CC31D68" w14:textId="77777777" w:rsidR="003A1846" w:rsidRPr="0044356F" w:rsidRDefault="003A1846" w:rsidP="003A1846">
      <w:pPr>
        <w:pStyle w:val="Heading1"/>
        <w:spacing w:before="143"/>
        <w:ind w:left="4096"/>
        <w:jc w:val="left"/>
        <w:rPr>
          <w:rFonts w:asciiTheme="minorHAnsi" w:hAnsiTheme="minorHAnsi"/>
        </w:rPr>
      </w:pPr>
      <w:r w:rsidRPr="0044356F">
        <w:rPr>
          <w:rFonts w:asciiTheme="minorHAnsi" w:hAnsiTheme="minorHAnsi"/>
        </w:rPr>
        <w:t>FOSTAITHE</w:t>
      </w:r>
    </w:p>
    <w:p w14:paraId="1C10A7D6" w14:textId="77777777" w:rsidR="003A1846" w:rsidRDefault="003A1846" w:rsidP="003A1846">
      <w:pPr>
        <w:widowControl w:val="0"/>
        <w:tabs>
          <w:tab w:val="left" w:pos="920"/>
          <w:tab w:val="left" w:pos="921"/>
        </w:tabs>
        <w:autoSpaceDE w:val="0"/>
        <w:autoSpaceDN w:val="0"/>
        <w:spacing w:after="0" w:line="254" w:lineRule="auto"/>
        <w:ind w:left="200" w:right="208"/>
        <w:rPr>
          <w:sz w:val="20"/>
        </w:rPr>
      </w:pPr>
    </w:p>
    <w:p w14:paraId="744BEC54" w14:textId="24C537BB" w:rsidR="003A1846" w:rsidRPr="005A043A" w:rsidRDefault="003A1846" w:rsidP="003A1846">
      <w:pPr>
        <w:widowControl w:val="0"/>
        <w:tabs>
          <w:tab w:val="left" w:pos="920"/>
          <w:tab w:val="left" w:pos="921"/>
        </w:tabs>
        <w:autoSpaceDE w:val="0"/>
        <w:autoSpaceDN w:val="0"/>
        <w:spacing w:after="0" w:line="254" w:lineRule="auto"/>
        <w:ind w:right="208"/>
        <w:rPr>
          <w:sz w:val="20"/>
        </w:rPr>
      </w:pPr>
      <w:r>
        <w:rPr>
          <w:sz w:val="20"/>
        </w:rPr>
        <w:t>96.</w:t>
      </w:r>
      <w:r>
        <w:rPr>
          <w:sz w:val="20"/>
        </w:rPr>
        <w:tab/>
        <w:t xml:space="preserve">Íocfaidh an Ghníomhaireacht a leithéid de luach saothair agus liúntais le haghaidh </w:t>
      </w:r>
      <w:r w:rsidR="0044356F">
        <w:rPr>
          <w:sz w:val="20"/>
        </w:rPr>
        <w:tab/>
        <w:t xml:space="preserve">speansas do na </w:t>
      </w:r>
      <w:r>
        <w:rPr>
          <w:sz w:val="20"/>
        </w:rPr>
        <w:t>fostaithe dá cuid agus a mheasann na Stiúrthóirí oiriúnach.</w:t>
      </w:r>
    </w:p>
    <w:p w14:paraId="43F08630" w14:textId="77777777" w:rsidR="005567C8" w:rsidRPr="005567C8" w:rsidRDefault="005567C8" w:rsidP="001109E6">
      <w:pPr>
        <w:rPr>
          <w:rFonts w:eastAsia="Times New Roman"/>
          <w:iCs/>
          <w:color w:val="FF0000"/>
          <w:sz w:val="20"/>
          <w:szCs w:val="20"/>
          <w:shd w:val="clear" w:color="auto" w:fill="FFFFFF"/>
          <w:lang w:val="en-IE" w:eastAsia="en-US" w:bidi="en-IE"/>
        </w:rPr>
      </w:pPr>
    </w:p>
    <w:p w14:paraId="60486458" w14:textId="4DFE44AC" w:rsidR="008676A5" w:rsidRPr="008676A5" w:rsidRDefault="008676A5" w:rsidP="008676A5">
      <w:pPr>
        <w:pStyle w:val="BodyText"/>
        <w:rPr>
          <w:rFonts w:ascii="Times" w:hAnsi="Times"/>
        </w:rPr>
      </w:pPr>
      <w:r>
        <w:t xml:space="preserve">97. </w:t>
      </w:r>
      <w:r w:rsidR="00FB5E07">
        <w:tab/>
      </w:r>
      <w:r>
        <w:t>L</w:t>
      </w:r>
      <w:r w:rsidRPr="008676A5">
        <w:t xml:space="preserve">e linn an luach saothair nó na liúntais </w:t>
      </w:r>
      <w:r w:rsidR="0060654F">
        <w:t xml:space="preserve">a </w:t>
      </w:r>
      <w:r w:rsidR="0060654F" w:rsidRPr="008676A5">
        <w:t xml:space="preserve">chinneadh </w:t>
      </w:r>
      <w:r w:rsidRPr="008676A5">
        <w:t xml:space="preserve">i leith caiteachas a bheidh le híoc le </w:t>
      </w:r>
      <w:r w:rsidR="0047393F">
        <w:tab/>
      </w:r>
      <w:r w:rsidR="0060654F">
        <w:t>h</w:t>
      </w:r>
      <w:r>
        <w:t xml:space="preserve">aon </w:t>
      </w:r>
      <w:r w:rsidR="0060654F">
        <w:t xml:space="preserve">duine </w:t>
      </w:r>
      <w:r>
        <w:t xml:space="preserve">dá </w:t>
      </w:r>
      <w:r w:rsidR="0060654F">
        <w:t>fhostaithe</w:t>
      </w:r>
      <w:r w:rsidRPr="008676A5">
        <w:t xml:space="preserve"> </w:t>
      </w:r>
      <w:r>
        <w:t xml:space="preserve">nó </w:t>
      </w:r>
      <w:r w:rsidRPr="008676A5">
        <w:t xml:space="preserve">na téarmaí nó na coinníollacha eile ar faoina réir a </w:t>
      </w:r>
      <w:r w:rsidR="0047393F">
        <w:tab/>
      </w:r>
      <w:r w:rsidRPr="008676A5">
        <w:t xml:space="preserve">shealbhaíonn nó a shealbhóidh </w:t>
      </w:r>
      <w:r w:rsidR="0060654F">
        <w:t xml:space="preserve">an fostaí </w:t>
      </w:r>
      <w:r w:rsidRPr="008676A5">
        <w:t xml:space="preserve">sin a bhfostaíocht, </w:t>
      </w:r>
      <w:r>
        <w:t xml:space="preserve">tabharfaidh na Stiúrthóirí </w:t>
      </w:r>
      <w:r w:rsidR="0047393F">
        <w:tab/>
      </w:r>
      <w:r w:rsidRPr="008676A5">
        <w:t xml:space="preserve">aird ar threoirlínte Rialtais nó ar threoirlínte a bheidh comhaontaithe ar bhonn náisiúnta </w:t>
      </w:r>
      <w:r w:rsidR="0047393F">
        <w:tab/>
      </w:r>
      <w:r>
        <w:t>nó</w:t>
      </w:r>
      <w:r w:rsidRPr="008676A5">
        <w:t xml:space="preserve"> a bheidh ar marthain de thuras na huaire agus ar bheartas Rialtais maidir le luach </w:t>
      </w:r>
      <w:r w:rsidR="0047393F">
        <w:tab/>
      </w:r>
      <w:r w:rsidRPr="008676A5">
        <w:t xml:space="preserve">saothair agus coinníollacha fostaíochta a bheidh ar marthain amhlaidh agus, i dteannta </w:t>
      </w:r>
      <w:r w:rsidR="0047393F">
        <w:tab/>
      </w:r>
      <w:r w:rsidRPr="008676A5">
        <w:t xml:space="preserve">an mhéid sin roimhe seo, comhlíonfaidh </w:t>
      </w:r>
      <w:r>
        <w:t>na Stiúrthóirí</w:t>
      </w:r>
      <w:r w:rsidRPr="008676A5">
        <w:t xml:space="preserve"> aon treoracha maidir le luach </w:t>
      </w:r>
      <w:r w:rsidR="0047393F">
        <w:tab/>
      </w:r>
      <w:r w:rsidRPr="008676A5">
        <w:t>saothair, liúntais, téarmaí nó coinníollacha den sórt sin a thabharfaidh an tAire do</w:t>
      </w:r>
      <w:r>
        <w:t xml:space="preserve"> </w:t>
      </w:r>
      <w:r w:rsidRPr="008676A5">
        <w:t>n</w:t>
      </w:r>
      <w:r>
        <w:t>a</w:t>
      </w:r>
      <w:r w:rsidRPr="008676A5">
        <w:t xml:space="preserve"> </w:t>
      </w:r>
      <w:r w:rsidR="0047393F">
        <w:tab/>
      </w:r>
      <w:r>
        <w:t>Stiúrthóirí</w:t>
      </w:r>
      <w:r w:rsidRPr="008676A5">
        <w:t xml:space="preserve"> le toiliú an Aire Caiteachais Phoiblí agus Athchóirithe</w:t>
      </w:r>
      <w:r>
        <w:t>.</w:t>
      </w:r>
    </w:p>
    <w:p w14:paraId="4D9543D0" w14:textId="77777777" w:rsidR="005567C8" w:rsidRPr="005567C8" w:rsidRDefault="005567C8" w:rsidP="001109E6">
      <w:pPr>
        <w:rPr>
          <w:rFonts w:eastAsia="Times New Roman"/>
          <w:iCs/>
          <w:color w:val="FF0000"/>
          <w:sz w:val="20"/>
          <w:szCs w:val="20"/>
          <w:shd w:val="clear" w:color="auto" w:fill="FFFFFF"/>
          <w:lang w:val="en-IE" w:eastAsia="en-US" w:bidi="en-IE"/>
        </w:rPr>
      </w:pPr>
    </w:p>
    <w:p w14:paraId="2C4E90B6" w14:textId="5E4300DA" w:rsidR="0012380C" w:rsidRPr="006E775F" w:rsidRDefault="00635E0A" w:rsidP="001109E6">
      <w:pPr>
        <w:rPr>
          <w:rFonts w:eastAsia="Times New Roman"/>
          <w:iCs/>
          <w:sz w:val="20"/>
          <w:szCs w:val="20"/>
          <w:shd w:val="clear" w:color="auto" w:fill="FFFFFF"/>
          <w:lang w:eastAsia="en-US" w:bidi="en-IE"/>
        </w:rPr>
      </w:pPr>
      <w:r>
        <w:rPr>
          <w:w w:val="105"/>
          <w:sz w:val="20"/>
        </w:rPr>
        <w:t>98.</w:t>
      </w:r>
      <w:r>
        <w:rPr>
          <w:w w:val="105"/>
          <w:sz w:val="20"/>
        </w:rPr>
        <w:tab/>
        <w:t>Beidh téarmaí lena rialaítear deonú pinsean, aiscí, liúntas nó íocaíoch</w:t>
      </w:r>
      <w:r w:rsidR="0044356F">
        <w:rPr>
          <w:w w:val="105"/>
          <w:sz w:val="20"/>
        </w:rPr>
        <w:t xml:space="preserve">taí eile ar dhul </w:t>
      </w:r>
      <w:r w:rsidR="00322857">
        <w:rPr>
          <w:w w:val="105"/>
          <w:sz w:val="20"/>
        </w:rPr>
        <w:tab/>
      </w:r>
      <w:r w:rsidR="0044356F">
        <w:rPr>
          <w:w w:val="105"/>
          <w:sz w:val="20"/>
        </w:rPr>
        <w:t xml:space="preserve">ar scor d’aon </w:t>
      </w:r>
      <w:r>
        <w:rPr>
          <w:w w:val="105"/>
          <w:sz w:val="20"/>
        </w:rPr>
        <w:t>fhostaí nó maidir le haon fhostaí de chuid na Gníomhaireachta, lena</w:t>
      </w:r>
      <w:r w:rsidR="0044356F">
        <w:rPr>
          <w:w w:val="105"/>
          <w:sz w:val="20"/>
        </w:rPr>
        <w:t xml:space="preserve"> n-</w:t>
      </w:r>
      <w:r w:rsidR="00322857">
        <w:rPr>
          <w:w w:val="105"/>
          <w:sz w:val="20"/>
        </w:rPr>
        <w:tab/>
      </w:r>
      <w:r w:rsidR="0044356F">
        <w:rPr>
          <w:w w:val="105"/>
          <w:sz w:val="20"/>
        </w:rPr>
        <w:t xml:space="preserve">áirítear an Príomhoifigeach </w:t>
      </w:r>
      <w:r>
        <w:rPr>
          <w:w w:val="105"/>
          <w:sz w:val="20"/>
        </w:rPr>
        <w:t xml:space="preserve">Feidhmiúcháin, nó aon socrú eile chun sochair bhreise a </w:t>
      </w:r>
      <w:r w:rsidR="00322857">
        <w:rPr>
          <w:w w:val="105"/>
          <w:sz w:val="20"/>
        </w:rPr>
        <w:tab/>
      </w:r>
      <w:r>
        <w:rPr>
          <w:w w:val="105"/>
          <w:sz w:val="20"/>
        </w:rPr>
        <w:t>sholát</w:t>
      </w:r>
      <w:r w:rsidR="0044356F">
        <w:rPr>
          <w:w w:val="105"/>
          <w:sz w:val="20"/>
        </w:rPr>
        <w:t xml:space="preserve">har sna téarmaí dá dtagraítear </w:t>
      </w:r>
      <w:r>
        <w:rPr>
          <w:w w:val="105"/>
          <w:sz w:val="20"/>
        </w:rPr>
        <w:t xml:space="preserve">thuas faoi réir ag faomhadh roimh ré ón Aire, </w:t>
      </w:r>
      <w:r w:rsidR="00322857">
        <w:rPr>
          <w:w w:val="105"/>
          <w:sz w:val="20"/>
        </w:rPr>
        <w:tab/>
      </w:r>
      <w:r>
        <w:rPr>
          <w:w w:val="105"/>
          <w:sz w:val="20"/>
        </w:rPr>
        <w:t xml:space="preserve">arna thabhairt le </w:t>
      </w:r>
      <w:r w:rsidRPr="007C4DED">
        <w:rPr>
          <w:w w:val="105"/>
          <w:sz w:val="20"/>
          <w:szCs w:val="20"/>
        </w:rPr>
        <w:t>comhthoil an Aire Caiteachais Phoiblí agus Athchóirithe</w:t>
      </w:r>
      <w:r>
        <w:rPr>
          <w:sz w:val="20"/>
        </w:rPr>
        <w:t>.</w:t>
      </w:r>
    </w:p>
    <w:p w14:paraId="2289A1F9" w14:textId="77777777" w:rsidR="007054B7" w:rsidRPr="009009BC" w:rsidRDefault="007054B7" w:rsidP="001109E6">
      <w:pPr>
        <w:rPr>
          <w:rFonts w:eastAsia="Times New Roman"/>
          <w:iCs/>
          <w:sz w:val="20"/>
          <w:szCs w:val="20"/>
          <w:shd w:val="clear" w:color="auto" w:fill="FFFFFF"/>
          <w:lang w:eastAsia="en-US" w:bidi="en-IE"/>
        </w:rPr>
      </w:pPr>
    </w:p>
    <w:p w14:paraId="1DE3B4D6" w14:textId="4D48386A" w:rsidR="00E534E9" w:rsidRDefault="00E915FC" w:rsidP="001109E6">
      <w:pPr>
        <w:jc w:val="center"/>
        <w:rPr>
          <w:rFonts w:eastAsia="Times New Roman"/>
          <w:b/>
          <w:iCs/>
          <w:sz w:val="20"/>
          <w:szCs w:val="20"/>
          <w:shd w:val="clear" w:color="auto" w:fill="FFFFFF"/>
          <w:lang w:eastAsia="en-US" w:bidi="en-IE"/>
        </w:rPr>
      </w:pPr>
      <w:r w:rsidRPr="00E915FC">
        <w:rPr>
          <w:rFonts w:eastAsia="Times New Roman"/>
          <w:b/>
          <w:iCs/>
          <w:sz w:val="20"/>
          <w:szCs w:val="20"/>
          <w:shd w:val="clear" w:color="auto" w:fill="FFFFFF"/>
          <w:lang w:eastAsia="en-US" w:bidi="en-IE"/>
        </w:rPr>
        <w:t>RÚNAÍ</w:t>
      </w:r>
    </w:p>
    <w:p w14:paraId="45475487" w14:textId="3D95C8BD" w:rsidR="0048306C" w:rsidRDefault="00E915FC" w:rsidP="001109E6">
      <w:pPr>
        <w:rPr>
          <w:rFonts w:eastAsia="Times New Roman"/>
          <w:iCs/>
          <w:sz w:val="20"/>
          <w:szCs w:val="20"/>
          <w:shd w:val="clear" w:color="auto" w:fill="FFFFFF"/>
          <w:lang w:eastAsia="en-US" w:bidi="en-IE"/>
        </w:rPr>
      </w:pPr>
      <w:r>
        <w:rPr>
          <w:rFonts w:eastAsia="Times New Roman"/>
          <w:iCs/>
          <w:sz w:val="20"/>
          <w:szCs w:val="20"/>
          <w:shd w:val="clear" w:color="auto" w:fill="FFFFFF"/>
          <w:lang w:eastAsia="en-US" w:bidi="en-IE"/>
        </w:rPr>
        <w:t>99.</w:t>
      </w:r>
      <w:r>
        <w:rPr>
          <w:rFonts w:eastAsia="Times New Roman"/>
          <w:iCs/>
          <w:sz w:val="20"/>
          <w:szCs w:val="20"/>
          <w:shd w:val="clear" w:color="auto" w:fill="FFFFFF"/>
          <w:lang w:eastAsia="en-US" w:bidi="en-IE"/>
        </w:rPr>
        <w:tab/>
      </w:r>
      <w:r w:rsidR="0048306C" w:rsidRPr="0048306C">
        <w:rPr>
          <w:rFonts w:eastAsia="Times New Roman"/>
          <w:iCs/>
          <w:sz w:val="20"/>
          <w:szCs w:val="20"/>
          <w:shd w:val="clear" w:color="auto" w:fill="FFFFFF"/>
          <w:lang w:eastAsia="en-US" w:bidi="en-IE"/>
        </w:rPr>
        <w:t xml:space="preserve">Déanfaidh na stiúrthóirí an </w:t>
      </w:r>
      <w:r w:rsidR="0060654F">
        <w:rPr>
          <w:rFonts w:eastAsia="Times New Roman"/>
          <w:iCs/>
          <w:sz w:val="20"/>
          <w:szCs w:val="20"/>
          <w:shd w:val="clear" w:color="auto" w:fill="FFFFFF"/>
          <w:lang w:eastAsia="en-US" w:bidi="en-IE"/>
        </w:rPr>
        <w:t>R</w:t>
      </w:r>
      <w:r w:rsidR="0048306C" w:rsidRPr="0048306C">
        <w:rPr>
          <w:rFonts w:eastAsia="Times New Roman"/>
          <w:iCs/>
          <w:sz w:val="20"/>
          <w:szCs w:val="20"/>
          <w:shd w:val="clear" w:color="auto" w:fill="FFFFFF"/>
          <w:lang w:eastAsia="en-US" w:bidi="en-IE"/>
        </w:rPr>
        <w:t xml:space="preserve">únaí a cheapadh go ceann cibé tréimhse, agus ar cibé luach </w:t>
      </w:r>
      <w:r w:rsidR="00322857">
        <w:rPr>
          <w:rFonts w:eastAsia="Times New Roman"/>
          <w:iCs/>
          <w:sz w:val="20"/>
          <w:szCs w:val="20"/>
          <w:shd w:val="clear" w:color="auto" w:fill="FFFFFF"/>
          <w:lang w:eastAsia="en-US" w:bidi="en-IE"/>
        </w:rPr>
        <w:tab/>
      </w:r>
      <w:r w:rsidR="0048306C" w:rsidRPr="0048306C">
        <w:rPr>
          <w:rFonts w:eastAsia="Times New Roman"/>
          <w:iCs/>
          <w:sz w:val="20"/>
          <w:szCs w:val="20"/>
          <w:shd w:val="clear" w:color="auto" w:fill="FFFFFF"/>
          <w:lang w:eastAsia="en-US" w:bidi="en-IE"/>
        </w:rPr>
        <w:t xml:space="preserve">saothair agus coinníollacha, </w:t>
      </w:r>
      <w:r w:rsidR="0048306C">
        <w:rPr>
          <w:rFonts w:eastAsia="Times New Roman"/>
          <w:iCs/>
          <w:sz w:val="20"/>
          <w:szCs w:val="20"/>
          <w:shd w:val="clear" w:color="auto" w:fill="FFFFFF"/>
          <w:lang w:eastAsia="en-US" w:bidi="en-IE"/>
        </w:rPr>
        <w:t xml:space="preserve">a </w:t>
      </w:r>
      <w:r w:rsidR="00E856D0">
        <w:rPr>
          <w:rFonts w:eastAsia="Times New Roman"/>
          <w:iCs/>
          <w:sz w:val="20"/>
          <w:szCs w:val="20"/>
          <w:shd w:val="clear" w:color="auto" w:fill="FFFFFF"/>
          <w:lang w:eastAsia="en-US" w:bidi="en-IE"/>
        </w:rPr>
        <w:t>chead</w:t>
      </w:r>
      <w:r w:rsidR="0060654F">
        <w:rPr>
          <w:rFonts w:eastAsia="Times New Roman"/>
          <w:iCs/>
          <w:sz w:val="20"/>
          <w:szCs w:val="20"/>
          <w:shd w:val="clear" w:color="auto" w:fill="FFFFFF"/>
          <w:lang w:eastAsia="en-US" w:bidi="en-IE"/>
        </w:rPr>
        <w:t>óidh</w:t>
      </w:r>
      <w:r w:rsidR="0048306C">
        <w:rPr>
          <w:rFonts w:eastAsia="Times New Roman"/>
          <w:iCs/>
          <w:sz w:val="20"/>
          <w:szCs w:val="20"/>
          <w:shd w:val="clear" w:color="auto" w:fill="FFFFFF"/>
          <w:lang w:eastAsia="en-US" w:bidi="en-IE"/>
        </w:rPr>
        <w:t xml:space="preserve"> an </w:t>
      </w:r>
      <w:r w:rsidR="0060654F">
        <w:rPr>
          <w:rFonts w:eastAsia="Times New Roman"/>
          <w:iCs/>
          <w:sz w:val="20"/>
          <w:szCs w:val="20"/>
          <w:shd w:val="clear" w:color="auto" w:fill="FFFFFF"/>
          <w:lang w:eastAsia="en-US" w:bidi="en-IE"/>
        </w:rPr>
        <w:t>t</w:t>
      </w:r>
      <w:r w:rsidR="0048306C">
        <w:rPr>
          <w:rFonts w:eastAsia="Times New Roman"/>
          <w:iCs/>
          <w:sz w:val="20"/>
          <w:szCs w:val="20"/>
          <w:shd w:val="clear" w:color="auto" w:fill="FFFFFF"/>
          <w:lang w:eastAsia="en-US" w:bidi="en-IE"/>
        </w:rPr>
        <w:t xml:space="preserve">Aire </w:t>
      </w:r>
      <w:r w:rsidR="00E856D0">
        <w:rPr>
          <w:rFonts w:eastAsia="Times New Roman"/>
          <w:iCs/>
          <w:sz w:val="20"/>
          <w:szCs w:val="20"/>
          <w:shd w:val="clear" w:color="auto" w:fill="FFFFFF"/>
          <w:lang w:eastAsia="en-US" w:bidi="en-IE"/>
        </w:rPr>
        <w:t>le toiliú</w:t>
      </w:r>
      <w:r w:rsidR="0048306C">
        <w:rPr>
          <w:rFonts w:eastAsia="Times New Roman"/>
          <w:iCs/>
          <w:sz w:val="20"/>
          <w:szCs w:val="20"/>
          <w:shd w:val="clear" w:color="auto" w:fill="FFFFFF"/>
          <w:lang w:eastAsia="en-US" w:bidi="en-IE"/>
        </w:rPr>
        <w:t xml:space="preserve"> </w:t>
      </w:r>
      <w:r w:rsidR="00E856D0">
        <w:rPr>
          <w:rFonts w:eastAsia="Times New Roman"/>
          <w:iCs/>
          <w:sz w:val="20"/>
          <w:szCs w:val="20"/>
          <w:shd w:val="clear" w:color="auto" w:fill="FFFFFF"/>
          <w:lang w:eastAsia="en-US" w:bidi="en-IE"/>
        </w:rPr>
        <w:t xml:space="preserve">an </w:t>
      </w:r>
      <w:r w:rsidR="0048306C" w:rsidRPr="00C65878">
        <w:rPr>
          <w:rFonts w:ascii="Times New Roman" w:eastAsia="Times New Roman" w:hAnsi="Times New Roman" w:cs="Times New Roman"/>
          <w:iCs/>
          <w:sz w:val="20"/>
          <w:szCs w:val="20"/>
          <w:shd w:val="clear" w:color="auto" w:fill="FFFFFF"/>
          <w:lang w:eastAsia="en-US" w:bidi="en-IE"/>
        </w:rPr>
        <w:t xml:space="preserve">Aire Caiteachais Phoiblí agus </w:t>
      </w:r>
      <w:r w:rsidR="00322857">
        <w:rPr>
          <w:rFonts w:ascii="Times New Roman" w:eastAsia="Times New Roman" w:hAnsi="Times New Roman" w:cs="Times New Roman"/>
          <w:iCs/>
          <w:sz w:val="20"/>
          <w:szCs w:val="20"/>
          <w:shd w:val="clear" w:color="auto" w:fill="FFFFFF"/>
          <w:lang w:eastAsia="en-US" w:bidi="en-IE"/>
        </w:rPr>
        <w:tab/>
      </w:r>
      <w:r w:rsidR="0048306C" w:rsidRPr="00C65878">
        <w:rPr>
          <w:rFonts w:ascii="Times New Roman" w:eastAsia="Times New Roman" w:hAnsi="Times New Roman" w:cs="Times New Roman"/>
          <w:iCs/>
          <w:sz w:val="20"/>
          <w:szCs w:val="20"/>
          <w:shd w:val="clear" w:color="auto" w:fill="FFFFFF"/>
          <w:lang w:eastAsia="en-US" w:bidi="en-IE"/>
        </w:rPr>
        <w:t>Athchóirithe</w:t>
      </w:r>
      <w:r w:rsidR="0048306C" w:rsidRPr="0048306C">
        <w:rPr>
          <w:rFonts w:eastAsia="Times New Roman"/>
          <w:iCs/>
          <w:sz w:val="20"/>
          <w:szCs w:val="20"/>
          <w:shd w:val="clear" w:color="auto" w:fill="FFFFFF"/>
          <w:lang w:eastAsia="en-US" w:bidi="en-IE"/>
        </w:rPr>
        <w:t>; agus féadf</w:t>
      </w:r>
      <w:r w:rsidR="0060654F">
        <w:rPr>
          <w:rFonts w:eastAsia="Times New Roman"/>
          <w:iCs/>
          <w:sz w:val="20"/>
          <w:szCs w:val="20"/>
          <w:shd w:val="clear" w:color="auto" w:fill="FFFFFF"/>
          <w:lang w:eastAsia="en-US" w:bidi="en-IE"/>
        </w:rPr>
        <w:t>aidh</w:t>
      </w:r>
      <w:r w:rsidR="00E856D0">
        <w:rPr>
          <w:rFonts w:eastAsia="Times New Roman"/>
          <w:iCs/>
          <w:sz w:val="20"/>
          <w:szCs w:val="20"/>
          <w:shd w:val="clear" w:color="auto" w:fill="FFFFFF"/>
          <w:lang w:eastAsia="en-US" w:bidi="en-IE"/>
        </w:rPr>
        <w:t xml:space="preserve"> na Stiúrthóirí, le cead agus toiliú</w:t>
      </w:r>
      <w:r w:rsidR="0060654F">
        <w:rPr>
          <w:rFonts w:eastAsia="Times New Roman"/>
          <w:iCs/>
          <w:sz w:val="20"/>
          <w:szCs w:val="20"/>
          <w:shd w:val="clear" w:color="auto" w:fill="FFFFFF"/>
          <w:lang w:eastAsia="en-US" w:bidi="en-IE"/>
        </w:rPr>
        <w:t xml:space="preserve"> den sort sin</w:t>
      </w:r>
      <w:r w:rsidR="00E856D0">
        <w:rPr>
          <w:rFonts w:eastAsia="Times New Roman"/>
          <w:iCs/>
          <w:sz w:val="20"/>
          <w:szCs w:val="20"/>
          <w:shd w:val="clear" w:color="auto" w:fill="FFFFFF"/>
          <w:lang w:eastAsia="en-US" w:bidi="en-IE"/>
        </w:rPr>
        <w:t>,</w:t>
      </w:r>
      <w:r w:rsidR="0048306C" w:rsidRPr="0048306C">
        <w:rPr>
          <w:rFonts w:eastAsia="Times New Roman"/>
          <w:iCs/>
          <w:sz w:val="20"/>
          <w:szCs w:val="20"/>
          <w:shd w:val="clear" w:color="auto" w:fill="FFFFFF"/>
          <w:lang w:eastAsia="en-US" w:bidi="en-IE"/>
        </w:rPr>
        <w:t xml:space="preserve"> </w:t>
      </w:r>
      <w:r w:rsidR="00E856D0">
        <w:rPr>
          <w:rFonts w:eastAsia="Times New Roman"/>
          <w:iCs/>
          <w:sz w:val="20"/>
          <w:szCs w:val="20"/>
          <w:shd w:val="clear" w:color="auto" w:fill="FFFFFF"/>
          <w:lang w:eastAsia="en-US" w:bidi="en-IE"/>
        </w:rPr>
        <w:t>an</w:t>
      </w:r>
      <w:r w:rsidR="0048306C" w:rsidRPr="0048306C">
        <w:rPr>
          <w:rFonts w:eastAsia="Times New Roman"/>
          <w:iCs/>
          <w:sz w:val="20"/>
          <w:szCs w:val="20"/>
          <w:shd w:val="clear" w:color="auto" w:fill="FFFFFF"/>
          <w:lang w:eastAsia="en-US" w:bidi="en-IE"/>
        </w:rPr>
        <w:t xml:space="preserve"> </w:t>
      </w:r>
      <w:r w:rsidR="00E856D0">
        <w:rPr>
          <w:rFonts w:eastAsia="Times New Roman"/>
          <w:iCs/>
          <w:sz w:val="20"/>
          <w:szCs w:val="20"/>
          <w:shd w:val="clear" w:color="auto" w:fill="FFFFFF"/>
          <w:lang w:eastAsia="en-US" w:bidi="en-IE"/>
        </w:rPr>
        <w:t>R</w:t>
      </w:r>
      <w:r w:rsidR="0048306C" w:rsidRPr="0048306C">
        <w:rPr>
          <w:rFonts w:eastAsia="Times New Roman"/>
          <w:iCs/>
          <w:sz w:val="20"/>
          <w:szCs w:val="20"/>
          <w:shd w:val="clear" w:color="auto" w:fill="FFFFFF"/>
          <w:lang w:eastAsia="en-US" w:bidi="en-IE"/>
        </w:rPr>
        <w:t xml:space="preserve">únaí a </w:t>
      </w:r>
      <w:r w:rsidR="00322857">
        <w:rPr>
          <w:rFonts w:eastAsia="Times New Roman"/>
          <w:iCs/>
          <w:sz w:val="20"/>
          <w:szCs w:val="20"/>
          <w:shd w:val="clear" w:color="auto" w:fill="FFFFFF"/>
          <w:lang w:eastAsia="en-US" w:bidi="en-IE"/>
        </w:rPr>
        <w:tab/>
      </w:r>
      <w:r w:rsidR="0048306C" w:rsidRPr="0048306C">
        <w:rPr>
          <w:rFonts w:eastAsia="Times New Roman"/>
          <w:iCs/>
          <w:sz w:val="20"/>
          <w:szCs w:val="20"/>
          <w:shd w:val="clear" w:color="auto" w:fill="FFFFFF"/>
          <w:lang w:eastAsia="en-US" w:bidi="en-IE"/>
        </w:rPr>
        <w:t>cheapfar amhlaidh a chur as oifig.</w:t>
      </w:r>
    </w:p>
    <w:p w14:paraId="74E6B0B8" w14:textId="670EF81B" w:rsidR="005B6BF0" w:rsidRDefault="00EC59D4" w:rsidP="001109E6">
      <w:pPr>
        <w:rPr>
          <w:color w:val="FF0000"/>
          <w:sz w:val="20"/>
        </w:rPr>
      </w:pPr>
      <w:r>
        <w:rPr>
          <w:rFonts w:eastAsia="Times New Roman"/>
          <w:iCs/>
          <w:sz w:val="20"/>
          <w:szCs w:val="20"/>
          <w:shd w:val="clear" w:color="auto" w:fill="FFFFFF"/>
          <w:lang w:eastAsia="en-US" w:bidi="en-IE"/>
        </w:rPr>
        <w:t>100.</w:t>
      </w:r>
      <w:r>
        <w:rPr>
          <w:rFonts w:eastAsia="Times New Roman"/>
          <w:iCs/>
          <w:sz w:val="20"/>
          <w:szCs w:val="20"/>
          <w:shd w:val="clear" w:color="auto" w:fill="FFFFFF"/>
          <w:lang w:eastAsia="en-US" w:bidi="en-IE"/>
        </w:rPr>
        <w:tab/>
      </w:r>
      <w:r w:rsidRPr="00EC59D4">
        <w:rPr>
          <w:rFonts w:eastAsia="Times New Roman"/>
          <w:iCs/>
          <w:sz w:val="20"/>
          <w:szCs w:val="20"/>
          <w:shd w:val="clear" w:color="auto" w:fill="FFFFFF"/>
          <w:lang w:eastAsia="en-US" w:bidi="en-IE"/>
        </w:rPr>
        <w:t xml:space="preserve">Ní sásamh ar fhoráil den Acht nó de na </w:t>
      </w:r>
      <w:r w:rsidR="002B51D7">
        <w:rPr>
          <w:rFonts w:eastAsia="Times New Roman"/>
          <w:iCs/>
          <w:sz w:val="20"/>
          <w:szCs w:val="20"/>
          <w:shd w:val="clear" w:color="auto" w:fill="FFFFFF"/>
          <w:lang w:eastAsia="en-US" w:bidi="en-IE"/>
        </w:rPr>
        <w:t>h</w:t>
      </w:r>
      <w:r>
        <w:rPr>
          <w:rFonts w:eastAsia="Times New Roman"/>
          <w:iCs/>
          <w:sz w:val="20"/>
          <w:szCs w:val="20"/>
          <w:shd w:val="clear" w:color="auto" w:fill="FFFFFF"/>
          <w:lang w:eastAsia="en-US" w:bidi="en-IE"/>
        </w:rPr>
        <w:t>Airteagail</w:t>
      </w:r>
      <w:r w:rsidRPr="00EC59D4">
        <w:rPr>
          <w:rFonts w:eastAsia="Times New Roman"/>
          <w:iCs/>
          <w:sz w:val="20"/>
          <w:szCs w:val="20"/>
          <w:shd w:val="clear" w:color="auto" w:fill="FFFFFF"/>
          <w:lang w:eastAsia="en-US" w:bidi="en-IE"/>
        </w:rPr>
        <w:t xml:space="preserve"> seo </w:t>
      </w:r>
      <w:r w:rsidR="002B51D7">
        <w:rPr>
          <w:rFonts w:eastAsia="Times New Roman"/>
          <w:iCs/>
          <w:sz w:val="20"/>
          <w:szCs w:val="20"/>
          <w:shd w:val="clear" w:color="auto" w:fill="FFFFFF"/>
          <w:lang w:eastAsia="en-US" w:bidi="en-IE"/>
        </w:rPr>
        <w:t>lena gceanglaítear</w:t>
      </w:r>
      <w:r w:rsidRPr="00EC59D4">
        <w:rPr>
          <w:rFonts w:eastAsia="Times New Roman"/>
          <w:iCs/>
          <w:sz w:val="20"/>
          <w:szCs w:val="20"/>
          <w:shd w:val="clear" w:color="auto" w:fill="FFFFFF"/>
          <w:lang w:eastAsia="en-US" w:bidi="en-IE"/>
        </w:rPr>
        <w:t xml:space="preserve"> nó </w:t>
      </w:r>
      <w:r w:rsidR="002B51D7">
        <w:rPr>
          <w:rFonts w:eastAsia="Times New Roman"/>
          <w:iCs/>
          <w:sz w:val="20"/>
          <w:szCs w:val="20"/>
          <w:shd w:val="clear" w:color="auto" w:fill="FFFFFF"/>
          <w:lang w:eastAsia="en-US" w:bidi="en-IE"/>
        </w:rPr>
        <w:t xml:space="preserve">lena </w:t>
      </w:r>
      <w:r w:rsidR="00322857">
        <w:rPr>
          <w:rFonts w:eastAsia="Times New Roman"/>
          <w:iCs/>
          <w:sz w:val="20"/>
          <w:szCs w:val="20"/>
          <w:shd w:val="clear" w:color="auto" w:fill="FFFFFF"/>
          <w:lang w:eastAsia="en-US" w:bidi="en-IE"/>
        </w:rPr>
        <w:tab/>
      </w:r>
      <w:r w:rsidR="002B51D7">
        <w:rPr>
          <w:rFonts w:eastAsia="Times New Roman"/>
          <w:iCs/>
          <w:sz w:val="20"/>
          <w:szCs w:val="20"/>
          <w:shd w:val="clear" w:color="auto" w:fill="FFFFFF"/>
          <w:lang w:eastAsia="en-US" w:bidi="en-IE"/>
        </w:rPr>
        <w:t>údaraítear</w:t>
      </w:r>
      <w:r w:rsidRPr="00EC59D4">
        <w:rPr>
          <w:rFonts w:eastAsia="Times New Roman"/>
          <w:iCs/>
          <w:sz w:val="20"/>
          <w:szCs w:val="20"/>
          <w:shd w:val="clear" w:color="auto" w:fill="FFFFFF"/>
          <w:lang w:eastAsia="en-US" w:bidi="en-IE"/>
        </w:rPr>
        <w:t xml:space="preserve">rud a dhéanamh ag </w:t>
      </w:r>
      <w:r w:rsidR="00CD0381">
        <w:rPr>
          <w:rFonts w:eastAsia="Times New Roman"/>
          <w:iCs/>
          <w:sz w:val="20"/>
          <w:szCs w:val="20"/>
          <w:shd w:val="clear" w:color="auto" w:fill="FFFFFF"/>
          <w:lang w:eastAsia="en-US" w:bidi="en-IE"/>
        </w:rPr>
        <w:t>S</w:t>
      </w:r>
      <w:r w:rsidRPr="00EC59D4">
        <w:rPr>
          <w:rFonts w:eastAsia="Times New Roman"/>
          <w:iCs/>
          <w:sz w:val="20"/>
          <w:szCs w:val="20"/>
          <w:shd w:val="clear" w:color="auto" w:fill="FFFFFF"/>
          <w:lang w:eastAsia="en-US" w:bidi="en-IE"/>
        </w:rPr>
        <w:t xml:space="preserve">tiúrthóir agus ag an </w:t>
      </w:r>
      <w:r w:rsidR="00CD0381">
        <w:rPr>
          <w:rFonts w:eastAsia="Times New Roman"/>
          <w:iCs/>
          <w:sz w:val="20"/>
          <w:szCs w:val="20"/>
          <w:shd w:val="clear" w:color="auto" w:fill="FFFFFF"/>
          <w:lang w:eastAsia="en-US" w:bidi="en-IE"/>
        </w:rPr>
        <w:t>R</w:t>
      </w:r>
      <w:r w:rsidRPr="00EC59D4">
        <w:rPr>
          <w:rFonts w:eastAsia="Times New Roman"/>
          <w:iCs/>
          <w:sz w:val="20"/>
          <w:szCs w:val="20"/>
          <w:shd w:val="clear" w:color="auto" w:fill="FFFFFF"/>
          <w:lang w:eastAsia="en-US" w:bidi="en-IE"/>
        </w:rPr>
        <w:t xml:space="preserve">únaí, nó ina dtaobh, an rud sin a </w:t>
      </w:r>
      <w:r w:rsidR="00322857">
        <w:rPr>
          <w:rFonts w:eastAsia="Times New Roman"/>
          <w:iCs/>
          <w:sz w:val="20"/>
          <w:szCs w:val="20"/>
          <w:shd w:val="clear" w:color="auto" w:fill="FFFFFF"/>
          <w:lang w:eastAsia="en-US" w:bidi="en-IE"/>
        </w:rPr>
        <w:tab/>
      </w:r>
      <w:r w:rsidRPr="00EC59D4">
        <w:rPr>
          <w:rFonts w:eastAsia="Times New Roman"/>
          <w:iCs/>
          <w:sz w:val="20"/>
          <w:szCs w:val="20"/>
          <w:shd w:val="clear" w:color="auto" w:fill="FFFFFF"/>
          <w:lang w:eastAsia="en-US" w:bidi="en-IE"/>
        </w:rPr>
        <w:t xml:space="preserve">bheith déanta ag an duine céanna nó ina thaobh agus é ag gníomhú ina </w:t>
      </w:r>
      <w:r w:rsidR="00CD0381">
        <w:rPr>
          <w:rFonts w:eastAsia="Times New Roman"/>
          <w:iCs/>
          <w:sz w:val="20"/>
          <w:szCs w:val="20"/>
          <w:shd w:val="clear" w:color="auto" w:fill="FFFFFF"/>
          <w:lang w:eastAsia="en-US" w:bidi="en-IE"/>
        </w:rPr>
        <w:t>S</w:t>
      </w:r>
      <w:r w:rsidRPr="00EC59D4">
        <w:rPr>
          <w:rFonts w:eastAsia="Times New Roman"/>
          <w:iCs/>
          <w:sz w:val="20"/>
          <w:szCs w:val="20"/>
          <w:shd w:val="clear" w:color="auto" w:fill="FFFFFF"/>
          <w:lang w:eastAsia="en-US" w:bidi="en-IE"/>
        </w:rPr>
        <w:t xml:space="preserve">tiúrthóir agus </w:t>
      </w:r>
      <w:r w:rsidR="00322857">
        <w:rPr>
          <w:rFonts w:eastAsia="Times New Roman"/>
          <w:iCs/>
          <w:sz w:val="20"/>
          <w:szCs w:val="20"/>
          <w:shd w:val="clear" w:color="auto" w:fill="FFFFFF"/>
          <w:lang w:eastAsia="en-US" w:bidi="en-IE"/>
        </w:rPr>
        <w:tab/>
      </w:r>
      <w:r w:rsidRPr="00EC59D4">
        <w:rPr>
          <w:rFonts w:eastAsia="Times New Roman"/>
          <w:iCs/>
          <w:sz w:val="20"/>
          <w:szCs w:val="20"/>
          <w:shd w:val="clear" w:color="auto" w:fill="FFFFFF"/>
          <w:lang w:eastAsia="en-US" w:bidi="en-IE"/>
        </w:rPr>
        <w:t xml:space="preserve">fós ina </w:t>
      </w:r>
      <w:r w:rsidR="00CD0381">
        <w:rPr>
          <w:rFonts w:eastAsia="Times New Roman"/>
          <w:iCs/>
          <w:sz w:val="20"/>
          <w:szCs w:val="20"/>
          <w:shd w:val="clear" w:color="auto" w:fill="FFFFFF"/>
          <w:lang w:eastAsia="en-US" w:bidi="en-IE"/>
        </w:rPr>
        <w:t>R</w:t>
      </w:r>
      <w:r w:rsidRPr="00EC59D4">
        <w:rPr>
          <w:rFonts w:eastAsia="Times New Roman"/>
          <w:iCs/>
          <w:sz w:val="20"/>
          <w:szCs w:val="20"/>
          <w:shd w:val="clear" w:color="auto" w:fill="FFFFFF"/>
          <w:lang w:eastAsia="en-US" w:bidi="en-IE"/>
        </w:rPr>
        <w:t xml:space="preserve">únaí nó in ionad an </w:t>
      </w:r>
      <w:r w:rsidR="00CD0381">
        <w:rPr>
          <w:rFonts w:eastAsia="Times New Roman"/>
          <w:iCs/>
          <w:sz w:val="20"/>
          <w:szCs w:val="20"/>
          <w:shd w:val="clear" w:color="auto" w:fill="FFFFFF"/>
          <w:lang w:eastAsia="en-US" w:bidi="en-IE"/>
        </w:rPr>
        <w:t>R</w:t>
      </w:r>
      <w:r w:rsidRPr="00EC59D4">
        <w:rPr>
          <w:rFonts w:eastAsia="Times New Roman"/>
          <w:iCs/>
          <w:sz w:val="20"/>
          <w:szCs w:val="20"/>
          <w:shd w:val="clear" w:color="auto" w:fill="FFFFFF"/>
          <w:lang w:eastAsia="en-US" w:bidi="en-IE"/>
        </w:rPr>
        <w:t>únaí.</w:t>
      </w:r>
      <w:r w:rsidR="005B6BF0">
        <w:rPr>
          <w:rFonts w:eastAsia="Times New Roman"/>
          <w:iCs/>
          <w:sz w:val="20"/>
          <w:szCs w:val="20"/>
          <w:shd w:val="clear" w:color="auto" w:fill="FFFFFF"/>
          <w:lang w:eastAsia="en-US" w:bidi="en-IE"/>
        </w:rPr>
        <w:br/>
      </w:r>
      <w:r w:rsidR="005B6BF0">
        <w:rPr>
          <w:rFonts w:eastAsia="Times New Roman"/>
          <w:iCs/>
          <w:sz w:val="20"/>
          <w:szCs w:val="20"/>
          <w:shd w:val="clear" w:color="auto" w:fill="FFFFFF"/>
          <w:lang w:eastAsia="en-US" w:bidi="en-IE"/>
        </w:rPr>
        <w:br/>
        <w:t>101.</w:t>
      </w:r>
      <w:r w:rsidR="005B6BF0">
        <w:rPr>
          <w:rFonts w:eastAsia="Times New Roman"/>
          <w:iCs/>
          <w:sz w:val="20"/>
          <w:szCs w:val="20"/>
          <w:shd w:val="clear" w:color="auto" w:fill="FFFFFF"/>
          <w:lang w:eastAsia="en-US" w:bidi="en-IE"/>
        </w:rPr>
        <w:tab/>
      </w:r>
      <w:r w:rsidR="00B6777A">
        <w:rPr>
          <w:sz w:val="20"/>
        </w:rPr>
        <w:t xml:space="preserve">Is féidir leis na Stiúrthóirí Rúnaí cúnta nó Leas-Rúnaí a cheapadh agus comhlíonfar aon </w:t>
      </w:r>
      <w:r w:rsidR="00322857">
        <w:rPr>
          <w:sz w:val="20"/>
        </w:rPr>
        <w:tab/>
      </w:r>
      <w:r w:rsidR="00B6777A">
        <w:rPr>
          <w:sz w:val="20"/>
        </w:rPr>
        <w:t>fh</w:t>
      </w:r>
      <w:r w:rsidR="0044356F">
        <w:rPr>
          <w:sz w:val="20"/>
        </w:rPr>
        <w:t xml:space="preserve">oráil sna </w:t>
      </w:r>
      <w:r w:rsidR="00B6777A">
        <w:rPr>
          <w:sz w:val="20"/>
        </w:rPr>
        <w:t>hAirteagail seo lena n-éilítear nó lena n-údaraítear aon rud le bheith dé</w:t>
      </w:r>
      <w:r w:rsidR="0044356F">
        <w:rPr>
          <w:sz w:val="20"/>
        </w:rPr>
        <w:t xml:space="preserve">anta </w:t>
      </w:r>
      <w:r w:rsidR="00322857">
        <w:rPr>
          <w:sz w:val="20"/>
        </w:rPr>
        <w:tab/>
      </w:r>
      <w:r w:rsidR="0044356F">
        <w:rPr>
          <w:sz w:val="20"/>
        </w:rPr>
        <w:t xml:space="preserve">ag an Rúnaí nó i leith an </w:t>
      </w:r>
      <w:r w:rsidR="00B6777A">
        <w:rPr>
          <w:sz w:val="20"/>
        </w:rPr>
        <w:t>Rúnaí trí bhíthin é a bheith déanta ag an Rúnaí cúnta/Leas-</w:t>
      </w:r>
      <w:r w:rsidR="00322857">
        <w:rPr>
          <w:sz w:val="20"/>
        </w:rPr>
        <w:tab/>
      </w:r>
      <w:r w:rsidR="00B6777A">
        <w:rPr>
          <w:sz w:val="20"/>
        </w:rPr>
        <w:t>Rúnaí nó i leith an Rúnaí cúnta/Leas-Rúnaí.</w:t>
      </w:r>
    </w:p>
    <w:p w14:paraId="058F2C5B" w14:textId="1E3F49DD" w:rsidR="00A44884" w:rsidRPr="00A44884" w:rsidRDefault="00A44884" w:rsidP="001109E6">
      <w:pPr>
        <w:jc w:val="center"/>
        <w:rPr>
          <w:b/>
          <w:sz w:val="20"/>
        </w:rPr>
      </w:pPr>
      <w:r w:rsidRPr="00A44884">
        <w:rPr>
          <w:b/>
          <w:iCs/>
          <w:sz w:val="20"/>
        </w:rPr>
        <w:t>AN SÉALA</w:t>
      </w:r>
    </w:p>
    <w:p w14:paraId="15612730" w14:textId="040ED642" w:rsidR="00DE4AEC" w:rsidRPr="00DE4AEC" w:rsidRDefault="007F5E82" w:rsidP="00DE4AEC">
      <w:pPr>
        <w:pStyle w:val="BodyText"/>
      </w:pPr>
      <w:r w:rsidRPr="007F5E82">
        <w:t xml:space="preserve">102. </w:t>
      </w:r>
      <w:r w:rsidRPr="007F5E82">
        <w:tab/>
        <w:t xml:space="preserve">Ní úsáidfear an Séala agus aon séala oifigiúil arna gcoimeád faoi alt 1017 den Acht ach </w:t>
      </w:r>
      <w:r w:rsidR="00DE4AEC">
        <w:tab/>
      </w:r>
      <w:r w:rsidRPr="007F5E82">
        <w:t xml:space="preserve">amháin le húdarú na Stiúrthóirí nó choiste na Stiúrthóirí arna údarú ag na Stiúrthóirí ar </w:t>
      </w:r>
      <w:r w:rsidR="00DE4AEC">
        <w:tab/>
      </w:r>
      <w:r w:rsidRPr="007F5E82">
        <w:t xml:space="preserve">a shon sin. Déanfaidh Stiúrthóir, nó duine eile éigin arna cheapadh chun na críche sin ag </w:t>
      </w:r>
      <w:r w:rsidR="00DE4AEC">
        <w:tab/>
      </w:r>
      <w:r w:rsidRPr="007F5E82">
        <w:t xml:space="preserve">na Stiúrthóirí, gach ionstraim ar a gcuirfear an Séala nó a leithéid de shéala oifigiúil ar </w:t>
      </w:r>
      <w:r w:rsidR="00DE4AEC">
        <w:tab/>
      </w:r>
      <w:r w:rsidRPr="007F5E82">
        <w:t xml:space="preserve">bith a shíniú ina lámhscríbhneoireacht féin, arna chomhshíniú ag an Rúnaí, ag dara </w:t>
      </w:r>
      <w:r w:rsidR="00DE4AEC">
        <w:tab/>
      </w:r>
      <w:r w:rsidRPr="007F5E82">
        <w:t xml:space="preserve">Stiúrthóir (más ann dó/di), nó ag duine eile éigin arna cheapadh chun na críche sin ag na </w:t>
      </w:r>
      <w:r w:rsidR="00DE4AEC">
        <w:tab/>
      </w:r>
      <w:r w:rsidRPr="007F5E82">
        <w:t xml:space="preserve">Stiúrthóirí, ach amháin maidir le haon deimhniú i dtaca le scaireanna, bintiúir nó urrúis </w:t>
      </w:r>
      <w:r w:rsidR="00DE4AEC">
        <w:tab/>
      </w:r>
      <w:r w:rsidRPr="007F5E82">
        <w:t xml:space="preserve">eile na Gníomhaireachta, is féidir leis na Stiúrthóirí nó le coiste dá leithéid trí bhíthin </w:t>
      </w:r>
      <w:r w:rsidR="00DE4AEC">
        <w:tab/>
      </w:r>
      <w:r w:rsidRPr="007F5E82">
        <w:t xml:space="preserve">rúin go ginearálta nó in aon chás sainiúil (agus faoi réir ag a leithéid de shrianta agus a </w:t>
      </w:r>
      <w:r w:rsidR="00DE4AEC">
        <w:tab/>
      </w:r>
      <w:r w:rsidRPr="007F5E82">
        <w:t xml:space="preserve">chinneann na Stiúrthóirí) cinneadh a dhéanamh go ligfear a leithéid de shínithe nó </w:t>
      </w:r>
      <w:r w:rsidR="00DE4AEC">
        <w:tab/>
      </w:r>
      <w:r w:rsidRPr="007F5E82">
        <w:t>ceachtar acu thar ceal nó go gcuirfear iad trí mhodh nó córas de shíniú meicniúil.</w:t>
      </w:r>
      <w:r w:rsidR="00A44884" w:rsidRPr="00A44884">
        <w:rPr>
          <w:color w:val="FF0000"/>
          <w:w w:val="105"/>
        </w:rPr>
        <w:br/>
      </w:r>
      <w:r w:rsidR="00A44884" w:rsidRPr="00A44884">
        <w:rPr>
          <w:color w:val="FF0000"/>
          <w:w w:val="105"/>
        </w:rPr>
        <w:br/>
      </w:r>
      <w:r w:rsidR="001A5DFF" w:rsidRPr="005A043A">
        <w:rPr>
          <w:w w:val="105"/>
        </w:rPr>
        <w:t xml:space="preserve">103. </w:t>
      </w:r>
      <w:r w:rsidR="001A5DFF">
        <w:rPr>
          <w:w w:val="105"/>
        </w:rPr>
        <w:tab/>
      </w:r>
      <w:r w:rsidR="001A5DFF">
        <w:t>Déanfaidh na Stiúrthóirí foráil do choimeád sábháilte an tSéala ag</w:t>
      </w:r>
      <w:r w:rsidR="00DE4AEC">
        <w:t xml:space="preserve">us gach séala eile de </w:t>
      </w:r>
      <w:r w:rsidR="00DE4AEC">
        <w:tab/>
        <w:t xml:space="preserve">chuid na </w:t>
      </w:r>
      <w:r w:rsidR="001A5DFF">
        <w:t>Gníomhaireachta.</w:t>
      </w:r>
      <w:r w:rsidR="00DE4AEC">
        <w:br/>
      </w:r>
    </w:p>
    <w:p w14:paraId="19B77C72" w14:textId="77777777" w:rsidR="00DE4AEC" w:rsidRDefault="00400789" w:rsidP="00DE4AEC">
      <w:pPr>
        <w:jc w:val="center"/>
        <w:rPr>
          <w:b/>
          <w:iCs/>
          <w:w w:val="105"/>
          <w:sz w:val="20"/>
        </w:rPr>
      </w:pPr>
      <w:r w:rsidRPr="00400789">
        <w:rPr>
          <w:b/>
          <w:iCs/>
          <w:w w:val="105"/>
          <w:sz w:val="20"/>
        </w:rPr>
        <w:t>DÍBHINNÍ AGUS CÚLCHISTE</w:t>
      </w:r>
      <w:r>
        <w:rPr>
          <w:b/>
          <w:iCs/>
          <w:w w:val="105"/>
          <w:sz w:val="20"/>
        </w:rPr>
        <w:br/>
      </w:r>
    </w:p>
    <w:p w14:paraId="10F9393F" w14:textId="71081BA1" w:rsidR="00400789" w:rsidRPr="00DE4AEC" w:rsidRDefault="00716E9F" w:rsidP="00DE4AEC">
      <w:pPr>
        <w:rPr>
          <w:w w:val="105"/>
          <w:sz w:val="20"/>
        </w:rPr>
      </w:pPr>
      <w:r w:rsidRPr="00716E9F">
        <w:rPr>
          <w:w w:val="105"/>
          <w:sz w:val="20"/>
        </w:rPr>
        <w:t>104.</w:t>
      </w:r>
      <w:r w:rsidRPr="00716E9F">
        <w:rPr>
          <w:w w:val="105"/>
          <w:sz w:val="20"/>
        </w:rPr>
        <w:tab/>
        <w:t xml:space="preserve">Is féidir leis an nGníomhaireacht i gcruinniú ginearálta díbhinn a dhearbhú le híoc </w:t>
      </w:r>
      <w:r w:rsidR="00DE4AEC">
        <w:rPr>
          <w:w w:val="105"/>
          <w:sz w:val="20"/>
        </w:rPr>
        <w:tab/>
      </w:r>
      <w:r w:rsidRPr="00716E9F">
        <w:rPr>
          <w:w w:val="105"/>
          <w:sz w:val="20"/>
        </w:rPr>
        <w:t xml:space="preserve">leis na Baill de réir a gcuid ceart agus leasanna sna brabúis, agus is féidir leo an t-am </w:t>
      </w:r>
      <w:r w:rsidR="00DE4AEC">
        <w:rPr>
          <w:w w:val="105"/>
          <w:sz w:val="20"/>
        </w:rPr>
        <w:tab/>
        <w:t>don</w:t>
      </w:r>
      <w:r w:rsidRPr="00716E9F">
        <w:rPr>
          <w:w w:val="105"/>
          <w:sz w:val="20"/>
        </w:rPr>
        <w:t xml:space="preserve">íocaíocht a shocrú. Ní íocfar aon díbhinn atá níos mó ná mar atá molta ag na </w:t>
      </w:r>
      <w:r w:rsidR="00DE4AEC">
        <w:rPr>
          <w:w w:val="105"/>
          <w:sz w:val="20"/>
        </w:rPr>
        <w:tab/>
      </w:r>
      <w:r w:rsidRPr="00716E9F">
        <w:rPr>
          <w:w w:val="105"/>
          <w:sz w:val="20"/>
        </w:rPr>
        <w:t xml:space="preserve">Stiúrthóirí, ach is féidir leis an nGníomhaireacht i gcruinniú ginearálta díbhinn níos </w:t>
      </w:r>
      <w:r w:rsidR="00DE4AEC">
        <w:rPr>
          <w:w w:val="105"/>
          <w:sz w:val="20"/>
        </w:rPr>
        <w:tab/>
      </w:r>
      <w:r w:rsidRPr="00716E9F">
        <w:rPr>
          <w:w w:val="105"/>
          <w:sz w:val="20"/>
        </w:rPr>
        <w:t>lú a dhearbhú.</w:t>
      </w:r>
    </w:p>
    <w:p w14:paraId="1B29F5F4" w14:textId="4DEB1E78" w:rsidR="004A0C4C" w:rsidRPr="004A0C4C" w:rsidRDefault="00400789" w:rsidP="004A0C4C">
      <w:pPr>
        <w:pStyle w:val="BodyText"/>
        <w:rPr>
          <w:rFonts w:ascii="Times" w:hAnsi="Times"/>
        </w:rPr>
      </w:pPr>
      <w:r w:rsidRPr="004A0C4C">
        <w:rPr>
          <w:w w:val="105"/>
        </w:rPr>
        <w:t>105.</w:t>
      </w:r>
      <w:r w:rsidRPr="008B1EA8">
        <w:rPr>
          <w:color w:val="FF0000"/>
          <w:w w:val="105"/>
        </w:rPr>
        <w:tab/>
      </w:r>
      <w:r w:rsidR="004A0C4C" w:rsidRPr="004A0C4C">
        <w:t>Ní íocfar</w:t>
      </w:r>
      <w:r w:rsidR="002B51D7">
        <w:t xml:space="preserve"> aon</w:t>
      </w:r>
      <w:r w:rsidR="004A0C4C" w:rsidRPr="004A0C4C">
        <w:t xml:space="preserve"> díbhinn ná díbhinn eatramhach seachas de réir </w:t>
      </w:r>
      <w:r w:rsidR="002B51D7">
        <w:t>f</w:t>
      </w:r>
      <w:r w:rsidR="004A0C4C" w:rsidRPr="004A0C4C">
        <w:t xml:space="preserve">orálacha </w:t>
      </w:r>
      <w:r w:rsidR="004A0C4C">
        <w:t>C</w:t>
      </w:r>
      <w:r w:rsidR="002B51D7">
        <w:t>h</w:t>
      </w:r>
      <w:r w:rsidR="004A0C4C" w:rsidRPr="004A0C4C">
        <w:t>aibidil</w:t>
      </w:r>
      <w:r w:rsidR="004A0C4C">
        <w:t xml:space="preserve"> 7 de </w:t>
      </w:r>
      <w:r w:rsidR="00DE4AEC">
        <w:tab/>
      </w:r>
      <w:r w:rsidR="004A0C4C">
        <w:t>Chuid 3 agus C</w:t>
      </w:r>
      <w:r w:rsidR="002B51D7">
        <w:t>h</w:t>
      </w:r>
      <w:r w:rsidR="004A0C4C" w:rsidRPr="004A0C4C">
        <w:t>aibidil</w:t>
      </w:r>
      <w:r w:rsidR="004A0C4C">
        <w:t xml:space="preserve"> 6 de Chuid 17 den Acht </w:t>
      </w:r>
      <w:r w:rsidR="004A0C4C" w:rsidRPr="004A0C4C">
        <w:t xml:space="preserve">a bhfuil feidhm acu maidir leis an </w:t>
      </w:r>
      <w:r w:rsidR="00DE4AEC">
        <w:tab/>
      </w:r>
      <w:r w:rsidR="004A0C4C">
        <w:t>Ghníomhaireacht.</w:t>
      </w:r>
    </w:p>
    <w:p w14:paraId="48F04BE3" w14:textId="77777777" w:rsidR="008E5D58" w:rsidRDefault="008E5D58" w:rsidP="001109E6">
      <w:pPr>
        <w:rPr>
          <w:rFonts w:ascii="Times" w:eastAsia="Times New Roman" w:hAnsi="Times" w:cs="Times New Roman"/>
          <w:sz w:val="20"/>
          <w:szCs w:val="20"/>
          <w:lang w:eastAsia="en-US"/>
        </w:rPr>
      </w:pPr>
    </w:p>
    <w:p w14:paraId="1EB566B6" w14:textId="4FFCC76C" w:rsidR="004E67A5" w:rsidRPr="004E67A5" w:rsidRDefault="004E67A5" w:rsidP="004E67A5">
      <w:pPr>
        <w:rPr>
          <w:sz w:val="20"/>
          <w:lang w:bidi="en-IE"/>
        </w:rPr>
      </w:pPr>
      <w:r w:rsidRPr="004E67A5">
        <w:rPr>
          <w:sz w:val="20"/>
          <w:lang w:bidi="en-IE"/>
        </w:rPr>
        <w:t>106.</w:t>
      </w:r>
      <w:r w:rsidRPr="004E67A5">
        <w:rPr>
          <w:sz w:val="20"/>
          <w:lang w:bidi="en-IE"/>
        </w:rPr>
        <w:tab/>
        <w:t xml:space="preserve">Beidh dearbhú na Stiúrthóirí maidir le méid na mbrabús glan de chuid na </w:t>
      </w:r>
      <w:r w:rsidR="00DE4AEC">
        <w:rPr>
          <w:sz w:val="20"/>
          <w:lang w:bidi="en-IE"/>
        </w:rPr>
        <w:tab/>
      </w:r>
      <w:r w:rsidRPr="004E67A5">
        <w:rPr>
          <w:sz w:val="20"/>
          <w:lang w:bidi="en-IE"/>
        </w:rPr>
        <w:t>Gníomhaireachta ina dhearbhú cinntitheach.</w:t>
      </w:r>
    </w:p>
    <w:p w14:paraId="30321D2C" w14:textId="77777777" w:rsidR="004E67A5" w:rsidRPr="004E67A5" w:rsidRDefault="004E67A5" w:rsidP="004E67A5">
      <w:pPr>
        <w:rPr>
          <w:sz w:val="20"/>
          <w:lang w:bidi="en-IE"/>
        </w:rPr>
      </w:pPr>
    </w:p>
    <w:p w14:paraId="6D9BE1DA" w14:textId="18BABD37" w:rsidR="004E67A5" w:rsidRPr="004E67A5" w:rsidRDefault="004E67A5" w:rsidP="004E67A5">
      <w:pPr>
        <w:rPr>
          <w:sz w:val="20"/>
        </w:rPr>
      </w:pPr>
      <w:r w:rsidRPr="004E67A5">
        <w:rPr>
          <w:sz w:val="20"/>
        </w:rPr>
        <w:t>107.</w:t>
      </w:r>
      <w:r w:rsidRPr="004E67A5">
        <w:rPr>
          <w:sz w:val="20"/>
        </w:rPr>
        <w:tab/>
        <w:t xml:space="preserve">Is féidir leis na Stiúrthóirí, ó am go ham, a leithéid de dhíbhinní eatramhacha a íoc leis na </w:t>
      </w:r>
      <w:r w:rsidR="007A2877">
        <w:rPr>
          <w:sz w:val="20"/>
        </w:rPr>
        <w:tab/>
      </w:r>
      <w:r w:rsidRPr="004E67A5">
        <w:rPr>
          <w:sz w:val="20"/>
        </w:rPr>
        <w:t>Baill lena soláthraítear bonn cirt le staid na Gníomhaireachta, ina dtuairim féin.</w:t>
      </w:r>
    </w:p>
    <w:p w14:paraId="35CE8FA2" w14:textId="34362959" w:rsidR="00D647BD" w:rsidRDefault="00D647BD" w:rsidP="004E67A5">
      <w:pPr>
        <w:rPr>
          <w:iCs/>
          <w:w w:val="105"/>
          <w:sz w:val="20"/>
        </w:rPr>
      </w:pPr>
      <w:r w:rsidRPr="00D647BD">
        <w:rPr>
          <w:iCs/>
          <w:w w:val="105"/>
          <w:sz w:val="20"/>
        </w:rPr>
        <w:t>108</w:t>
      </w:r>
      <w:r>
        <w:rPr>
          <w:iCs/>
          <w:w w:val="105"/>
          <w:sz w:val="20"/>
        </w:rPr>
        <w:t>.</w:t>
      </w:r>
      <w:r>
        <w:rPr>
          <w:iCs/>
          <w:w w:val="105"/>
          <w:sz w:val="20"/>
        </w:rPr>
        <w:tab/>
      </w:r>
      <w:r w:rsidRPr="00D647BD">
        <w:rPr>
          <w:iCs/>
          <w:w w:val="105"/>
          <w:sz w:val="20"/>
        </w:rPr>
        <w:t>Faoi réir c</w:t>
      </w:r>
      <w:r w:rsidR="002B51D7">
        <w:rPr>
          <w:iCs/>
          <w:w w:val="105"/>
          <w:sz w:val="20"/>
        </w:rPr>
        <w:t>h</w:t>
      </w:r>
      <w:r w:rsidRPr="00D647BD">
        <w:rPr>
          <w:iCs/>
          <w:w w:val="105"/>
          <w:sz w:val="20"/>
        </w:rPr>
        <w:t xml:space="preserve">earta aon daoine, más ann, a bheidh i dteideal scaireanna lena </w:t>
      </w:r>
      <w:r w:rsidR="007A2877">
        <w:rPr>
          <w:iCs/>
          <w:w w:val="105"/>
          <w:sz w:val="20"/>
        </w:rPr>
        <w:tab/>
      </w:r>
      <w:r w:rsidRPr="00D647BD">
        <w:rPr>
          <w:iCs/>
          <w:w w:val="105"/>
          <w:sz w:val="20"/>
        </w:rPr>
        <w:t xml:space="preserve">ngabhfaidh cearta speisialta maidir le díbhinn, dearbhófar agus íocfar gach díbhinn </w:t>
      </w:r>
      <w:r w:rsidR="007A2877">
        <w:rPr>
          <w:iCs/>
          <w:w w:val="105"/>
          <w:sz w:val="20"/>
        </w:rPr>
        <w:tab/>
      </w:r>
      <w:r w:rsidRPr="00D647BD">
        <w:rPr>
          <w:iCs/>
          <w:w w:val="105"/>
          <w:sz w:val="20"/>
        </w:rPr>
        <w:t>de réir na suimeanna a íocadh nó ar creidiúnaíodh a n-íoc, ar na scaireanna a</w:t>
      </w:r>
      <w:r w:rsidR="00505F55">
        <w:rPr>
          <w:iCs/>
          <w:w w:val="105"/>
          <w:sz w:val="20"/>
        </w:rPr>
        <w:t xml:space="preserve"> n-</w:t>
      </w:r>
      <w:r w:rsidR="007A2877">
        <w:rPr>
          <w:iCs/>
          <w:w w:val="105"/>
          <w:sz w:val="20"/>
        </w:rPr>
        <w:tab/>
      </w:r>
      <w:r w:rsidR="00505F55">
        <w:rPr>
          <w:iCs/>
          <w:w w:val="105"/>
          <w:sz w:val="20"/>
        </w:rPr>
        <w:t xml:space="preserve">íocfar an díbhinn ina leith. </w:t>
      </w:r>
      <w:r w:rsidRPr="00D647BD">
        <w:rPr>
          <w:iCs/>
          <w:w w:val="105"/>
          <w:sz w:val="20"/>
        </w:rPr>
        <w:t xml:space="preserve">Cionroinnfear agus íocfar gach díbhinn i gcoibhneas leis </w:t>
      </w:r>
      <w:r w:rsidR="007A2877">
        <w:rPr>
          <w:iCs/>
          <w:w w:val="105"/>
          <w:sz w:val="20"/>
        </w:rPr>
        <w:tab/>
      </w:r>
      <w:r w:rsidRPr="00D647BD">
        <w:rPr>
          <w:iCs/>
          <w:w w:val="105"/>
          <w:sz w:val="20"/>
        </w:rPr>
        <w:t xml:space="preserve">na suimeanna a íocadh, nó ar creidiúnaíodh a n-íoc, ar na scaireanna i rith aon chuid </w:t>
      </w:r>
      <w:r w:rsidR="007A2877">
        <w:rPr>
          <w:iCs/>
          <w:w w:val="105"/>
          <w:sz w:val="20"/>
        </w:rPr>
        <w:tab/>
      </w:r>
      <w:r w:rsidRPr="00D647BD">
        <w:rPr>
          <w:iCs/>
          <w:w w:val="105"/>
          <w:sz w:val="20"/>
        </w:rPr>
        <w:t xml:space="preserve">nó codanna den tréimhse a n-íocfar an díbhinn ina leith; ach má eisítear aon scair ar </w:t>
      </w:r>
      <w:r w:rsidR="007A2877">
        <w:rPr>
          <w:iCs/>
          <w:w w:val="105"/>
          <w:sz w:val="20"/>
        </w:rPr>
        <w:tab/>
      </w:r>
      <w:r w:rsidRPr="00D647BD">
        <w:rPr>
          <w:iCs/>
          <w:w w:val="105"/>
          <w:sz w:val="20"/>
        </w:rPr>
        <w:t xml:space="preserve">théarmaí á fhoráil go mbeidh sí ar chéim díbhinne amhail ó dháta áirithe, beidh an </w:t>
      </w:r>
      <w:r w:rsidR="007A2877">
        <w:rPr>
          <w:iCs/>
          <w:w w:val="105"/>
          <w:sz w:val="20"/>
        </w:rPr>
        <w:tab/>
      </w:r>
      <w:r w:rsidRPr="00D647BD">
        <w:rPr>
          <w:iCs/>
          <w:w w:val="105"/>
          <w:sz w:val="20"/>
        </w:rPr>
        <w:t>scair sin ar chéim díbhinne dá réir sin.</w:t>
      </w:r>
    </w:p>
    <w:p w14:paraId="5922081D" w14:textId="66DB7DAA" w:rsidR="00F95655" w:rsidRDefault="00F95655" w:rsidP="001109E6">
      <w:pPr>
        <w:rPr>
          <w:iCs/>
          <w:w w:val="105"/>
          <w:sz w:val="20"/>
        </w:rPr>
      </w:pPr>
      <w:r>
        <w:rPr>
          <w:iCs/>
          <w:w w:val="105"/>
          <w:sz w:val="20"/>
        </w:rPr>
        <w:t>109.</w:t>
      </w:r>
      <w:r>
        <w:rPr>
          <w:iCs/>
          <w:w w:val="105"/>
          <w:sz w:val="20"/>
        </w:rPr>
        <w:tab/>
      </w:r>
      <w:r w:rsidRPr="00F95655">
        <w:rPr>
          <w:iCs/>
          <w:w w:val="105"/>
          <w:sz w:val="20"/>
        </w:rPr>
        <w:t xml:space="preserve">Féadfaidh na </w:t>
      </w:r>
      <w:r>
        <w:rPr>
          <w:iCs/>
          <w:w w:val="105"/>
          <w:sz w:val="20"/>
        </w:rPr>
        <w:t>S</w:t>
      </w:r>
      <w:r w:rsidRPr="00F95655">
        <w:rPr>
          <w:iCs/>
          <w:w w:val="105"/>
          <w:sz w:val="20"/>
        </w:rPr>
        <w:t>tiúrthóirí gach suim airgid (más a</w:t>
      </w:r>
      <w:r w:rsidR="002B51D7">
        <w:rPr>
          <w:iCs/>
          <w:w w:val="105"/>
          <w:sz w:val="20"/>
        </w:rPr>
        <w:t>nn</w:t>
      </w:r>
      <w:r w:rsidRPr="00F95655">
        <w:rPr>
          <w:iCs/>
          <w:w w:val="105"/>
          <w:sz w:val="20"/>
        </w:rPr>
        <w:t xml:space="preserve">) a bheidh iníoctha go díreach ag </w:t>
      </w:r>
      <w:r w:rsidR="007A2877">
        <w:rPr>
          <w:iCs/>
          <w:w w:val="105"/>
          <w:sz w:val="20"/>
        </w:rPr>
        <w:tab/>
      </w:r>
      <w:r w:rsidRPr="00F95655">
        <w:rPr>
          <w:iCs/>
          <w:w w:val="105"/>
          <w:sz w:val="20"/>
        </w:rPr>
        <w:t xml:space="preserve">aon chomhalta leis an </w:t>
      </w:r>
      <w:r>
        <w:rPr>
          <w:iCs/>
          <w:w w:val="105"/>
          <w:sz w:val="20"/>
        </w:rPr>
        <w:t>Ghníomhaireacht</w:t>
      </w:r>
      <w:r w:rsidRPr="00F95655">
        <w:rPr>
          <w:iCs/>
          <w:w w:val="105"/>
          <w:sz w:val="20"/>
        </w:rPr>
        <w:t xml:space="preserve">, maidir le scaireanna na </w:t>
      </w:r>
      <w:r w:rsidR="00AE3666">
        <w:rPr>
          <w:iCs/>
          <w:w w:val="105"/>
          <w:sz w:val="20"/>
        </w:rPr>
        <w:t>Gníomhaireacht</w:t>
      </w:r>
      <w:r w:rsidR="002B51D7">
        <w:rPr>
          <w:iCs/>
          <w:w w:val="105"/>
          <w:sz w:val="20"/>
        </w:rPr>
        <w:t>a</w:t>
      </w:r>
      <w:r w:rsidRPr="00F95655">
        <w:rPr>
          <w:iCs/>
          <w:w w:val="105"/>
          <w:sz w:val="20"/>
        </w:rPr>
        <w:t xml:space="preserve">, a </w:t>
      </w:r>
      <w:r w:rsidR="007A2877">
        <w:rPr>
          <w:iCs/>
          <w:w w:val="105"/>
          <w:sz w:val="20"/>
        </w:rPr>
        <w:tab/>
      </w:r>
      <w:r w:rsidRPr="00F95655">
        <w:rPr>
          <w:iCs/>
          <w:w w:val="105"/>
          <w:sz w:val="20"/>
        </w:rPr>
        <w:t>bhaint as aon díbhinn is iníoctha leis an gcomhalta sin.</w:t>
      </w:r>
    </w:p>
    <w:p w14:paraId="37439B88" w14:textId="13A956FA" w:rsidR="000D1A1B" w:rsidRDefault="00224713" w:rsidP="001109E6">
      <w:pPr>
        <w:rPr>
          <w:iCs/>
          <w:w w:val="105"/>
          <w:sz w:val="20"/>
        </w:rPr>
      </w:pPr>
      <w:r>
        <w:rPr>
          <w:iCs/>
          <w:w w:val="105"/>
          <w:sz w:val="20"/>
        </w:rPr>
        <w:t>110.</w:t>
      </w:r>
      <w:r>
        <w:rPr>
          <w:iCs/>
          <w:w w:val="105"/>
          <w:sz w:val="20"/>
        </w:rPr>
        <w:tab/>
      </w:r>
      <w:r w:rsidR="000D1A1B" w:rsidRPr="000D1A1B">
        <w:rPr>
          <w:iCs/>
          <w:w w:val="105"/>
          <w:sz w:val="20"/>
        </w:rPr>
        <w:t xml:space="preserve">Féadfar aon díbhinn, ús nó suimeanna eile a bheidh iníoctha in airgead i leith aon </w:t>
      </w:r>
      <w:r w:rsidR="007A2877">
        <w:rPr>
          <w:iCs/>
          <w:w w:val="105"/>
          <w:sz w:val="20"/>
        </w:rPr>
        <w:tab/>
      </w:r>
      <w:r w:rsidR="000D1A1B" w:rsidRPr="000D1A1B">
        <w:rPr>
          <w:iCs/>
          <w:w w:val="105"/>
          <w:sz w:val="20"/>
        </w:rPr>
        <w:t xml:space="preserve">scaireanna a íoc le </w:t>
      </w:r>
      <w:r w:rsidR="002B51D7">
        <w:rPr>
          <w:iCs/>
          <w:w w:val="105"/>
          <w:sz w:val="20"/>
        </w:rPr>
        <w:t>h</w:t>
      </w:r>
      <w:r w:rsidR="0050752C" w:rsidRPr="0050752C">
        <w:rPr>
          <w:iCs/>
          <w:w w:val="105"/>
          <w:sz w:val="20"/>
        </w:rPr>
        <w:t>aistriú bainc</w:t>
      </w:r>
      <w:r w:rsidR="0050752C">
        <w:rPr>
          <w:iCs/>
          <w:w w:val="105"/>
          <w:sz w:val="20"/>
        </w:rPr>
        <w:t xml:space="preserve"> nó </w:t>
      </w:r>
      <w:r w:rsidR="000D1A1B" w:rsidRPr="000D1A1B">
        <w:rPr>
          <w:iCs/>
          <w:w w:val="105"/>
          <w:sz w:val="20"/>
        </w:rPr>
        <w:t>seic nó le barántas</w:t>
      </w:r>
      <w:r w:rsidR="004F5252">
        <w:rPr>
          <w:iCs/>
          <w:w w:val="105"/>
          <w:sz w:val="20"/>
        </w:rPr>
        <w:t xml:space="preserve"> agus, i gcás íocaíocht le seic</w:t>
      </w:r>
      <w:r w:rsidR="000D1A1B" w:rsidRPr="000D1A1B">
        <w:rPr>
          <w:iCs/>
          <w:w w:val="105"/>
          <w:sz w:val="20"/>
        </w:rPr>
        <w:t xml:space="preserve"> </w:t>
      </w:r>
      <w:r w:rsidR="007A2877">
        <w:rPr>
          <w:iCs/>
          <w:w w:val="105"/>
          <w:sz w:val="20"/>
        </w:rPr>
        <w:tab/>
      </w:r>
      <w:r w:rsidR="004F5252" w:rsidRPr="000D1A1B">
        <w:rPr>
          <w:iCs/>
          <w:w w:val="105"/>
          <w:sz w:val="20"/>
        </w:rPr>
        <w:t>nó le barántas</w:t>
      </w:r>
      <w:r w:rsidR="004F5252">
        <w:rPr>
          <w:iCs/>
          <w:w w:val="105"/>
          <w:sz w:val="20"/>
        </w:rPr>
        <w:t xml:space="preserve">, </w:t>
      </w:r>
      <w:r w:rsidR="000D1A1B" w:rsidRPr="000D1A1B">
        <w:rPr>
          <w:iCs/>
          <w:w w:val="105"/>
          <w:sz w:val="20"/>
        </w:rPr>
        <w:t xml:space="preserve"> </w:t>
      </w:r>
      <w:r w:rsidR="00911F4D">
        <w:rPr>
          <w:iCs/>
          <w:w w:val="105"/>
          <w:sz w:val="20"/>
        </w:rPr>
        <w:t>is féidir iad a chur</w:t>
      </w:r>
      <w:r w:rsidR="000D1A1B" w:rsidRPr="000D1A1B">
        <w:rPr>
          <w:iCs/>
          <w:w w:val="105"/>
          <w:sz w:val="20"/>
        </w:rPr>
        <w:t xml:space="preserve"> leis an bpost agus a dhír</w:t>
      </w:r>
      <w:r w:rsidR="000E2C27">
        <w:rPr>
          <w:iCs/>
          <w:w w:val="105"/>
          <w:sz w:val="20"/>
        </w:rPr>
        <w:t>iú</w:t>
      </w:r>
      <w:r w:rsidR="000D1A1B" w:rsidRPr="000D1A1B">
        <w:rPr>
          <w:iCs/>
          <w:w w:val="105"/>
          <w:sz w:val="20"/>
        </w:rPr>
        <w:t xml:space="preserve"> chun seoladh cláraithe </w:t>
      </w:r>
      <w:r w:rsidR="007A2877">
        <w:rPr>
          <w:iCs/>
          <w:w w:val="105"/>
          <w:sz w:val="20"/>
        </w:rPr>
        <w:tab/>
      </w:r>
      <w:r w:rsidR="000D1A1B" w:rsidRPr="000D1A1B">
        <w:rPr>
          <w:iCs/>
          <w:w w:val="105"/>
          <w:sz w:val="20"/>
        </w:rPr>
        <w:t xml:space="preserve">an tsealbhóra nó, i gcás sealbhóirí comhpháirteacha a bheith ann, chun seoladh </w:t>
      </w:r>
      <w:r w:rsidR="007A2877">
        <w:rPr>
          <w:iCs/>
          <w:w w:val="105"/>
          <w:sz w:val="20"/>
        </w:rPr>
        <w:tab/>
      </w:r>
      <w:r w:rsidR="000D1A1B" w:rsidRPr="000D1A1B">
        <w:rPr>
          <w:iCs/>
          <w:w w:val="105"/>
          <w:sz w:val="20"/>
        </w:rPr>
        <w:t xml:space="preserve">cláraithe an chéad duine de na sealbhóirí comhpháirteacha a bheidh ainmnithe sa </w:t>
      </w:r>
      <w:r w:rsidR="007A2877">
        <w:rPr>
          <w:iCs/>
          <w:w w:val="105"/>
          <w:sz w:val="20"/>
        </w:rPr>
        <w:tab/>
      </w:r>
      <w:r w:rsidR="008A53D7">
        <w:rPr>
          <w:iCs/>
          <w:w w:val="105"/>
          <w:sz w:val="20"/>
        </w:rPr>
        <w:t>C</w:t>
      </w:r>
      <w:r w:rsidR="000D1A1B" w:rsidRPr="000D1A1B">
        <w:rPr>
          <w:iCs/>
          <w:w w:val="105"/>
          <w:sz w:val="20"/>
        </w:rPr>
        <w:t xml:space="preserve">hlár nó chun an duine agus an seoladh a bheidh ainmnithe i scríbhinn ag na </w:t>
      </w:r>
      <w:r w:rsidR="007A2877">
        <w:rPr>
          <w:iCs/>
          <w:w w:val="105"/>
          <w:sz w:val="20"/>
        </w:rPr>
        <w:tab/>
      </w:r>
      <w:r w:rsidR="000D1A1B" w:rsidRPr="000D1A1B">
        <w:rPr>
          <w:iCs/>
          <w:w w:val="105"/>
          <w:sz w:val="20"/>
        </w:rPr>
        <w:t xml:space="preserve">sealbhóirí comhpháirteacha. Déanfar gach seic nó barántas den sórt sin iníoctha de </w:t>
      </w:r>
      <w:r w:rsidR="007A2877">
        <w:rPr>
          <w:iCs/>
          <w:w w:val="105"/>
          <w:sz w:val="20"/>
        </w:rPr>
        <w:tab/>
      </w:r>
      <w:r w:rsidR="000D1A1B" w:rsidRPr="000D1A1B">
        <w:rPr>
          <w:iCs/>
          <w:w w:val="105"/>
          <w:sz w:val="20"/>
        </w:rPr>
        <w:t xml:space="preserve">réir ordú an duine chun a gcuirfear é. Féadfaidh aon duine de dhá shealbhóir </w:t>
      </w:r>
      <w:r w:rsidR="007A2877">
        <w:rPr>
          <w:iCs/>
          <w:w w:val="105"/>
          <w:sz w:val="20"/>
        </w:rPr>
        <w:tab/>
      </w:r>
      <w:r w:rsidR="000D1A1B" w:rsidRPr="000D1A1B">
        <w:rPr>
          <w:iCs/>
          <w:w w:val="105"/>
          <w:sz w:val="20"/>
        </w:rPr>
        <w:t xml:space="preserve">chomhpháirteacha, nó níos mó, admhálacha éifeachtúla a thabhairt ar aon díbhinní, </w:t>
      </w:r>
      <w:r w:rsidR="007A2877">
        <w:rPr>
          <w:iCs/>
          <w:w w:val="105"/>
          <w:sz w:val="20"/>
        </w:rPr>
        <w:tab/>
      </w:r>
      <w:r w:rsidR="000D1A1B" w:rsidRPr="000D1A1B">
        <w:rPr>
          <w:iCs/>
          <w:w w:val="105"/>
          <w:sz w:val="20"/>
        </w:rPr>
        <w:t xml:space="preserve">bónais nó airgead eile is iníoctha i leith na scaireanna a shealbhóidh siad mar </w:t>
      </w:r>
      <w:r w:rsidR="007A2877">
        <w:rPr>
          <w:iCs/>
          <w:w w:val="105"/>
          <w:sz w:val="20"/>
        </w:rPr>
        <w:tab/>
      </w:r>
      <w:r w:rsidR="000D1A1B" w:rsidRPr="000D1A1B">
        <w:rPr>
          <w:iCs/>
          <w:w w:val="105"/>
          <w:sz w:val="20"/>
        </w:rPr>
        <w:t>shealbhóirí comhpháirteacha.</w:t>
      </w:r>
    </w:p>
    <w:p w14:paraId="2AA02865" w14:textId="5B08A4AB" w:rsidR="00816A09" w:rsidRDefault="00816A09" w:rsidP="001109E6">
      <w:pPr>
        <w:rPr>
          <w:iCs/>
          <w:w w:val="105"/>
          <w:sz w:val="20"/>
        </w:rPr>
      </w:pPr>
      <w:r>
        <w:rPr>
          <w:iCs/>
          <w:w w:val="105"/>
          <w:sz w:val="20"/>
        </w:rPr>
        <w:t>111.</w:t>
      </w:r>
      <w:r>
        <w:rPr>
          <w:iCs/>
          <w:w w:val="105"/>
          <w:sz w:val="20"/>
        </w:rPr>
        <w:tab/>
      </w:r>
      <w:r w:rsidR="00316BB8" w:rsidRPr="00316BB8">
        <w:rPr>
          <w:iCs/>
          <w:w w:val="105"/>
          <w:sz w:val="20"/>
        </w:rPr>
        <w:t xml:space="preserve">Féadfaidh na </w:t>
      </w:r>
      <w:r w:rsidR="00316BB8">
        <w:rPr>
          <w:iCs/>
          <w:w w:val="105"/>
          <w:sz w:val="20"/>
        </w:rPr>
        <w:t>S</w:t>
      </w:r>
      <w:r w:rsidR="00316BB8" w:rsidRPr="00316BB8">
        <w:rPr>
          <w:iCs/>
          <w:w w:val="105"/>
          <w:sz w:val="20"/>
        </w:rPr>
        <w:t xml:space="preserve">tiúrthóirí, sula molfaidh siad aon díbhinn, cibé suimcanna is cuí leo a </w:t>
      </w:r>
      <w:r w:rsidR="007A2877">
        <w:rPr>
          <w:iCs/>
          <w:w w:val="105"/>
          <w:sz w:val="20"/>
        </w:rPr>
        <w:tab/>
      </w:r>
      <w:r w:rsidR="00316BB8" w:rsidRPr="00316BB8">
        <w:rPr>
          <w:iCs/>
          <w:w w:val="105"/>
          <w:sz w:val="20"/>
        </w:rPr>
        <w:t xml:space="preserve">chur i leataobh as brabús na </w:t>
      </w:r>
      <w:r w:rsidR="00F15B4C">
        <w:rPr>
          <w:iCs/>
          <w:w w:val="105"/>
          <w:sz w:val="20"/>
        </w:rPr>
        <w:t>Gníomhaireachta</w:t>
      </w:r>
      <w:r w:rsidR="00316BB8" w:rsidRPr="00316BB8">
        <w:rPr>
          <w:iCs/>
          <w:w w:val="105"/>
          <w:sz w:val="20"/>
        </w:rPr>
        <w:t xml:space="preserve"> mar chúlchiste nó cúlchistí a bheidh, </w:t>
      </w:r>
      <w:r w:rsidR="007A2877">
        <w:rPr>
          <w:iCs/>
          <w:w w:val="105"/>
          <w:sz w:val="20"/>
        </w:rPr>
        <w:tab/>
      </w:r>
      <w:r w:rsidR="00316BB8" w:rsidRPr="00316BB8">
        <w:rPr>
          <w:iCs/>
          <w:w w:val="105"/>
          <w:sz w:val="20"/>
        </w:rPr>
        <w:t xml:space="preserve">de rogha na </w:t>
      </w:r>
      <w:r w:rsidR="000D47D6">
        <w:rPr>
          <w:iCs/>
          <w:w w:val="105"/>
          <w:sz w:val="20"/>
        </w:rPr>
        <w:t>S</w:t>
      </w:r>
      <w:r w:rsidR="00316BB8" w:rsidRPr="00316BB8">
        <w:rPr>
          <w:iCs/>
          <w:w w:val="105"/>
          <w:sz w:val="20"/>
        </w:rPr>
        <w:t xml:space="preserve">tiúrthóirí, inchurtha chun feidhme </w:t>
      </w:r>
      <w:r w:rsidR="004A56CD">
        <w:rPr>
          <w:iCs/>
          <w:w w:val="105"/>
          <w:sz w:val="20"/>
        </w:rPr>
        <w:t xml:space="preserve">chun </w:t>
      </w:r>
      <w:r w:rsidR="004A56CD" w:rsidRPr="004A56CD">
        <w:rPr>
          <w:iCs/>
          <w:w w:val="105"/>
          <w:sz w:val="20"/>
        </w:rPr>
        <w:t>teagmhasacht</w:t>
      </w:r>
      <w:r w:rsidR="004A56CD">
        <w:rPr>
          <w:iCs/>
          <w:w w:val="105"/>
          <w:sz w:val="20"/>
        </w:rPr>
        <w:t xml:space="preserve"> a chomhlíonadh, </w:t>
      </w:r>
      <w:r w:rsidR="007A2877">
        <w:rPr>
          <w:iCs/>
          <w:w w:val="105"/>
          <w:sz w:val="20"/>
        </w:rPr>
        <w:tab/>
      </w:r>
      <w:r w:rsidR="004A56CD">
        <w:rPr>
          <w:iCs/>
          <w:w w:val="105"/>
          <w:sz w:val="20"/>
        </w:rPr>
        <w:t xml:space="preserve">nó dibhinn a cothromú nó </w:t>
      </w:r>
      <w:r w:rsidR="00316BB8" w:rsidRPr="00316BB8">
        <w:rPr>
          <w:iCs/>
          <w:w w:val="105"/>
          <w:sz w:val="20"/>
        </w:rPr>
        <w:t xml:space="preserve">chun aon chríche </w:t>
      </w:r>
      <w:r w:rsidR="004A56CD">
        <w:rPr>
          <w:iCs/>
          <w:w w:val="105"/>
          <w:sz w:val="20"/>
        </w:rPr>
        <w:t>eile</w:t>
      </w:r>
      <w:r w:rsidR="00F96D21">
        <w:rPr>
          <w:iCs/>
          <w:w w:val="105"/>
          <w:sz w:val="20"/>
        </w:rPr>
        <w:t xml:space="preserve"> </w:t>
      </w:r>
      <w:r w:rsidR="00316BB8" w:rsidRPr="00316BB8">
        <w:rPr>
          <w:iCs/>
          <w:w w:val="105"/>
          <w:sz w:val="20"/>
        </w:rPr>
        <w:t xml:space="preserve">a bhféadfaí brabús na </w:t>
      </w:r>
      <w:r w:rsidR="007A2877">
        <w:rPr>
          <w:iCs/>
          <w:w w:val="105"/>
          <w:sz w:val="20"/>
        </w:rPr>
        <w:tab/>
      </w:r>
      <w:r w:rsidR="004A56CD">
        <w:rPr>
          <w:iCs/>
          <w:w w:val="105"/>
          <w:sz w:val="20"/>
        </w:rPr>
        <w:t>Gníomhaireachta</w:t>
      </w:r>
      <w:r w:rsidR="004A56CD" w:rsidRPr="00316BB8">
        <w:rPr>
          <w:iCs/>
          <w:w w:val="105"/>
          <w:sz w:val="20"/>
        </w:rPr>
        <w:t xml:space="preserve"> </w:t>
      </w:r>
      <w:r w:rsidR="00316BB8" w:rsidRPr="00316BB8">
        <w:rPr>
          <w:iCs/>
          <w:w w:val="105"/>
          <w:sz w:val="20"/>
        </w:rPr>
        <w:t xml:space="preserve">a chur chun feidhme chuici go cuí, agus go dtí go gcuirfear chun </w:t>
      </w:r>
      <w:r w:rsidR="007A2877">
        <w:rPr>
          <w:iCs/>
          <w:w w:val="105"/>
          <w:sz w:val="20"/>
        </w:rPr>
        <w:tab/>
      </w:r>
      <w:r w:rsidR="00316BB8" w:rsidRPr="00316BB8">
        <w:rPr>
          <w:iCs/>
          <w:w w:val="105"/>
          <w:sz w:val="20"/>
        </w:rPr>
        <w:t xml:space="preserve">feidhme iad amhlaidh féadfar, de rogha na stiúrthóirí, iad a úsáid i ngnó na </w:t>
      </w:r>
      <w:r w:rsidR="007A2877">
        <w:rPr>
          <w:iCs/>
          <w:w w:val="105"/>
          <w:sz w:val="20"/>
        </w:rPr>
        <w:tab/>
      </w:r>
      <w:r w:rsidR="004A56CD">
        <w:rPr>
          <w:iCs/>
          <w:w w:val="105"/>
          <w:sz w:val="20"/>
        </w:rPr>
        <w:t>Gníomhaireachta</w:t>
      </w:r>
      <w:r w:rsidR="004A56CD" w:rsidRPr="00316BB8">
        <w:rPr>
          <w:iCs/>
          <w:w w:val="105"/>
          <w:sz w:val="20"/>
        </w:rPr>
        <w:t xml:space="preserve"> </w:t>
      </w:r>
      <w:r w:rsidR="00316BB8" w:rsidRPr="00316BB8">
        <w:rPr>
          <w:iCs/>
          <w:w w:val="105"/>
          <w:sz w:val="20"/>
        </w:rPr>
        <w:t>nó iad a infheistiú i cibé infheistíochtaí</w:t>
      </w:r>
      <w:r w:rsidR="004A56CD">
        <w:rPr>
          <w:iCs/>
          <w:w w:val="105"/>
          <w:sz w:val="20"/>
        </w:rPr>
        <w:t xml:space="preserve"> </w:t>
      </w:r>
      <w:r w:rsidR="00054363">
        <w:rPr>
          <w:iCs/>
          <w:w w:val="105"/>
          <w:sz w:val="20"/>
        </w:rPr>
        <w:t xml:space="preserve">(seachas scaireanna sa </w:t>
      </w:r>
      <w:r w:rsidR="007A2877">
        <w:rPr>
          <w:iCs/>
          <w:w w:val="105"/>
          <w:sz w:val="20"/>
        </w:rPr>
        <w:tab/>
      </w:r>
      <w:r w:rsidR="00054363">
        <w:rPr>
          <w:iCs/>
          <w:w w:val="105"/>
          <w:sz w:val="20"/>
        </w:rPr>
        <w:t>Gníomhaireacht) a chinnfidh na stiúrthóirí más cuí leo.</w:t>
      </w:r>
    </w:p>
    <w:p w14:paraId="2BEBFD7C" w14:textId="3117B3F5" w:rsidR="004C558D" w:rsidRDefault="004C558D" w:rsidP="001109E6">
      <w:pPr>
        <w:rPr>
          <w:iCs/>
          <w:w w:val="105"/>
          <w:sz w:val="20"/>
        </w:rPr>
      </w:pPr>
      <w:r>
        <w:rPr>
          <w:iCs/>
          <w:w w:val="105"/>
          <w:sz w:val="20"/>
        </w:rPr>
        <w:t>112.</w:t>
      </w:r>
      <w:r>
        <w:rPr>
          <w:iCs/>
          <w:w w:val="105"/>
          <w:sz w:val="20"/>
        </w:rPr>
        <w:tab/>
      </w:r>
      <w:r w:rsidRPr="004C558D">
        <w:rPr>
          <w:iCs/>
          <w:w w:val="105"/>
          <w:sz w:val="20"/>
        </w:rPr>
        <w:t xml:space="preserve">Aon chruinniú ginearálta a dhearbhóidh díbhinn féadfaidh sé a ordú an </w:t>
      </w:r>
      <w:r w:rsidR="00B128FE">
        <w:rPr>
          <w:iCs/>
          <w:w w:val="105"/>
          <w:sz w:val="20"/>
        </w:rPr>
        <w:t>díbhinn</w:t>
      </w:r>
      <w:r w:rsidRPr="004C558D">
        <w:rPr>
          <w:iCs/>
          <w:w w:val="105"/>
          <w:sz w:val="20"/>
        </w:rPr>
        <w:t xml:space="preserve"> sin a </w:t>
      </w:r>
      <w:r w:rsidR="007A2877">
        <w:rPr>
          <w:iCs/>
          <w:w w:val="105"/>
          <w:sz w:val="20"/>
        </w:rPr>
        <w:tab/>
      </w:r>
      <w:r w:rsidRPr="004C558D">
        <w:rPr>
          <w:iCs/>
          <w:w w:val="105"/>
          <w:sz w:val="20"/>
        </w:rPr>
        <w:t xml:space="preserve">íoc, go hiomlán nó go páirteach, trí shócmhainní sonracha a dháileadh, agus go </w:t>
      </w:r>
      <w:r w:rsidR="007A2877">
        <w:rPr>
          <w:iCs/>
          <w:w w:val="105"/>
          <w:sz w:val="20"/>
        </w:rPr>
        <w:tab/>
      </w:r>
      <w:r w:rsidRPr="004C558D">
        <w:rPr>
          <w:iCs/>
          <w:w w:val="105"/>
          <w:sz w:val="20"/>
        </w:rPr>
        <w:t>háirithe trí scaireanna nó bint</w:t>
      </w:r>
      <w:r w:rsidR="000439A4">
        <w:rPr>
          <w:iCs/>
          <w:w w:val="105"/>
          <w:sz w:val="20"/>
        </w:rPr>
        <w:t>iúir nó stoc bintiúra íoctha sa Ghníomhaireacht</w:t>
      </w:r>
      <w:r w:rsidR="00AD3659">
        <w:rPr>
          <w:iCs/>
          <w:w w:val="105"/>
          <w:sz w:val="20"/>
        </w:rPr>
        <w:t xml:space="preserve">, nó </w:t>
      </w:r>
      <w:r w:rsidR="007A2877">
        <w:rPr>
          <w:iCs/>
          <w:w w:val="105"/>
          <w:sz w:val="20"/>
        </w:rPr>
        <w:tab/>
      </w:r>
      <w:r w:rsidR="00AD3659">
        <w:rPr>
          <w:iCs/>
          <w:w w:val="105"/>
          <w:sz w:val="20"/>
        </w:rPr>
        <w:t>scaireanna láníoctha</w:t>
      </w:r>
      <w:r w:rsidR="00675A0C">
        <w:rPr>
          <w:iCs/>
          <w:w w:val="105"/>
          <w:sz w:val="20"/>
        </w:rPr>
        <w:t xml:space="preserve"> </w:t>
      </w:r>
      <w:r w:rsidRPr="004C558D">
        <w:rPr>
          <w:iCs/>
          <w:w w:val="105"/>
          <w:sz w:val="20"/>
        </w:rPr>
        <w:t xml:space="preserve">a dháileadh, nó in aon slí nó slite acu sin, agus tabharfaidh na </w:t>
      </w:r>
      <w:r w:rsidR="007A2877">
        <w:rPr>
          <w:iCs/>
          <w:w w:val="105"/>
          <w:sz w:val="20"/>
        </w:rPr>
        <w:tab/>
      </w:r>
      <w:r w:rsidR="00AD3659">
        <w:rPr>
          <w:iCs/>
          <w:w w:val="105"/>
          <w:sz w:val="20"/>
        </w:rPr>
        <w:t>S</w:t>
      </w:r>
      <w:r w:rsidRPr="004C558D">
        <w:rPr>
          <w:iCs/>
          <w:w w:val="105"/>
          <w:sz w:val="20"/>
        </w:rPr>
        <w:t xml:space="preserve">tiúrthóirí éifeacht don rún sin, agus i gcás aon deacrachta maidir leis an dáileadh </w:t>
      </w:r>
      <w:r w:rsidR="007A2877">
        <w:rPr>
          <w:iCs/>
          <w:w w:val="105"/>
          <w:sz w:val="20"/>
        </w:rPr>
        <w:tab/>
      </w:r>
      <w:r w:rsidRPr="004C558D">
        <w:rPr>
          <w:iCs/>
          <w:w w:val="105"/>
          <w:sz w:val="20"/>
        </w:rPr>
        <w:t xml:space="preserve">sin féadfaidh na stiúrthóirí í a réiteach mar is fóirsteanach leo, agus go háirithe </w:t>
      </w:r>
      <w:r w:rsidR="007A2877">
        <w:rPr>
          <w:iCs/>
          <w:w w:val="105"/>
          <w:sz w:val="20"/>
        </w:rPr>
        <w:tab/>
      </w:r>
      <w:r w:rsidRPr="004C558D">
        <w:rPr>
          <w:iCs/>
          <w:w w:val="105"/>
          <w:sz w:val="20"/>
        </w:rPr>
        <w:t xml:space="preserve">féadfaidh siad deimhnithe codánacha a eisiúint agus luach na sócmhainní sonracha </w:t>
      </w:r>
      <w:r w:rsidR="007A2877">
        <w:rPr>
          <w:iCs/>
          <w:w w:val="105"/>
          <w:sz w:val="20"/>
        </w:rPr>
        <w:tab/>
      </w:r>
      <w:r w:rsidRPr="004C558D">
        <w:rPr>
          <w:iCs/>
          <w:w w:val="105"/>
          <w:sz w:val="20"/>
        </w:rPr>
        <w:t xml:space="preserve">sin nó aon choda díobh a shocrú chun a ndáilte, agus féadfaidh siad a chinneadh </w:t>
      </w:r>
      <w:r w:rsidR="007A2877">
        <w:rPr>
          <w:iCs/>
          <w:w w:val="105"/>
          <w:sz w:val="20"/>
        </w:rPr>
        <w:tab/>
      </w:r>
      <w:r w:rsidRPr="004C558D">
        <w:rPr>
          <w:iCs/>
          <w:w w:val="105"/>
          <w:sz w:val="20"/>
        </w:rPr>
        <w:t xml:space="preserve">go </w:t>
      </w:r>
      <w:r w:rsidR="007A2877">
        <w:rPr>
          <w:iCs/>
          <w:w w:val="105"/>
          <w:sz w:val="20"/>
        </w:rPr>
        <w:tab/>
      </w:r>
      <w:r w:rsidRPr="004C558D">
        <w:rPr>
          <w:iCs/>
          <w:w w:val="105"/>
          <w:sz w:val="20"/>
        </w:rPr>
        <w:t xml:space="preserve">ndéanfar íocaíochtaí in airgead le haon </w:t>
      </w:r>
      <w:r w:rsidR="00AD3659">
        <w:rPr>
          <w:iCs/>
          <w:w w:val="105"/>
          <w:sz w:val="20"/>
        </w:rPr>
        <w:t>C</w:t>
      </w:r>
      <w:r w:rsidRPr="004C558D">
        <w:rPr>
          <w:iCs/>
          <w:w w:val="105"/>
          <w:sz w:val="20"/>
        </w:rPr>
        <w:t xml:space="preserve">homhaltaí ar bhonn an luacha </w:t>
      </w:r>
      <w:r w:rsidR="007A2877">
        <w:rPr>
          <w:iCs/>
          <w:w w:val="105"/>
          <w:sz w:val="20"/>
        </w:rPr>
        <w:tab/>
      </w:r>
      <w:r w:rsidRPr="004C558D">
        <w:rPr>
          <w:iCs/>
          <w:w w:val="105"/>
          <w:sz w:val="20"/>
        </w:rPr>
        <w:t xml:space="preserve">a shocrófar </w:t>
      </w:r>
      <w:r w:rsidR="007A2877">
        <w:rPr>
          <w:iCs/>
          <w:w w:val="105"/>
          <w:sz w:val="20"/>
        </w:rPr>
        <w:tab/>
      </w:r>
      <w:r w:rsidRPr="004C558D">
        <w:rPr>
          <w:iCs/>
          <w:w w:val="105"/>
          <w:sz w:val="20"/>
        </w:rPr>
        <w:t xml:space="preserve">amhlaidh, d'fhonn cearta gach uile pháirtí a choigeartú, agus féadfaidh siad aon </w:t>
      </w:r>
      <w:r w:rsidR="007A2877">
        <w:rPr>
          <w:iCs/>
          <w:w w:val="105"/>
          <w:sz w:val="20"/>
        </w:rPr>
        <w:tab/>
      </w:r>
      <w:r w:rsidRPr="004C558D">
        <w:rPr>
          <w:iCs/>
          <w:w w:val="105"/>
          <w:sz w:val="20"/>
        </w:rPr>
        <w:t>sócmhainní sonracha den sórt sin a dhílsiú d'iontaobhaithe</w:t>
      </w:r>
      <w:r w:rsidR="00AD3659">
        <w:rPr>
          <w:iCs/>
          <w:w w:val="105"/>
          <w:sz w:val="20"/>
        </w:rPr>
        <w:t xml:space="preserve"> ar iontaoibhe</w:t>
      </w:r>
      <w:r w:rsidR="00675A0C">
        <w:rPr>
          <w:iCs/>
          <w:w w:val="105"/>
          <w:sz w:val="20"/>
        </w:rPr>
        <w:t xml:space="preserve"> </w:t>
      </w:r>
      <w:r w:rsidR="00AD3659">
        <w:rPr>
          <w:iCs/>
          <w:w w:val="105"/>
          <w:sz w:val="20"/>
        </w:rPr>
        <w:t xml:space="preserve">do na </w:t>
      </w:r>
      <w:r w:rsidR="007A2877">
        <w:rPr>
          <w:iCs/>
          <w:w w:val="105"/>
          <w:sz w:val="20"/>
        </w:rPr>
        <w:tab/>
      </w:r>
      <w:r w:rsidR="00AD3659">
        <w:rPr>
          <w:iCs/>
          <w:w w:val="105"/>
          <w:sz w:val="20"/>
        </w:rPr>
        <w:t>daoine i dteideal dibhinn</w:t>
      </w:r>
      <w:r w:rsidRPr="004C558D">
        <w:rPr>
          <w:iCs/>
          <w:w w:val="105"/>
          <w:sz w:val="20"/>
        </w:rPr>
        <w:t xml:space="preserve"> mar a fheicfear do na </w:t>
      </w:r>
      <w:r w:rsidR="00AD3659">
        <w:rPr>
          <w:iCs/>
          <w:w w:val="105"/>
          <w:sz w:val="20"/>
        </w:rPr>
        <w:t>S</w:t>
      </w:r>
      <w:r w:rsidRPr="004C558D">
        <w:rPr>
          <w:iCs/>
          <w:w w:val="105"/>
          <w:sz w:val="20"/>
        </w:rPr>
        <w:t>tiúrthóirí a bheith fóirsteanach.</w:t>
      </w:r>
    </w:p>
    <w:p w14:paraId="1C76FA42" w14:textId="0AC888F4" w:rsidR="000F75D4" w:rsidRDefault="000F75D4" w:rsidP="001109E6">
      <w:pPr>
        <w:rPr>
          <w:iCs/>
          <w:w w:val="105"/>
          <w:sz w:val="20"/>
        </w:rPr>
      </w:pPr>
      <w:r>
        <w:rPr>
          <w:iCs/>
          <w:w w:val="105"/>
          <w:sz w:val="20"/>
        </w:rPr>
        <w:t>113.</w:t>
      </w:r>
      <w:r>
        <w:rPr>
          <w:iCs/>
          <w:w w:val="105"/>
          <w:sz w:val="20"/>
        </w:rPr>
        <w:tab/>
      </w:r>
      <w:r w:rsidRPr="000F75D4">
        <w:rPr>
          <w:iCs/>
          <w:w w:val="105"/>
          <w:sz w:val="20"/>
        </w:rPr>
        <w:t>Ní shaothróidh aon díbhinn ús i gcoinne</w:t>
      </w:r>
      <w:r w:rsidR="002B51D7">
        <w:rPr>
          <w:iCs/>
          <w:w w:val="105"/>
          <w:sz w:val="20"/>
        </w:rPr>
        <w:t xml:space="preserve"> </w:t>
      </w:r>
      <w:r w:rsidRPr="000F75D4">
        <w:rPr>
          <w:iCs/>
          <w:w w:val="105"/>
          <w:sz w:val="20"/>
        </w:rPr>
        <w:t>na cuideachta.</w:t>
      </w:r>
    </w:p>
    <w:p w14:paraId="3C7B94A9" w14:textId="77777777" w:rsidR="001109E6" w:rsidRDefault="000E2AB7" w:rsidP="001109E6">
      <w:pPr>
        <w:jc w:val="center"/>
        <w:rPr>
          <w:b/>
          <w:iCs/>
          <w:w w:val="105"/>
          <w:sz w:val="20"/>
        </w:rPr>
      </w:pPr>
      <w:r>
        <w:rPr>
          <w:b/>
          <w:iCs/>
          <w:w w:val="105"/>
          <w:sz w:val="20"/>
        </w:rPr>
        <w:t>R</w:t>
      </w:r>
      <w:r w:rsidRPr="000E2AB7">
        <w:rPr>
          <w:b/>
          <w:iCs/>
          <w:w w:val="105"/>
          <w:sz w:val="20"/>
        </w:rPr>
        <w:t>ÁITIS AIRGEADAIS</w:t>
      </w:r>
    </w:p>
    <w:p w14:paraId="5071120E" w14:textId="09DEE328" w:rsidR="004E67A5" w:rsidRPr="004E67A5" w:rsidRDefault="004E67A5" w:rsidP="004E67A5">
      <w:pPr>
        <w:rPr>
          <w:iCs/>
          <w:w w:val="105"/>
          <w:sz w:val="20"/>
          <w:lang w:bidi="en-IE"/>
        </w:rPr>
      </w:pPr>
      <w:r w:rsidRPr="004E67A5">
        <w:rPr>
          <w:iCs/>
          <w:w w:val="105"/>
          <w:sz w:val="20"/>
          <w:lang w:bidi="en-IE"/>
        </w:rPr>
        <w:t>114.</w:t>
      </w:r>
      <w:r w:rsidRPr="004E67A5">
        <w:rPr>
          <w:iCs/>
          <w:w w:val="105"/>
          <w:sz w:val="20"/>
          <w:lang w:bidi="en-IE"/>
        </w:rPr>
        <w:tab/>
        <w:t xml:space="preserve">De réir Chaibidil 2 de Chuid 6 den Acht, cuirfidh na Stiúrthóirí faoi deara go ndéantar </w:t>
      </w:r>
      <w:r w:rsidR="007A2877">
        <w:rPr>
          <w:iCs/>
          <w:w w:val="105"/>
          <w:sz w:val="20"/>
          <w:lang w:bidi="en-IE"/>
        </w:rPr>
        <w:tab/>
      </w:r>
      <w:r w:rsidRPr="004E67A5">
        <w:rPr>
          <w:iCs/>
          <w:w w:val="105"/>
          <w:sz w:val="20"/>
          <w:lang w:bidi="en-IE"/>
        </w:rPr>
        <w:t xml:space="preserve">taifid chuntasaíochta imleora a choimeád, i bhfoirm doiciméad, cibé acu doiciméid </w:t>
      </w:r>
      <w:r w:rsidR="007A2877">
        <w:rPr>
          <w:iCs/>
          <w:w w:val="105"/>
          <w:sz w:val="20"/>
          <w:lang w:bidi="en-IE"/>
        </w:rPr>
        <w:tab/>
      </w:r>
      <w:r w:rsidRPr="004E67A5">
        <w:rPr>
          <w:iCs/>
          <w:w w:val="105"/>
          <w:sz w:val="20"/>
          <w:lang w:bidi="en-IE"/>
        </w:rPr>
        <w:t>leictreonacha nó eile, atá dóthanach chun na nithe a leanas a dhéanamh:</w:t>
      </w:r>
    </w:p>
    <w:p w14:paraId="1CCE7DE7" w14:textId="77777777" w:rsidR="004E67A5" w:rsidRPr="004E67A5" w:rsidRDefault="004E67A5" w:rsidP="004E67A5">
      <w:pPr>
        <w:rPr>
          <w:iCs/>
          <w:w w:val="105"/>
          <w:sz w:val="20"/>
          <w:lang w:bidi="en-IE"/>
        </w:rPr>
      </w:pPr>
    </w:p>
    <w:p w14:paraId="38C0C017" w14:textId="77777777" w:rsidR="004E67A5" w:rsidRPr="004E67A5" w:rsidRDefault="004E67A5" w:rsidP="004E67A5">
      <w:pPr>
        <w:numPr>
          <w:ilvl w:val="1"/>
          <w:numId w:val="6"/>
        </w:numPr>
        <w:rPr>
          <w:iCs/>
          <w:w w:val="105"/>
          <w:sz w:val="20"/>
        </w:rPr>
      </w:pPr>
      <w:r w:rsidRPr="004E67A5">
        <w:rPr>
          <w:iCs/>
          <w:w w:val="105"/>
          <w:sz w:val="20"/>
        </w:rPr>
        <w:lastRenderedPageBreak/>
        <w:t>idirbhearta na Gníomhaireachta a thaifeadadh agus a mhíniú go ceart,</w:t>
      </w:r>
    </w:p>
    <w:p w14:paraId="5595FC89" w14:textId="77777777" w:rsidR="004E67A5" w:rsidRPr="004E67A5" w:rsidRDefault="004E67A5" w:rsidP="004E67A5">
      <w:pPr>
        <w:rPr>
          <w:iCs/>
          <w:w w:val="105"/>
          <w:sz w:val="20"/>
          <w:lang w:bidi="en-IE"/>
        </w:rPr>
      </w:pPr>
    </w:p>
    <w:p w14:paraId="7605E6DD" w14:textId="77777777" w:rsidR="004E67A5" w:rsidRPr="004E67A5" w:rsidRDefault="004E67A5" w:rsidP="004E67A5">
      <w:pPr>
        <w:numPr>
          <w:ilvl w:val="1"/>
          <w:numId w:val="6"/>
        </w:numPr>
        <w:rPr>
          <w:iCs/>
          <w:w w:val="105"/>
          <w:sz w:val="20"/>
        </w:rPr>
      </w:pPr>
      <w:r w:rsidRPr="004E67A5">
        <w:rPr>
          <w:iCs/>
          <w:w w:val="105"/>
          <w:sz w:val="20"/>
        </w:rPr>
        <w:t>cinneadh staid an airgeadais agus bhrabús nó caillteanas de chuid na Gníomhaireachta a chumasú ag am ar bith le beachtas réasúnta,</w:t>
      </w:r>
    </w:p>
    <w:p w14:paraId="5B7696FB" w14:textId="77777777" w:rsidR="004E67A5" w:rsidRPr="004E67A5" w:rsidRDefault="004E67A5" w:rsidP="004E67A5">
      <w:pPr>
        <w:rPr>
          <w:iCs/>
          <w:w w:val="105"/>
          <w:sz w:val="20"/>
          <w:lang w:bidi="en-IE"/>
        </w:rPr>
      </w:pPr>
    </w:p>
    <w:p w14:paraId="6F8B0E32" w14:textId="77777777" w:rsidR="004E67A5" w:rsidRPr="004E67A5" w:rsidRDefault="004E67A5" w:rsidP="004E67A5">
      <w:pPr>
        <w:numPr>
          <w:ilvl w:val="1"/>
          <w:numId w:val="6"/>
        </w:numPr>
        <w:rPr>
          <w:iCs/>
          <w:w w:val="105"/>
          <w:sz w:val="20"/>
        </w:rPr>
      </w:pPr>
      <w:r w:rsidRPr="004E67A5">
        <w:rPr>
          <w:iCs/>
          <w:w w:val="105"/>
          <w:sz w:val="20"/>
        </w:rPr>
        <w:t>na Stiúrthóirí a chumasú chun a chinntiú go gcomhlíontar riachtanais an Achta le ráitis airgeadais ar bith na Gníomhaireachta, agus</w:t>
      </w:r>
    </w:p>
    <w:p w14:paraId="44AC8D66" w14:textId="77777777" w:rsidR="004E67A5" w:rsidRPr="004E67A5" w:rsidRDefault="004E67A5" w:rsidP="004E67A5">
      <w:pPr>
        <w:rPr>
          <w:iCs/>
          <w:w w:val="105"/>
          <w:sz w:val="20"/>
          <w:lang w:bidi="en-IE"/>
        </w:rPr>
      </w:pPr>
    </w:p>
    <w:p w14:paraId="2AB95800" w14:textId="77777777" w:rsidR="004E67A5" w:rsidRPr="004E67A5" w:rsidRDefault="004E67A5" w:rsidP="004E67A5">
      <w:pPr>
        <w:numPr>
          <w:ilvl w:val="1"/>
          <w:numId w:val="6"/>
        </w:numPr>
        <w:rPr>
          <w:iCs/>
          <w:w w:val="105"/>
          <w:sz w:val="20"/>
        </w:rPr>
      </w:pPr>
      <w:r w:rsidRPr="004E67A5">
        <w:rPr>
          <w:iCs/>
          <w:w w:val="105"/>
          <w:sz w:val="20"/>
        </w:rPr>
        <w:t>iniúchadh éasca agus ceart ráitis airgeadais na Gníomhaireachta a chumasú.</w:t>
      </w:r>
    </w:p>
    <w:p w14:paraId="2371B897" w14:textId="77777777" w:rsidR="004E67A5" w:rsidRPr="004E67A5" w:rsidRDefault="004E67A5" w:rsidP="004E67A5">
      <w:pPr>
        <w:rPr>
          <w:iCs/>
          <w:w w:val="105"/>
          <w:sz w:val="20"/>
          <w:lang w:bidi="en-IE"/>
        </w:rPr>
      </w:pPr>
    </w:p>
    <w:p w14:paraId="5CC3425C" w14:textId="68DEB8C8" w:rsidR="004E67A5" w:rsidRPr="004E67A5" w:rsidRDefault="004E67A5" w:rsidP="004E67A5">
      <w:pPr>
        <w:rPr>
          <w:iCs/>
          <w:w w:val="105"/>
          <w:sz w:val="20"/>
          <w:lang w:bidi="en-IE"/>
        </w:rPr>
      </w:pPr>
      <w:r>
        <w:rPr>
          <w:iCs/>
          <w:w w:val="105"/>
          <w:sz w:val="20"/>
          <w:lang w:bidi="en-IE"/>
        </w:rPr>
        <w:tab/>
      </w:r>
      <w:r w:rsidRPr="004E67A5">
        <w:rPr>
          <w:iCs/>
          <w:w w:val="105"/>
          <w:sz w:val="20"/>
          <w:lang w:bidi="en-IE"/>
        </w:rPr>
        <w:t xml:space="preserve">Measfar nach mbíonn na taifid chuntasaíochta á gcoimeád mura ndéantar a leithéid </w:t>
      </w:r>
      <w:r w:rsidR="007A2877">
        <w:rPr>
          <w:iCs/>
          <w:w w:val="105"/>
          <w:sz w:val="20"/>
          <w:lang w:bidi="en-IE"/>
        </w:rPr>
        <w:tab/>
      </w:r>
      <w:r w:rsidRPr="004E67A5">
        <w:rPr>
          <w:iCs/>
          <w:w w:val="105"/>
          <w:sz w:val="20"/>
          <w:lang w:bidi="en-IE"/>
        </w:rPr>
        <w:t xml:space="preserve">de thaifid huntasaíochta a choimeád agus atá riachtanach d’fhonn léargas fírinneach </w:t>
      </w:r>
      <w:r w:rsidR="007A2877">
        <w:rPr>
          <w:iCs/>
          <w:w w:val="105"/>
          <w:sz w:val="20"/>
          <w:lang w:bidi="en-IE"/>
        </w:rPr>
        <w:tab/>
      </w:r>
      <w:r w:rsidRPr="004E67A5">
        <w:rPr>
          <w:iCs/>
          <w:w w:val="105"/>
          <w:sz w:val="20"/>
          <w:lang w:bidi="en-IE"/>
        </w:rPr>
        <w:t xml:space="preserve">agus cóir a sholáthar ar staid chúrsaí na Gníomhaireachta agus na hidirbhearta dá </w:t>
      </w:r>
      <w:r w:rsidR="007A2877">
        <w:rPr>
          <w:iCs/>
          <w:w w:val="105"/>
          <w:sz w:val="20"/>
          <w:lang w:bidi="en-IE"/>
        </w:rPr>
        <w:tab/>
      </w:r>
      <w:r w:rsidRPr="004E67A5">
        <w:rPr>
          <w:iCs/>
          <w:w w:val="105"/>
          <w:sz w:val="20"/>
          <w:lang w:bidi="en-IE"/>
        </w:rPr>
        <w:t>cuid a mhíniú.</w:t>
      </w:r>
    </w:p>
    <w:p w14:paraId="49D5A487" w14:textId="77777777" w:rsidR="004E67A5" w:rsidRPr="004E67A5" w:rsidRDefault="004E67A5" w:rsidP="004E67A5">
      <w:pPr>
        <w:rPr>
          <w:iCs/>
          <w:w w:val="105"/>
          <w:sz w:val="20"/>
          <w:lang w:bidi="en-IE"/>
        </w:rPr>
      </w:pPr>
    </w:p>
    <w:p w14:paraId="61E16758" w14:textId="29896964" w:rsidR="004E67A5" w:rsidRDefault="004E67A5" w:rsidP="004E67A5">
      <w:pPr>
        <w:rPr>
          <w:iCs/>
          <w:w w:val="105"/>
          <w:sz w:val="20"/>
          <w:lang w:bidi="en-IE"/>
        </w:rPr>
      </w:pPr>
      <w:r w:rsidRPr="004E67A5">
        <w:rPr>
          <w:iCs/>
          <w:w w:val="105"/>
          <w:sz w:val="20"/>
          <w:lang w:bidi="en-IE"/>
        </w:rPr>
        <w:t>115.</w:t>
      </w:r>
      <w:r w:rsidRPr="004E67A5">
        <w:rPr>
          <w:iCs/>
          <w:w w:val="105"/>
          <w:sz w:val="20"/>
          <w:lang w:bidi="en-IE"/>
        </w:rPr>
        <w:tab/>
        <w:t>Beidh na nithe a leanas san áireamh le taifid chuntasaíochta arna gcoimeád de bhun Alt 281 den Acht:</w:t>
      </w:r>
    </w:p>
    <w:p w14:paraId="440E68A5" w14:textId="40020BBF" w:rsidR="004E67A5" w:rsidRDefault="004E67A5" w:rsidP="004E67A5">
      <w:pPr>
        <w:rPr>
          <w:iCs/>
          <w:w w:val="105"/>
          <w:sz w:val="20"/>
          <w:lang w:bidi="en-IE"/>
        </w:rPr>
      </w:pPr>
      <w:r>
        <w:rPr>
          <w:iCs/>
          <w:w w:val="105"/>
          <w:sz w:val="20"/>
          <w:lang w:bidi="en-IE"/>
        </w:rPr>
        <w:tab/>
        <w:t>(a)</w:t>
      </w:r>
      <w:r>
        <w:rPr>
          <w:iCs/>
          <w:w w:val="105"/>
          <w:sz w:val="20"/>
          <w:lang w:bidi="en-IE"/>
        </w:rPr>
        <w:tab/>
      </w:r>
      <w:r w:rsidRPr="004E67A5">
        <w:rPr>
          <w:iCs/>
          <w:w w:val="105"/>
          <w:sz w:val="20"/>
        </w:rPr>
        <w:t xml:space="preserve">iontrálacha ó lá go lá de shuimeanna airgid arna bhfáil agus arna gcaitheamh </w:t>
      </w:r>
      <w:r w:rsidR="007A2877">
        <w:rPr>
          <w:iCs/>
          <w:w w:val="105"/>
          <w:sz w:val="20"/>
        </w:rPr>
        <w:tab/>
      </w:r>
      <w:r w:rsidR="007A2877">
        <w:rPr>
          <w:iCs/>
          <w:w w:val="105"/>
          <w:sz w:val="20"/>
        </w:rPr>
        <w:tab/>
      </w:r>
      <w:r w:rsidRPr="004E67A5">
        <w:rPr>
          <w:iCs/>
          <w:w w:val="105"/>
          <w:sz w:val="20"/>
        </w:rPr>
        <w:t xml:space="preserve">ag an nGníomhaireacht agus na cúrsaí a dtarlaíonn an fáltas agus caiteachas </w:t>
      </w:r>
      <w:r w:rsidR="007A2877">
        <w:rPr>
          <w:iCs/>
          <w:w w:val="105"/>
          <w:sz w:val="20"/>
        </w:rPr>
        <w:tab/>
      </w:r>
      <w:r w:rsidR="007A2877">
        <w:rPr>
          <w:iCs/>
          <w:w w:val="105"/>
          <w:sz w:val="20"/>
        </w:rPr>
        <w:tab/>
      </w:r>
      <w:r w:rsidRPr="004E67A5">
        <w:rPr>
          <w:iCs/>
          <w:w w:val="105"/>
          <w:sz w:val="20"/>
        </w:rPr>
        <w:t>ina leith,</w:t>
      </w:r>
    </w:p>
    <w:p w14:paraId="6CE7F9D3" w14:textId="24AC7570" w:rsidR="004E67A5" w:rsidRPr="004E67A5" w:rsidRDefault="004E67A5" w:rsidP="004E67A5">
      <w:pPr>
        <w:rPr>
          <w:iCs/>
          <w:w w:val="105"/>
          <w:sz w:val="20"/>
          <w:lang w:bidi="en-IE"/>
        </w:rPr>
      </w:pPr>
      <w:r>
        <w:rPr>
          <w:iCs/>
          <w:w w:val="105"/>
          <w:sz w:val="20"/>
          <w:lang w:bidi="en-IE"/>
        </w:rPr>
        <w:tab/>
        <w:t>(b)</w:t>
      </w:r>
      <w:r>
        <w:rPr>
          <w:iCs/>
          <w:w w:val="105"/>
          <w:sz w:val="20"/>
          <w:lang w:bidi="en-IE"/>
        </w:rPr>
        <w:tab/>
      </w:r>
      <w:r w:rsidRPr="004E67A5">
        <w:rPr>
          <w:iCs/>
          <w:w w:val="105"/>
          <w:sz w:val="20"/>
        </w:rPr>
        <w:t>maidir le hearraí:</w:t>
      </w:r>
      <w:r>
        <w:rPr>
          <w:iCs/>
          <w:w w:val="105"/>
          <w:sz w:val="20"/>
          <w:lang w:bidi="en-IE"/>
        </w:rPr>
        <w:br/>
      </w:r>
    </w:p>
    <w:p w14:paraId="24BA96B9" w14:textId="23D6A462" w:rsidR="004E67A5" w:rsidRPr="004E67A5" w:rsidRDefault="004E67A5" w:rsidP="004E67A5">
      <w:pPr>
        <w:numPr>
          <w:ilvl w:val="2"/>
          <w:numId w:val="6"/>
        </w:numPr>
        <w:rPr>
          <w:iCs/>
          <w:w w:val="105"/>
          <w:sz w:val="20"/>
        </w:rPr>
      </w:pPr>
      <w:r w:rsidRPr="004E67A5">
        <w:rPr>
          <w:iCs/>
          <w:w w:val="105"/>
          <w:sz w:val="20"/>
        </w:rPr>
        <w:t>taifead ar na hidirbhearta uile trína ndéantar earraí a cheannach agus trína ndéantar earraí a dhíol, agus na hearraí, na díoltóirí, na ceannaitheoirí (seachas ceannaitheoirí earraí sa ghnáth-thrádáil mhiondíola) a thaispeáint le mionsonraí imleora ionas gur féidir na hearraí, na díoltóirí agus na ceannaitheoirí a shainaithint agus taifead na sonrasc uile a bhaineann lena leithéid de cheannacháin agus díolacháin,</w:t>
      </w:r>
      <w:r>
        <w:rPr>
          <w:iCs/>
          <w:w w:val="105"/>
          <w:sz w:val="20"/>
        </w:rPr>
        <w:br/>
      </w:r>
    </w:p>
    <w:p w14:paraId="6E9C897C" w14:textId="13D6D6C3" w:rsidR="004E67A5" w:rsidRPr="004E67A5" w:rsidRDefault="004E67A5" w:rsidP="004E67A5">
      <w:pPr>
        <w:numPr>
          <w:ilvl w:val="2"/>
          <w:numId w:val="6"/>
        </w:numPr>
        <w:ind w:left="851" w:firstLine="709"/>
        <w:rPr>
          <w:iCs/>
          <w:w w:val="105"/>
          <w:sz w:val="20"/>
        </w:rPr>
      </w:pPr>
      <w:r w:rsidRPr="004E67A5">
        <w:rPr>
          <w:iCs/>
          <w:w w:val="105"/>
          <w:sz w:val="20"/>
        </w:rPr>
        <w:t xml:space="preserve">ráitis faoin stoc i seilbh na cuideachta ag deireadh gach bliana </w:t>
      </w:r>
      <w:r w:rsidR="007A2877">
        <w:rPr>
          <w:iCs/>
          <w:w w:val="105"/>
          <w:sz w:val="20"/>
        </w:rPr>
        <w:tab/>
      </w:r>
      <w:r w:rsidRPr="004E67A5">
        <w:rPr>
          <w:iCs/>
          <w:w w:val="105"/>
          <w:sz w:val="20"/>
        </w:rPr>
        <w:t xml:space="preserve">airgeadais agus taifid uile ar stocáireamh óna ndearnadh, nó óna ndéanfar, </w:t>
      </w:r>
      <w:r w:rsidR="007A2877">
        <w:rPr>
          <w:iCs/>
          <w:w w:val="105"/>
          <w:sz w:val="20"/>
        </w:rPr>
        <w:tab/>
      </w:r>
      <w:r w:rsidRPr="004E67A5">
        <w:rPr>
          <w:iCs/>
          <w:w w:val="105"/>
          <w:sz w:val="20"/>
        </w:rPr>
        <w:t>aon ráiteas faoi stoc a ullmhú,</w:t>
      </w:r>
      <w:r>
        <w:rPr>
          <w:iCs/>
          <w:w w:val="105"/>
          <w:sz w:val="20"/>
        </w:rPr>
        <w:br/>
      </w:r>
      <w:r>
        <w:rPr>
          <w:iCs/>
          <w:w w:val="105"/>
          <w:sz w:val="20"/>
        </w:rPr>
        <w:br/>
        <w:t>(c)</w:t>
      </w:r>
      <w:r>
        <w:rPr>
          <w:iCs/>
          <w:w w:val="105"/>
          <w:sz w:val="20"/>
        </w:rPr>
        <w:tab/>
      </w:r>
      <w:r w:rsidRPr="004E67A5">
        <w:rPr>
          <w:iCs/>
          <w:w w:val="105"/>
          <w:sz w:val="20"/>
        </w:rPr>
        <w:t xml:space="preserve">taifead na n-idirbheart uile trína ndéantar seirbhísí a sholáthar agus trína </w:t>
      </w:r>
      <w:r w:rsidR="007A2877">
        <w:rPr>
          <w:iCs/>
          <w:w w:val="105"/>
          <w:sz w:val="20"/>
        </w:rPr>
        <w:tab/>
      </w:r>
      <w:r w:rsidRPr="004E67A5">
        <w:rPr>
          <w:iCs/>
          <w:w w:val="105"/>
          <w:sz w:val="20"/>
        </w:rPr>
        <w:t xml:space="preserve">ndéantar seirbhísí a cheannach, na daoine dá gcuireadh ar fáil iad nó ónar </w:t>
      </w:r>
      <w:r w:rsidR="007A2877">
        <w:rPr>
          <w:iCs/>
          <w:w w:val="105"/>
          <w:sz w:val="20"/>
        </w:rPr>
        <w:tab/>
      </w:r>
      <w:r w:rsidRPr="004E67A5">
        <w:rPr>
          <w:iCs/>
          <w:w w:val="105"/>
          <w:sz w:val="20"/>
        </w:rPr>
        <w:t xml:space="preserve">gceannaíodh iad (ach amháin má rinneadh iad a sholáthar nó a cheannach </w:t>
      </w:r>
      <w:r w:rsidR="007A2877">
        <w:rPr>
          <w:iCs/>
          <w:w w:val="105"/>
          <w:sz w:val="20"/>
        </w:rPr>
        <w:tab/>
      </w:r>
      <w:r w:rsidRPr="004E67A5">
        <w:rPr>
          <w:iCs/>
          <w:w w:val="105"/>
          <w:sz w:val="20"/>
        </w:rPr>
        <w:t>trí ghnáth-thrádáil mhiondíola) agus na sonraisc uile a bhaineann leo siúd.</w:t>
      </w:r>
      <w:r>
        <w:rPr>
          <w:iCs/>
          <w:w w:val="105"/>
          <w:sz w:val="20"/>
        </w:rPr>
        <w:br/>
      </w:r>
      <w:r>
        <w:rPr>
          <w:iCs/>
          <w:w w:val="105"/>
          <w:sz w:val="20"/>
        </w:rPr>
        <w:br/>
        <w:t>(d)</w:t>
      </w:r>
      <w:r>
        <w:rPr>
          <w:iCs/>
          <w:w w:val="105"/>
          <w:sz w:val="20"/>
        </w:rPr>
        <w:tab/>
      </w:r>
      <w:r w:rsidRPr="004E67A5">
        <w:rPr>
          <w:iCs/>
          <w:w w:val="105"/>
          <w:sz w:val="20"/>
        </w:rPr>
        <w:t xml:space="preserve">taifead na n-urrús, infheistíochtaí agus sócmhainní eile uile na </w:t>
      </w:r>
      <w:r w:rsidR="007A2877">
        <w:rPr>
          <w:iCs/>
          <w:w w:val="105"/>
          <w:sz w:val="20"/>
        </w:rPr>
        <w:tab/>
      </w:r>
      <w:r w:rsidRPr="004E67A5">
        <w:rPr>
          <w:iCs/>
          <w:w w:val="105"/>
          <w:sz w:val="20"/>
        </w:rPr>
        <w:t>Gníomhaireachta, agus</w:t>
      </w:r>
      <w:r>
        <w:rPr>
          <w:iCs/>
          <w:w w:val="105"/>
          <w:sz w:val="20"/>
        </w:rPr>
        <w:br/>
      </w:r>
      <w:r>
        <w:rPr>
          <w:iCs/>
          <w:w w:val="105"/>
          <w:sz w:val="20"/>
        </w:rPr>
        <w:br/>
        <w:t>(e)</w:t>
      </w:r>
      <w:r>
        <w:rPr>
          <w:iCs/>
          <w:w w:val="105"/>
          <w:sz w:val="20"/>
        </w:rPr>
        <w:tab/>
      </w:r>
      <w:r w:rsidRPr="004E67A5">
        <w:rPr>
          <w:iCs/>
          <w:w w:val="105"/>
          <w:sz w:val="20"/>
        </w:rPr>
        <w:t>Sócmhainní agus dliteanais na Gníomhaireachta.</w:t>
      </w:r>
    </w:p>
    <w:p w14:paraId="065346C6" w14:textId="77777777" w:rsidR="004E67A5" w:rsidRPr="004E67A5" w:rsidRDefault="004E67A5" w:rsidP="004E67A5">
      <w:pPr>
        <w:rPr>
          <w:iCs/>
          <w:w w:val="105"/>
          <w:sz w:val="20"/>
        </w:rPr>
      </w:pPr>
    </w:p>
    <w:p w14:paraId="43CEBC9F" w14:textId="5F7DCEAA" w:rsidR="004E67A5" w:rsidRPr="004E67A5" w:rsidRDefault="004E67A5" w:rsidP="004E67A5">
      <w:pPr>
        <w:rPr>
          <w:iCs/>
          <w:w w:val="105"/>
          <w:sz w:val="20"/>
        </w:rPr>
      </w:pPr>
      <w:r w:rsidRPr="004E67A5">
        <w:rPr>
          <w:iCs/>
          <w:w w:val="105"/>
          <w:sz w:val="20"/>
        </w:rPr>
        <w:lastRenderedPageBreak/>
        <w:t>116</w:t>
      </w:r>
      <w:r w:rsidRPr="004E67A5">
        <w:rPr>
          <w:iCs/>
          <w:w w:val="105"/>
          <w:sz w:val="20"/>
        </w:rPr>
        <w:tab/>
      </w:r>
      <w:r w:rsidRPr="00CC3CE1">
        <w:rPr>
          <w:rStyle w:val="BodyTextChar"/>
        </w:rPr>
        <w:t xml:space="preserve">Déanfar na taifid a coinneáil ag an Oifig nó, faoi réir ag alt 283 den Acht, ag a leithéid d’áit </w:t>
      </w:r>
      <w:r w:rsidR="007A2877">
        <w:rPr>
          <w:rStyle w:val="BodyTextChar"/>
        </w:rPr>
        <w:tab/>
      </w:r>
      <w:r w:rsidRPr="00CC3CE1">
        <w:rPr>
          <w:rStyle w:val="BodyTextChar"/>
        </w:rPr>
        <w:t xml:space="preserve">eile a mheasann na Stiúrthóirí oiriúnach, agus beidh siad oscailte i gcónaí le haghaidh </w:t>
      </w:r>
      <w:r w:rsidR="007A2877">
        <w:rPr>
          <w:rStyle w:val="BodyTextChar"/>
        </w:rPr>
        <w:tab/>
      </w:r>
      <w:r w:rsidRPr="00CC3CE1">
        <w:rPr>
          <w:rStyle w:val="BodyTextChar"/>
        </w:rPr>
        <w:t xml:space="preserve">iniúchta ag na Stiúrthóirí agus ag an Aire nó ag an ionadaí dá c(h)uid arna cheapadh go </w:t>
      </w:r>
      <w:r w:rsidR="007A2877">
        <w:rPr>
          <w:rStyle w:val="BodyTextChar"/>
        </w:rPr>
        <w:tab/>
      </w:r>
      <w:r w:rsidRPr="00CC3CE1">
        <w:rPr>
          <w:rStyle w:val="BodyTextChar"/>
        </w:rPr>
        <w:t>cuí.</w:t>
      </w:r>
    </w:p>
    <w:p w14:paraId="6D26FD6B" w14:textId="77777777" w:rsidR="004E67A5" w:rsidRPr="004E67A5" w:rsidRDefault="004E67A5" w:rsidP="004E67A5">
      <w:pPr>
        <w:rPr>
          <w:iCs/>
          <w:w w:val="105"/>
          <w:sz w:val="20"/>
        </w:rPr>
      </w:pPr>
    </w:p>
    <w:p w14:paraId="0BD4F406" w14:textId="401695A5" w:rsidR="004E67A5" w:rsidRPr="004E67A5" w:rsidRDefault="004E67A5" w:rsidP="004E67A5">
      <w:pPr>
        <w:rPr>
          <w:iCs/>
          <w:w w:val="105"/>
          <w:sz w:val="20"/>
        </w:rPr>
      </w:pPr>
      <w:r w:rsidRPr="004E67A5">
        <w:rPr>
          <w:iCs/>
          <w:w w:val="105"/>
          <w:sz w:val="20"/>
        </w:rPr>
        <w:t>117</w:t>
      </w:r>
      <w:r w:rsidRPr="004E67A5">
        <w:rPr>
          <w:iCs/>
          <w:w w:val="105"/>
          <w:sz w:val="20"/>
        </w:rPr>
        <w:tab/>
        <w:t>Ní bheidh aon chearta ag Ball (nach Stiúrthóir é/í nó nach an tAire é/í nó a (</w:t>
      </w:r>
      <w:r w:rsidR="007A2877">
        <w:rPr>
          <w:iCs/>
          <w:w w:val="105"/>
          <w:sz w:val="20"/>
        </w:rPr>
        <w:tab/>
      </w:r>
      <w:r w:rsidRPr="004E67A5">
        <w:rPr>
          <w:iCs/>
          <w:w w:val="105"/>
          <w:sz w:val="20"/>
        </w:rPr>
        <w:t xml:space="preserve">h)ionadaí arna c(h)eapadh go cuí) ar iniúchadh a dhéanamh ar aon chuntas nó </w:t>
      </w:r>
      <w:r w:rsidR="007A2877">
        <w:rPr>
          <w:iCs/>
          <w:w w:val="105"/>
          <w:sz w:val="20"/>
        </w:rPr>
        <w:tab/>
      </w:r>
      <w:r w:rsidRPr="004E67A5">
        <w:rPr>
          <w:iCs/>
          <w:w w:val="105"/>
          <w:sz w:val="20"/>
        </w:rPr>
        <w:t xml:space="preserve">leabhar nó doiciméad de chuid na Gníomhaireacht ach amháin de réir mar atá </w:t>
      </w:r>
      <w:r w:rsidR="007A2877">
        <w:rPr>
          <w:iCs/>
          <w:w w:val="105"/>
          <w:sz w:val="20"/>
        </w:rPr>
        <w:tab/>
      </w:r>
      <w:r w:rsidRPr="004E67A5">
        <w:rPr>
          <w:iCs/>
          <w:w w:val="105"/>
          <w:sz w:val="20"/>
        </w:rPr>
        <w:t xml:space="preserve">bronnta air/uirthi ag reacht nó mar atá údaraithe ag na Stiúrthóirí nó ag an </w:t>
      </w:r>
      <w:r w:rsidR="007A2877">
        <w:rPr>
          <w:iCs/>
          <w:w w:val="105"/>
          <w:sz w:val="20"/>
        </w:rPr>
        <w:tab/>
      </w:r>
      <w:r w:rsidRPr="004E67A5">
        <w:rPr>
          <w:iCs/>
          <w:w w:val="105"/>
          <w:sz w:val="20"/>
        </w:rPr>
        <w:t>nGníomhaireacht i gcruinniú ginearálta.</w:t>
      </w:r>
    </w:p>
    <w:p w14:paraId="03A2514A" w14:textId="77777777" w:rsidR="004E67A5" w:rsidRPr="004E67A5" w:rsidRDefault="004E67A5" w:rsidP="004E67A5">
      <w:pPr>
        <w:rPr>
          <w:iCs/>
          <w:w w:val="105"/>
          <w:sz w:val="20"/>
        </w:rPr>
      </w:pPr>
    </w:p>
    <w:p w14:paraId="051545D3" w14:textId="22CF530A" w:rsidR="004E67A5" w:rsidRPr="004E67A5" w:rsidRDefault="004E67A5" w:rsidP="004E67A5">
      <w:pPr>
        <w:rPr>
          <w:iCs/>
          <w:w w:val="105"/>
          <w:sz w:val="20"/>
        </w:rPr>
      </w:pPr>
      <w:r w:rsidRPr="004E67A5">
        <w:rPr>
          <w:iCs/>
          <w:w w:val="105"/>
          <w:sz w:val="20"/>
        </w:rPr>
        <w:t>118.</w:t>
      </w:r>
      <w:r w:rsidRPr="004E67A5">
        <w:rPr>
          <w:iCs/>
          <w:w w:val="105"/>
          <w:sz w:val="20"/>
        </w:rPr>
        <w:tab/>
        <w:t xml:space="preserve">Cuirfidh na Stiúrthóirí faoi deara ó am go ham, de réir Chuid 6 (go háirithe alt 341, </w:t>
      </w:r>
      <w:r w:rsidR="007A2877">
        <w:rPr>
          <w:iCs/>
          <w:w w:val="105"/>
          <w:sz w:val="20"/>
        </w:rPr>
        <w:tab/>
      </w:r>
      <w:r w:rsidRPr="004E67A5">
        <w:rPr>
          <w:iCs/>
          <w:w w:val="105"/>
          <w:sz w:val="20"/>
        </w:rPr>
        <w:t xml:space="preserve">ach gan a bheith teoranta dó sin) den Acht , agus de réir alt 13 den Acht um </w:t>
      </w:r>
      <w:r w:rsidR="007A2877">
        <w:rPr>
          <w:iCs/>
          <w:w w:val="105"/>
          <w:sz w:val="20"/>
        </w:rPr>
        <w:tab/>
      </w:r>
      <w:r w:rsidRPr="004E67A5">
        <w:rPr>
          <w:iCs/>
          <w:w w:val="105"/>
          <w:sz w:val="20"/>
        </w:rPr>
        <w:t xml:space="preserve">Ghníomhaireacht Airgeadais do Thithe 1981, go ndéanfar a leithéid de ráitis </w:t>
      </w:r>
      <w:r w:rsidR="007A2877">
        <w:rPr>
          <w:iCs/>
          <w:w w:val="105"/>
          <w:sz w:val="20"/>
        </w:rPr>
        <w:tab/>
      </w:r>
      <w:r w:rsidRPr="004E67A5">
        <w:rPr>
          <w:iCs/>
          <w:w w:val="105"/>
          <w:sz w:val="20"/>
        </w:rPr>
        <w:t xml:space="preserve">airgeadais a ullmhú agus a chur faoi bhráid  faoi bhráid chruinniú cinn bliana na </w:t>
      </w:r>
      <w:r w:rsidR="007A2877">
        <w:rPr>
          <w:iCs/>
          <w:w w:val="105"/>
          <w:sz w:val="20"/>
        </w:rPr>
        <w:tab/>
      </w:r>
      <w:r w:rsidRPr="004E67A5">
        <w:rPr>
          <w:iCs/>
          <w:w w:val="105"/>
          <w:sz w:val="20"/>
        </w:rPr>
        <w:t>Gníomhaireachta.</w:t>
      </w:r>
    </w:p>
    <w:p w14:paraId="1C245D23" w14:textId="77777777" w:rsidR="004E67A5" w:rsidRPr="004E67A5" w:rsidRDefault="004E67A5" w:rsidP="004E67A5">
      <w:pPr>
        <w:rPr>
          <w:iCs/>
          <w:w w:val="105"/>
          <w:sz w:val="20"/>
        </w:rPr>
      </w:pPr>
    </w:p>
    <w:p w14:paraId="3A15C502" w14:textId="7D2E49A3" w:rsidR="004E67A5" w:rsidRPr="004E67A5" w:rsidRDefault="004E67A5" w:rsidP="004E67A5">
      <w:pPr>
        <w:rPr>
          <w:iCs/>
          <w:w w:val="105"/>
          <w:sz w:val="20"/>
        </w:rPr>
      </w:pPr>
      <w:r w:rsidRPr="004E67A5">
        <w:rPr>
          <w:iCs/>
          <w:w w:val="105"/>
          <w:sz w:val="20"/>
        </w:rPr>
        <w:t>119.</w:t>
      </w:r>
      <w:r w:rsidRPr="004E67A5">
        <w:rPr>
          <w:iCs/>
          <w:w w:val="105"/>
          <w:sz w:val="20"/>
        </w:rPr>
        <w:tab/>
        <w:t xml:space="preserve">Seolfar cóip de na ráitis airgeadais reachtúla (lena n-áirítear gach doiciméad nach </w:t>
      </w:r>
      <w:r w:rsidR="007A2877">
        <w:rPr>
          <w:iCs/>
          <w:w w:val="105"/>
          <w:sz w:val="20"/>
        </w:rPr>
        <w:tab/>
      </w:r>
      <w:r w:rsidRPr="004E67A5">
        <w:rPr>
          <w:iCs/>
          <w:w w:val="105"/>
          <w:sz w:val="20"/>
        </w:rPr>
        <w:t xml:space="preserve">mór a bheith ina iarscríbhinn leo de réir an dlí) atá le cur faoi bhráid chruinniú cinn </w:t>
      </w:r>
      <w:r w:rsidR="007A2877">
        <w:rPr>
          <w:iCs/>
          <w:w w:val="105"/>
          <w:sz w:val="20"/>
        </w:rPr>
        <w:tab/>
      </w:r>
      <w:r w:rsidRPr="004E67A5">
        <w:rPr>
          <w:iCs/>
          <w:w w:val="105"/>
          <w:sz w:val="20"/>
        </w:rPr>
        <w:t xml:space="preserve">bliana na Gníomhaireachta, in éineacht le cóip de Thuarascáil na Stiúrthóirí agus </w:t>
      </w:r>
      <w:r w:rsidR="007A2877">
        <w:rPr>
          <w:iCs/>
          <w:w w:val="105"/>
          <w:sz w:val="20"/>
        </w:rPr>
        <w:tab/>
      </w:r>
      <w:r w:rsidRPr="004E67A5">
        <w:rPr>
          <w:iCs/>
          <w:w w:val="105"/>
          <w:sz w:val="20"/>
        </w:rPr>
        <w:t xml:space="preserve">Tuarascáil an Iniúchóra maidir leis na ráitis airgeadais, chuig gach duine atá i </w:t>
      </w:r>
      <w:r w:rsidR="007A2877">
        <w:rPr>
          <w:iCs/>
          <w:w w:val="105"/>
          <w:sz w:val="20"/>
        </w:rPr>
        <w:tab/>
      </w:r>
      <w:r w:rsidRPr="004E67A5">
        <w:rPr>
          <w:iCs/>
          <w:w w:val="105"/>
          <w:sz w:val="20"/>
        </w:rPr>
        <w:t xml:space="preserve">dteideal faoi fhorálacha an Achta iad a fháil, tráth nach déanaí ná 21 lá roimh dháta </w:t>
      </w:r>
      <w:r w:rsidR="007A2877">
        <w:rPr>
          <w:iCs/>
          <w:w w:val="105"/>
          <w:sz w:val="20"/>
        </w:rPr>
        <w:tab/>
      </w:r>
      <w:r w:rsidRPr="004E67A5">
        <w:rPr>
          <w:iCs/>
          <w:w w:val="105"/>
          <w:sz w:val="20"/>
        </w:rPr>
        <w:t>an chruinnithe cinn bliana.</w:t>
      </w:r>
    </w:p>
    <w:p w14:paraId="0471335B" w14:textId="459654CD" w:rsidR="000E2AB7" w:rsidRPr="001109E6" w:rsidRDefault="000E2AB7" w:rsidP="001109E6">
      <w:pPr>
        <w:rPr>
          <w:iCs/>
          <w:w w:val="105"/>
          <w:sz w:val="20"/>
        </w:rPr>
      </w:pPr>
    </w:p>
    <w:p w14:paraId="4B7E95ED" w14:textId="4172EBF8" w:rsidR="0036606E" w:rsidRDefault="0036606E" w:rsidP="0036606E">
      <w:pPr>
        <w:jc w:val="center"/>
        <w:rPr>
          <w:b/>
          <w:iCs/>
          <w:w w:val="105"/>
          <w:sz w:val="20"/>
        </w:rPr>
      </w:pPr>
      <w:r w:rsidRPr="0036606E">
        <w:rPr>
          <w:b/>
          <w:iCs/>
          <w:w w:val="105"/>
          <w:sz w:val="20"/>
        </w:rPr>
        <w:t>CAIPITLIÚ BRABÚS</w:t>
      </w:r>
    </w:p>
    <w:p w14:paraId="7DF4CDB5" w14:textId="4FAF3E78" w:rsidR="0036606E" w:rsidRDefault="0036606E" w:rsidP="0036606E">
      <w:pPr>
        <w:rPr>
          <w:iCs/>
          <w:w w:val="105"/>
          <w:sz w:val="20"/>
        </w:rPr>
      </w:pPr>
      <w:r>
        <w:rPr>
          <w:iCs/>
          <w:w w:val="105"/>
          <w:sz w:val="20"/>
        </w:rPr>
        <w:t>120.</w:t>
      </w:r>
      <w:r>
        <w:rPr>
          <w:iCs/>
          <w:w w:val="105"/>
          <w:sz w:val="20"/>
        </w:rPr>
        <w:tab/>
      </w:r>
      <w:r w:rsidRPr="0036606E">
        <w:rPr>
          <w:iCs/>
          <w:w w:val="105"/>
          <w:sz w:val="20"/>
        </w:rPr>
        <w:t xml:space="preserve">Féadfaidh an </w:t>
      </w:r>
      <w:r>
        <w:rPr>
          <w:iCs/>
          <w:w w:val="105"/>
          <w:sz w:val="20"/>
        </w:rPr>
        <w:t>Ghníomhaireacht</w:t>
      </w:r>
      <w:r w:rsidRPr="0036606E">
        <w:rPr>
          <w:iCs/>
          <w:w w:val="105"/>
          <w:sz w:val="20"/>
        </w:rPr>
        <w:t xml:space="preserve"> i gcruinniú ginearálta, ar mholadh na </w:t>
      </w:r>
      <w:r>
        <w:rPr>
          <w:iCs/>
          <w:w w:val="105"/>
          <w:sz w:val="20"/>
        </w:rPr>
        <w:t>S</w:t>
      </w:r>
      <w:r w:rsidRPr="0036606E">
        <w:rPr>
          <w:iCs/>
          <w:w w:val="105"/>
          <w:sz w:val="20"/>
        </w:rPr>
        <w:t xml:space="preserve">tiúrthóirí, a </w:t>
      </w:r>
      <w:r w:rsidR="007A2877">
        <w:rPr>
          <w:iCs/>
          <w:w w:val="105"/>
          <w:sz w:val="20"/>
        </w:rPr>
        <w:tab/>
      </w:r>
      <w:r w:rsidRPr="0036606E">
        <w:rPr>
          <w:iCs/>
          <w:w w:val="105"/>
          <w:sz w:val="20"/>
        </w:rPr>
        <w:t xml:space="preserve">bheartú le rún go ndéanfar aon suim a bheidh de thuras na huaire i gcreidiúint d'aon </w:t>
      </w:r>
      <w:r w:rsidR="007A2877">
        <w:rPr>
          <w:iCs/>
          <w:w w:val="105"/>
          <w:sz w:val="20"/>
        </w:rPr>
        <w:tab/>
      </w:r>
      <w:r w:rsidRPr="0036606E">
        <w:rPr>
          <w:iCs/>
          <w:w w:val="105"/>
          <w:sz w:val="20"/>
        </w:rPr>
        <w:t xml:space="preserve">chúlchiste de chuid na </w:t>
      </w:r>
      <w:r>
        <w:rPr>
          <w:iCs/>
          <w:w w:val="105"/>
          <w:sz w:val="20"/>
        </w:rPr>
        <w:t>Gníomhaireachta</w:t>
      </w:r>
      <w:r w:rsidRPr="0036606E">
        <w:rPr>
          <w:iCs/>
          <w:w w:val="105"/>
          <w:sz w:val="20"/>
        </w:rPr>
        <w:t xml:space="preserve"> (lena n-áirítear aon</w:t>
      </w:r>
      <w:r w:rsidR="00EE4DD8">
        <w:rPr>
          <w:iCs/>
          <w:w w:val="105"/>
          <w:sz w:val="20"/>
        </w:rPr>
        <w:t xml:space="preserve"> chúlchiste fuascailte </w:t>
      </w:r>
      <w:r w:rsidR="007A2877">
        <w:rPr>
          <w:iCs/>
          <w:w w:val="105"/>
          <w:sz w:val="20"/>
        </w:rPr>
        <w:tab/>
      </w:r>
      <w:r w:rsidR="00EE4DD8">
        <w:rPr>
          <w:iCs/>
          <w:w w:val="105"/>
          <w:sz w:val="20"/>
        </w:rPr>
        <w:t xml:space="preserve">caipitil, an </w:t>
      </w:r>
      <w:r w:rsidRPr="0036606E">
        <w:rPr>
          <w:iCs/>
          <w:w w:val="105"/>
          <w:sz w:val="20"/>
        </w:rPr>
        <w:t>cuntas scair-phréimhe</w:t>
      </w:r>
      <w:r w:rsidR="00EE4DD8">
        <w:rPr>
          <w:iCs/>
          <w:w w:val="105"/>
          <w:sz w:val="20"/>
        </w:rPr>
        <w:t xml:space="preserve"> nó aon caiptil </w:t>
      </w:r>
      <w:r w:rsidR="00EE4DD8" w:rsidRPr="00EE4DD8">
        <w:rPr>
          <w:iCs/>
          <w:w w:val="105"/>
          <w:sz w:val="20"/>
        </w:rPr>
        <w:t>gan ainmniú</w:t>
      </w:r>
      <w:r w:rsidRPr="0036606E">
        <w:rPr>
          <w:iCs/>
          <w:w w:val="105"/>
          <w:sz w:val="20"/>
        </w:rPr>
        <w:t xml:space="preserve">), nó i gcreidiúint don </w:t>
      </w:r>
      <w:r w:rsidR="007A2877">
        <w:rPr>
          <w:iCs/>
          <w:w w:val="105"/>
          <w:sz w:val="20"/>
        </w:rPr>
        <w:tab/>
      </w:r>
      <w:r w:rsidRPr="0036606E">
        <w:rPr>
          <w:iCs/>
          <w:w w:val="105"/>
          <w:sz w:val="20"/>
        </w:rPr>
        <w:t xml:space="preserve">chuntas </w:t>
      </w:r>
      <w:r w:rsidR="00EE4DD8" w:rsidRPr="00EE4DD8">
        <w:rPr>
          <w:iCs/>
          <w:w w:val="105"/>
          <w:sz w:val="20"/>
        </w:rPr>
        <w:t>brabúis agus caillteanais</w:t>
      </w:r>
      <w:r w:rsidRPr="0036606E">
        <w:rPr>
          <w:iCs/>
          <w:w w:val="105"/>
          <w:sz w:val="20"/>
        </w:rPr>
        <w:t xml:space="preserve">, a chaipitliú agus a chur chun feidhme thar ceann </w:t>
      </w:r>
      <w:r w:rsidR="007A2877">
        <w:rPr>
          <w:iCs/>
          <w:w w:val="105"/>
          <w:sz w:val="20"/>
        </w:rPr>
        <w:tab/>
      </w:r>
      <w:r w:rsidRPr="0036606E">
        <w:rPr>
          <w:iCs/>
          <w:w w:val="105"/>
          <w:sz w:val="20"/>
        </w:rPr>
        <w:t>na g</w:t>
      </w:r>
      <w:r w:rsidR="00C77111">
        <w:rPr>
          <w:iCs/>
          <w:w w:val="105"/>
          <w:sz w:val="20"/>
        </w:rPr>
        <w:t>C</w:t>
      </w:r>
      <w:r w:rsidRPr="0036606E">
        <w:rPr>
          <w:iCs/>
          <w:w w:val="105"/>
          <w:sz w:val="20"/>
        </w:rPr>
        <w:t xml:space="preserve">omhaltaí a bheadh i dteideal an tsuim sin a fháil dá ndéanfaí í a dháileadh mar </w:t>
      </w:r>
      <w:r w:rsidR="007A2877">
        <w:rPr>
          <w:iCs/>
          <w:w w:val="105"/>
          <w:sz w:val="20"/>
        </w:rPr>
        <w:tab/>
      </w:r>
      <w:r w:rsidRPr="0036606E">
        <w:rPr>
          <w:iCs/>
          <w:w w:val="105"/>
          <w:sz w:val="20"/>
        </w:rPr>
        <w:t xml:space="preserve">dhíbhinn, agus sna cionúireachtaí céanna, chun nó mar chabhair chun suimeanna a </w:t>
      </w:r>
      <w:r w:rsidR="007A2877">
        <w:rPr>
          <w:iCs/>
          <w:w w:val="105"/>
          <w:sz w:val="20"/>
        </w:rPr>
        <w:tab/>
      </w:r>
      <w:r w:rsidRPr="0036606E">
        <w:rPr>
          <w:iCs/>
          <w:w w:val="105"/>
          <w:sz w:val="20"/>
        </w:rPr>
        <w:t xml:space="preserve">íoc a bheidh de thuras na huaire gan íoc ar aon scaireanna a shealbhóidh na </w:t>
      </w:r>
      <w:r w:rsidR="007A2877">
        <w:rPr>
          <w:iCs/>
          <w:w w:val="105"/>
          <w:sz w:val="20"/>
        </w:rPr>
        <w:tab/>
      </w:r>
      <w:r w:rsidR="00C77111">
        <w:rPr>
          <w:iCs/>
          <w:w w:val="105"/>
          <w:sz w:val="20"/>
        </w:rPr>
        <w:t>C</w:t>
      </w:r>
      <w:r w:rsidRPr="0036606E">
        <w:rPr>
          <w:iCs/>
          <w:w w:val="105"/>
          <w:sz w:val="20"/>
        </w:rPr>
        <w:t xml:space="preserve">omhaltaí faoi seach, nó chun láníoctha scaireanna nó bintiúr </w:t>
      </w:r>
      <w:r w:rsidR="006A3808">
        <w:rPr>
          <w:iCs/>
          <w:w w:val="105"/>
          <w:sz w:val="20"/>
        </w:rPr>
        <w:t xml:space="preserve">nó stoic bintiúr </w:t>
      </w:r>
      <w:r w:rsidR="007A2877">
        <w:rPr>
          <w:iCs/>
          <w:w w:val="105"/>
          <w:sz w:val="20"/>
        </w:rPr>
        <w:tab/>
      </w:r>
      <w:r w:rsidRPr="0036606E">
        <w:rPr>
          <w:iCs/>
          <w:w w:val="105"/>
          <w:sz w:val="20"/>
        </w:rPr>
        <w:t xml:space="preserve">neamheisithe sa </w:t>
      </w:r>
      <w:r w:rsidR="006A3808">
        <w:rPr>
          <w:iCs/>
          <w:w w:val="105"/>
          <w:sz w:val="20"/>
        </w:rPr>
        <w:t>Ghníomhaireacht</w:t>
      </w:r>
      <w:r w:rsidRPr="0036606E">
        <w:rPr>
          <w:iCs/>
          <w:w w:val="105"/>
          <w:sz w:val="20"/>
        </w:rPr>
        <w:t xml:space="preserve"> de mhéid ainmniúil is ionann agus an tsuim ar a </w:t>
      </w:r>
      <w:r w:rsidR="007A2877">
        <w:rPr>
          <w:iCs/>
          <w:w w:val="105"/>
          <w:sz w:val="20"/>
        </w:rPr>
        <w:tab/>
      </w:r>
      <w:r w:rsidRPr="0036606E">
        <w:rPr>
          <w:iCs/>
          <w:w w:val="105"/>
          <w:sz w:val="20"/>
        </w:rPr>
        <w:t xml:space="preserve">ndéanfar caipitliú (na scaireanna nó na bintiúir </w:t>
      </w:r>
      <w:r w:rsidR="00AD2133">
        <w:rPr>
          <w:iCs/>
          <w:w w:val="105"/>
          <w:sz w:val="20"/>
        </w:rPr>
        <w:t>nó sto</w:t>
      </w:r>
      <w:r w:rsidR="00046444">
        <w:rPr>
          <w:iCs/>
          <w:w w:val="105"/>
          <w:sz w:val="20"/>
        </w:rPr>
        <w:t>c</w:t>
      </w:r>
      <w:r w:rsidR="00AD2133">
        <w:rPr>
          <w:iCs/>
          <w:w w:val="105"/>
          <w:sz w:val="20"/>
        </w:rPr>
        <w:t>áil</w:t>
      </w:r>
      <w:r w:rsidR="00046444">
        <w:rPr>
          <w:iCs/>
          <w:w w:val="105"/>
          <w:sz w:val="20"/>
        </w:rPr>
        <w:t xml:space="preserve"> bintiúr </w:t>
      </w:r>
      <w:r w:rsidRPr="0036606E">
        <w:rPr>
          <w:iCs/>
          <w:w w:val="105"/>
          <w:sz w:val="20"/>
        </w:rPr>
        <w:t xml:space="preserve">sin a bheith le </w:t>
      </w:r>
      <w:r w:rsidR="007A2877">
        <w:rPr>
          <w:iCs/>
          <w:w w:val="105"/>
          <w:sz w:val="20"/>
        </w:rPr>
        <w:tab/>
      </w:r>
      <w:r w:rsidRPr="0036606E">
        <w:rPr>
          <w:iCs/>
          <w:w w:val="105"/>
          <w:sz w:val="20"/>
        </w:rPr>
        <w:t xml:space="preserve">leithroinnt agus le dáileadh, agus iad i gcreidiúint mar scaireanna nó bintiúir </w:t>
      </w:r>
      <w:r w:rsidR="007A2877">
        <w:rPr>
          <w:iCs/>
          <w:w w:val="105"/>
          <w:sz w:val="20"/>
        </w:rPr>
        <w:tab/>
      </w:r>
      <w:r w:rsidRPr="0036606E">
        <w:rPr>
          <w:iCs/>
          <w:w w:val="105"/>
          <w:sz w:val="20"/>
        </w:rPr>
        <w:t>láníoctha, ar na sealbhóirí s</w:t>
      </w:r>
      <w:r w:rsidR="007B5EFF">
        <w:rPr>
          <w:iCs/>
          <w:w w:val="105"/>
          <w:sz w:val="20"/>
        </w:rPr>
        <w:t>in sna cionúireachtaí a dúradh)</w:t>
      </w:r>
      <w:r w:rsidRPr="0036606E">
        <w:rPr>
          <w:iCs/>
          <w:w w:val="105"/>
          <w:sz w:val="20"/>
        </w:rPr>
        <w:t xml:space="preserve">, sa dóigh, áfach, nach </w:t>
      </w:r>
      <w:r w:rsidR="007A2877">
        <w:rPr>
          <w:iCs/>
          <w:w w:val="105"/>
          <w:sz w:val="20"/>
        </w:rPr>
        <w:tab/>
      </w:r>
      <w:r w:rsidRPr="0036606E">
        <w:rPr>
          <w:iCs/>
          <w:w w:val="105"/>
          <w:sz w:val="20"/>
        </w:rPr>
        <w:t>ndéanfar suimeanna a bheidh i gcreidiúint don ch</w:t>
      </w:r>
      <w:r w:rsidR="003B014C">
        <w:rPr>
          <w:iCs/>
          <w:w w:val="105"/>
          <w:sz w:val="20"/>
        </w:rPr>
        <w:t xml:space="preserve">úlchiste fuascailte caipitil, </w:t>
      </w:r>
      <w:r w:rsidRPr="0036606E">
        <w:rPr>
          <w:iCs/>
          <w:w w:val="105"/>
          <w:sz w:val="20"/>
        </w:rPr>
        <w:t xml:space="preserve">don </w:t>
      </w:r>
      <w:r w:rsidR="007A2877">
        <w:rPr>
          <w:iCs/>
          <w:w w:val="105"/>
          <w:sz w:val="20"/>
        </w:rPr>
        <w:tab/>
      </w:r>
      <w:r w:rsidRPr="0036606E">
        <w:rPr>
          <w:iCs/>
          <w:w w:val="105"/>
          <w:sz w:val="20"/>
        </w:rPr>
        <w:t>chuntas scair-phréimhe</w:t>
      </w:r>
      <w:r w:rsidR="003B014C">
        <w:rPr>
          <w:iCs/>
          <w:w w:val="105"/>
          <w:sz w:val="20"/>
        </w:rPr>
        <w:t xml:space="preserve"> nó aon caiptil </w:t>
      </w:r>
      <w:r w:rsidR="003B014C" w:rsidRPr="00EE4DD8">
        <w:rPr>
          <w:iCs/>
          <w:w w:val="105"/>
          <w:sz w:val="20"/>
        </w:rPr>
        <w:t>gan ainmniú</w:t>
      </w:r>
      <w:r w:rsidRPr="0036606E">
        <w:rPr>
          <w:iCs/>
          <w:w w:val="105"/>
          <w:sz w:val="20"/>
        </w:rPr>
        <w:t xml:space="preserve"> a chur chun feidhme chun críche </w:t>
      </w:r>
      <w:r w:rsidR="007A2877">
        <w:rPr>
          <w:iCs/>
          <w:w w:val="105"/>
          <w:sz w:val="20"/>
        </w:rPr>
        <w:tab/>
      </w:r>
      <w:r w:rsidRPr="0036606E">
        <w:rPr>
          <w:iCs/>
          <w:w w:val="105"/>
          <w:sz w:val="20"/>
        </w:rPr>
        <w:t xml:space="preserve">ar bith ach amháin críoch dá gceadaítear </w:t>
      </w:r>
      <w:r w:rsidR="003B014C">
        <w:rPr>
          <w:iCs/>
          <w:w w:val="105"/>
          <w:sz w:val="20"/>
        </w:rPr>
        <w:t>ag an</w:t>
      </w:r>
      <w:r w:rsidRPr="0036606E">
        <w:rPr>
          <w:iCs/>
          <w:w w:val="105"/>
          <w:sz w:val="20"/>
        </w:rPr>
        <w:t xml:space="preserve"> Acht.</w:t>
      </w:r>
    </w:p>
    <w:p w14:paraId="1600B2B6" w14:textId="250F8B2E" w:rsidR="00AD2133" w:rsidRPr="00AD2133" w:rsidRDefault="00AD2133" w:rsidP="00AD2133">
      <w:pPr>
        <w:rPr>
          <w:iCs/>
          <w:w w:val="105"/>
          <w:sz w:val="20"/>
        </w:rPr>
      </w:pPr>
      <w:r>
        <w:rPr>
          <w:iCs/>
          <w:w w:val="105"/>
          <w:sz w:val="20"/>
        </w:rPr>
        <w:t>121.</w:t>
      </w:r>
      <w:r>
        <w:rPr>
          <w:iCs/>
          <w:w w:val="105"/>
          <w:sz w:val="20"/>
        </w:rPr>
        <w:tab/>
      </w:r>
      <w:r w:rsidRPr="00AD2133">
        <w:rPr>
          <w:iCs/>
          <w:w w:val="105"/>
          <w:sz w:val="20"/>
        </w:rPr>
        <w:t xml:space="preserve">Aon uair a rithfear rún mar a dúradh déanfaidh na </w:t>
      </w:r>
      <w:r>
        <w:rPr>
          <w:iCs/>
          <w:w w:val="105"/>
          <w:sz w:val="20"/>
        </w:rPr>
        <w:t>S</w:t>
      </w:r>
      <w:r w:rsidRPr="00AD2133">
        <w:rPr>
          <w:iCs/>
          <w:w w:val="105"/>
          <w:sz w:val="20"/>
        </w:rPr>
        <w:t xml:space="preserve">tiúrthóirí gach uile leithreasú </w:t>
      </w:r>
      <w:r w:rsidR="007A7885">
        <w:rPr>
          <w:iCs/>
          <w:w w:val="105"/>
          <w:sz w:val="20"/>
        </w:rPr>
        <w:tab/>
      </w:r>
      <w:r w:rsidRPr="00AD2133">
        <w:rPr>
          <w:iCs/>
          <w:w w:val="105"/>
          <w:sz w:val="20"/>
        </w:rPr>
        <w:t xml:space="preserve">agus cur chun feidhme ar na brabúis neamhroinnte ar beartaíodh leis an rún sin iad </w:t>
      </w:r>
      <w:r w:rsidR="007A7885">
        <w:rPr>
          <w:iCs/>
          <w:w w:val="105"/>
          <w:sz w:val="20"/>
        </w:rPr>
        <w:tab/>
      </w:r>
      <w:r w:rsidRPr="00AD2133">
        <w:rPr>
          <w:iCs/>
          <w:w w:val="105"/>
          <w:sz w:val="20"/>
        </w:rPr>
        <w:t xml:space="preserve">a chaipitliú, agus gach uile leithroinnt agus eisiúint ar scaireanna nó bintiúir </w:t>
      </w:r>
      <w:r w:rsidR="007A7885">
        <w:rPr>
          <w:iCs/>
          <w:w w:val="105"/>
          <w:sz w:val="20"/>
        </w:rPr>
        <w:tab/>
      </w:r>
      <w:r w:rsidRPr="00AD2133">
        <w:rPr>
          <w:iCs/>
          <w:w w:val="105"/>
          <w:sz w:val="20"/>
        </w:rPr>
        <w:t xml:space="preserve">láníoctha, más ann, agus i gcoitinne déanfaidh siad gach uile ghníomh agus rud is gá </w:t>
      </w:r>
      <w:r w:rsidR="007A7885">
        <w:rPr>
          <w:iCs/>
          <w:w w:val="105"/>
          <w:sz w:val="20"/>
        </w:rPr>
        <w:tab/>
      </w:r>
      <w:r w:rsidRPr="00AD2133">
        <w:rPr>
          <w:iCs/>
          <w:w w:val="105"/>
          <w:sz w:val="20"/>
        </w:rPr>
        <w:t xml:space="preserve">chun éifeacht a thabhairt dóibh sin, agus beidh lánchumhacht ag na stiúrthóirí cibé </w:t>
      </w:r>
      <w:r w:rsidR="007A7885">
        <w:rPr>
          <w:iCs/>
          <w:w w:val="105"/>
          <w:sz w:val="20"/>
        </w:rPr>
        <w:tab/>
      </w:r>
      <w:r w:rsidRPr="00AD2133">
        <w:rPr>
          <w:iCs/>
          <w:w w:val="105"/>
          <w:sz w:val="20"/>
        </w:rPr>
        <w:t xml:space="preserve">socrú is cuí leo a dhéanamh i gcás scaireanna nó bintiúir </w:t>
      </w:r>
      <w:r>
        <w:rPr>
          <w:iCs/>
          <w:w w:val="105"/>
          <w:sz w:val="20"/>
        </w:rPr>
        <w:t xml:space="preserve">nó stocáil bintiúir </w:t>
      </w:r>
      <w:r w:rsidRPr="00AD2133">
        <w:rPr>
          <w:iCs/>
          <w:w w:val="105"/>
          <w:sz w:val="20"/>
        </w:rPr>
        <w:t xml:space="preserve">a </w:t>
      </w:r>
      <w:r w:rsidR="007A7885">
        <w:rPr>
          <w:iCs/>
          <w:w w:val="105"/>
          <w:sz w:val="20"/>
        </w:rPr>
        <w:tab/>
      </w:r>
      <w:r w:rsidRPr="00AD2133">
        <w:rPr>
          <w:iCs/>
          <w:w w:val="105"/>
          <w:sz w:val="20"/>
        </w:rPr>
        <w:t xml:space="preserve">dtarlóidh dóibh bheith indáilte ina gcodáin (agus, go háirithe, gan dochar do </w:t>
      </w:r>
      <w:r w:rsidR="007A7885">
        <w:rPr>
          <w:iCs/>
          <w:w w:val="105"/>
          <w:sz w:val="20"/>
        </w:rPr>
        <w:tab/>
      </w:r>
      <w:r w:rsidRPr="00AD2133">
        <w:rPr>
          <w:iCs/>
          <w:w w:val="105"/>
          <w:sz w:val="20"/>
        </w:rPr>
        <w:t xml:space="preserve">ghinearáltacht a bhfuil anseo roimhe seo, chun na scaireanna nó na bintiúir atá in </w:t>
      </w:r>
      <w:r w:rsidR="007A7885">
        <w:rPr>
          <w:iCs/>
          <w:w w:val="105"/>
          <w:sz w:val="20"/>
        </w:rPr>
        <w:tab/>
      </w:r>
      <w:r w:rsidRPr="00AD2133">
        <w:rPr>
          <w:iCs/>
          <w:w w:val="105"/>
          <w:sz w:val="20"/>
        </w:rPr>
        <w:t xml:space="preserve">ionannas leis na codáin sin a dhíol, agus fáltas glan an díola sin a dháileadh ar na </w:t>
      </w:r>
      <w:r w:rsidR="007A7885">
        <w:rPr>
          <w:iCs/>
          <w:w w:val="105"/>
          <w:sz w:val="20"/>
        </w:rPr>
        <w:tab/>
      </w:r>
      <w:r w:rsidR="0066325C">
        <w:rPr>
          <w:iCs/>
          <w:w w:val="105"/>
          <w:sz w:val="20"/>
        </w:rPr>
        <w:t>C</w:t>
      </w:r>
      <w:r w:rsidRPr="00AD2133">
        <w:rPr>
          <w:iCs/>
          <w:w w:val="105"/>
          <w:sz w:val="20"/>
        </w:rPr>
        <w:t xml:space="preserve">omhaltaí a mbeadh teideal acu, murach sin, chun na gcodán sin i gcionúireachtaí </w:t>
      </w:r>
      <w:r w:rsidR="0072257F">
        <w:rPr>
          <w:iCs/>
          <w:w w:val="105"/>
          <w:sz w:val="20"/>
        </w:rPr>
        <w:lastRenderedPageBreak/>
        <w:tab/>
      </w:r>
      <w:r w:rsidRPr="00AD2133">
        <w:rPr>
          <w:iCs/>
          <w:w w:val="105"/>
          <w:sz w:val="20"/>
        </w:rPr>
        <w:t xml:space="preserve">cuí) agus fairis sin chun a údarú do dhuine ar bith comhaontú a dhéanamh leis an </w:t>
      </w:r>
      <w:r w:rsidR="0072257F">
        <w:rPr>
          <w:iCs/>
          <w:w w:val="105"/>
          <w:sz w:val="20"/>
        </w:rPr>
        <w:tab/>
      </w:r>
      <w:r w:rsidR="0066325C">
        <w:rPr>
          <w:iCs/>
          <w:w w:val="105"/>
          <w:sz w:val="20"/>
        </w:rPr>
        <w:t>Gníomhaireacht</w:t>
      </w:r>
      <w:r w:rsidRPr="00AD2133">
        <w:rPr>
          <w:iCs/>
          <w:w w:val="105"/>
          <w:sz w:val="20"/>
        </w:rPr>
        <w:t xml:space="preserve"> thar ceann na g</w:t>
      </w:r>
      <w:r w:rsidR="0066325C">
        <w:rPr>
          <w:iCs/>
          <w:w w:val="105"/>
          <w:sz w:val="20"/>
        </w:rPr>
        <w:t>C</w:t>
      </w:r>
      <w:r w:rsidRPr="00AD2133">
        <w:rPr>
          <w:iCs/>
          <w:w w:val="105"/>
          <w:sz w:val="20"/>
        </w:rPr>
        <w:t xml:space="preserve">omhaltaí uile a bheidh i gceist chun go </w:t>
      </w:r>
      <w:r w:rsidR="0072257F">
        <w:rPr>
          <w:iCs/>
          <w:w w:val="105"/>
          <w:sz w:val="20"/>
        </w:rPr>
        <w:tab/>
      </w:r>
      <w:r w:rsidRPr="00AD2133">
        <w:rPr>
          <w:iCs/>
          <w:w w:val="105"/>
          <w:sz w:val="20"/>
        </w:rPr>
        <w:t xml:space="preserve">leithroinnfear ar na comhaltaí sin faoi seach, agus iad i gcreidiúint dóibh mar </w:t>
      </w:r>
      <w:r w:rsidR="0072257F">
        <w:rPr>
          <w:iCs/>
          <w:w w:val="105"/>
          <w:sz w:val="20"/>
        </w:rPr>
        <w:tab/>
      </w:r>
      <w:r w:rsidRPr="00AD2133">
        <w:rPr>
          <w:iCs/>
          <w:w w:val="105"/>
          <w:sz w:val="20"/>
        </w:rPr>
        <w:t>scaireanna nó bintiúir láníoctha</w:t>
      </w:r>
      <w:r w:rsidR="0064642F">
        <w:rPr>
          <w:iCs/>
          <w:w w:val="105"/>
          <w:sz w:val="20"/>
        </w:rPr>
        <w:t xml:space="preserve"> nó stocáil bintiúir</w:t>
      </w:r>
      <w:r w:rsidRPr="00AD2133">
        <w:rPr>
          <w:iCs/>
          <w:w w:val="105"/>
          <w:sz w:val="20"/>
        </w:rPr>
        <w:t xml:space="preserve">, aon scaireanna nó bintiúir sa </w:t>
      </w:r>
      <w:r w:rsidR="0072257F">
        <w:rPr>
          <w:iCs/>
          <w:w w:val="105"/>
          <w:sz w:val="20"/>
        </w:rPr>
        <w:tab/>
      </w:r>
      <w:r w:rsidRPr="00AD2133">
        <w:rPr>
          <w:iCs/>
          <w:w w:val="105"/>
          <w:sz w:val="20"/>
        </w:rPr>
        <w:t xml:space="preserve">bhreis a dtiocfaidh siad ina dteideal ar an gcaipitliú sin a dhéanamh nó, de réir mar </w:t>
      </w:r>
      <w:r w:rsidR="0072257F">
        <w:rPr>
          <w:iCs/>
          <w:w w:val="105"/>
          <w:sz w:val="20"/>
        </w:rPr>
        <w:tab/>
      </w:r>
      <w:r w:rsidRPr="00AD2133">
        <w:rPr>
          <w:iCs/>
          <w:w w:val="105"/>
          <w:sz w:val="20"/>
        </w:rPr>
        <w:t xml:space="preserve">is gá sa chás, chun go n-íocfar, trína gcionúireachtaí faoi seach de na brabúis ar </w:t>
      </w:r>
      <w:r w:rsidR="0072257F">
        <w:rPr>
          <w:iCs/>
          <w:w w:val="105"/>
          <w:sz w:val="20"/>
        </w:rPr>
        <w:tab/>
      </w:r>
      <w:r w:rsidRPr="00AD2133">
        <w:rPr>
          <w:iCs/>
          <w:w w:val="105"/>
          <w:sz w:val="20"/>
        </w:rPr>
        <w:t xml:space="preserve">beartaíodh le rún iad a chaipitliú a chur chun feidhme ina leith, na suimeanna a </w:t>
      </w:r>
      <w:r w:rsidR="0072257F">
        <w:rPr>
          <w:iCs/>
          <w:w w:val="105"/>
          <w:sz w:val="20"/>
        </w:rPr>
        <w:tab/>
      </w:r>
      <w:r w:rsidRPr="00AD2133">
        <w:rPr>
          <w:iCs/>
          <w:w w:val="105"/>
          <w:sz w:val="20"/>
        </w:rPr>
        <w:t>bheidh fágtha gan íoc ar</w:t>
      </w:r>
      <w:r w:rsidR="0072257F">
        <w:rPr>
          <w:iCs/>
          <w:w w:val="105"/>
          <w:sz w:val="20"/>
        </w:rPr>
        <w:t xml:space="preserve"> a scaireanna láithreacha, agus </w:t>
      </w:r>
      <w:r w:rsidRPr="00AD2133">
        <w:rPr>
          <w:iCs/>
          <w:w w:val="105"/>
          <w:sz w:val="20"/>
        </w:rPr>
        <w:t xml:space="preserve">beidh aon chomhaontú a </w:t>
      </w:r>
      <w:r w:rsidR="0072257F">
        <w:rPr>
          <w:iCs/>
          <w:w w:val="105"/>
          <w:sz w:val="20"/>
        </w:rPr>
        <w:tab/>
      </w:r>
      <w:r w:rsidRPr="00AD2133">
        <w:rPr>
          <w:iCs/>
          <w:w w:val="105"/>
          <w:sz w:val="20"/>
        </w:rPr>
        <w:t xml:space="preserve">dhéanfar faoin údarás sin ina chomhaontú éifeachtach agus ina cheangal ar gach </w:t>
      </w:r>
      <w:r w:rsidR="0072257F">
        <w:rPr>
          <w:iCs/>
          <w:w w:val="105"/>
          <w:sz w:val="20"/>
        </w:rPr>
        <w:tab/>
      </w:r>
      <w:r w:rsidR="00C261CF">
        <w:rPr>
          <w:iCs/>
          <w:w w:val="105"/>
          <w:sz w:val="20"/>
        </w:rPr>
        <w:t>C</w:t>
      </w:r>
      <w:r w:rsidRPr="00AD2133">
        <w:rPr>
          <w:iCs/>
          <w:w w:val="105"/>
          <w:sz w:val="20"/>
        </w:rPr>
        <w:t>omhalta den sórt sin.</w:t>
      </w:r>
    </w:p>
    <w:p w14:paraId="290CCC2F" w14:textId="27E99E74" w:rsidR="00A04D82" w:rsidRDefault="00C34A7F" w:rsidP="00A04D82">
      <w:pPr>
        <w:pStyle w:val="Heading1"/>
      </w:pPr>
      <w:r>
        <w:t>INIÚCHADH</w:t>
      </w:r>
    </w:p>
    <w:p w14:paraId="66D2DAEC" w14:textId="5B271673" w:rsidR="008F744A" w:rsidRPr="005A043A" w:rsidRDefault="00A04D82" w:rsidP="008F744A">
      <w:pPr>
        <w:pStyle w:val="BodyText"/>
      </w:pPr>
      <w:r w:rsidRPr="00C34A7F">
        <w:rPr>
          <w:color w:val="FF6600"/>
        </w:rPr>
        <w:br/>
      </w:r>
      <w:r w:rsidR="008F744A">
        <w:t>122.</w:t>
      </w:r>
      <w:r w:rsidR="008F744A">
        <w:tab/>
      </w:r>
      <w:r w:rsidR="008F744A" w:rsidRPr="00CC3CE1">
        <w:t xml:space="preserve">Ceapfar iniúchóirí agus déanfar a gcuid dualgas a rialáil de réir an Achta ar an </w:t>
      </w:r>
      <w:r w:rsidR="00CC3CE1">
        <w:t xml:space="preserve">gcoinníoll </w:t>
      </w:r>
      <w:r w:rsidR="00CC3CE1">
        <w:tab/>
        <w:t>ina dhiaidh s</w:t>
      </w:r>
      <w:r w:rsidR="008F744A" w:rsidRPr="00CC3CE1">
        <w:t xml:space="preserve">in is uile nach gceapfar aon duine mar Iniúchóir gan chomhthoil roimh ré </w:t>
      </w:r>
      <w:r w:rsidR="00CC3CE1">
        <w:t xml:space="preserve">an </w:t>
      </w:r>
      <w:r w:rsidR="00CC3CE1">
        <w:tab/>
        <w:t xml:space="preserve">Aire, arna tabhairt tar éis </w:t>
      </w:r>
      <w:r w:rsidR="008F744A" w:rsidRPr="00CC3CE1">
        <w:t xml:space="preserve">dó dul i gcomhairle leis an Aire Caiteachais Phoiblí agus </w:t>
      </w:r>
      <w:r w:rsidR="00CC3CE1">
        <w:tab/>
      </w:r>
      <w:r w:rsidR="008F744A" w:rsidRPr="00CC3CE1">
        <w:t>Athchóirithe.</w:t>
      </w:r>
    </w:p>
    <w:p w14:paraId="47B8FC2C" w14:textId="0D8490F3" w:rsidR="00AD2133" w:rsidRPr="0085065C" w:rsidRDefault="00C34A7F" w:rsidP="0036606E">
      <w:pPr>
        <w:rPr>
          <w:iCs/>
          <w:color w:val="FF6600"/>
          <w:w w:val="105"/>
          <w:sz w:val="20"/>
        </w:rPr>
      </w:pPr>
      <w:r w:rsidRPr="0085065C">
        <w:rPr>
          <w:iCs/>
          <w:color w:val="FF6600"/>
          <w:w w:val="105"/>
          <w:sz w:val="20"/>
        </w:rPr>
        <w:tab/>
      </w:r>
    </w:p>
    <w:p w14:paraId="31B97087" w14:textId="5E9F845D" w:rsidR="00C34A7F" w:rsidRPr="008F744A" w:rsidRDefault="00C34A7F" w:rsidP="00C34A7F">
      <w:pPr>
        <w:pStyle w:val="Heading1"/>
      </w:pPr>
      <w:r w:rsidRPr="008F744A">
        <w:t>FÓGRAÍ</w:t>
      </w:r>
    </w:p>
    <w:p w14:paraId="7FFA4141" w14:textId="45B17A46" w:rsidR="00BD2395" w:rsidRPr="00FC4968" w:rsidRDefault="00FE2A79" w:rsidP="00BD2395">
      <w:pPr>
        <w:pStyle w:val="BodyText"/>
        <w:spacing w:before="6"/>
        <w:rPr>
          <w:lang w:val="en-US"/>
        </w:rPr>
      </w:pPr>
      <w:r>
        <w:rPr>
          <w:lang w:val="en-US"/>
        </w:rPr>
        <w:t>123.</w:t>
      </w:r>
      <w:r>
        <w:rPr>
          <w:lang w:val="en-US"/>
        </w:rPr>
        <w:tab/>
      </w:r>
      <w:r w:rsidRPr="00FE2A79">
        <w:rPr>
          <w:lang w:val="en-US"/>
        </w:rPr>
        <w:t>Féadfaidh an G</w:t>
      </w:r>
      <w:r w:rsidR="002B51D7">
        <w:rPr>
          <w:lang w:val="en-US"/>
        </w:rPr>
        <w:t>h</w:t>
      </w:r>
      <w:r w:rsidRPr="00FE2A79">
        <w:rPr>
          <w:lang w:val="en-US"/>
        </w:rPr>
        <w:t>níomhaireacht fógra a thabhairt d'aon Chomhalta go pearsanta nó trí</w:t>
      </w:r>
      <w:r w:rsidR="002B51D7">
        <w:rPr>
          <w:lang w:val="en-US"/>
        </w:rPr>
        <w:t xml:space="preserve"> é a</w:t>
      </w:r>
      <w:r w:rsidRPr="00FE2A79">
        <w:rPr>
          <w:lang w:val="en-US"/>
        </w:rPr>
        <w:t xml:space="preserve"> </w:t>
      </w:r>
      <w:r w:rsidR="00CC3CE1">
        <w:rPr>
          <w:lang w:val="en-US"/>
        </w:rPr>
        <w:tab/>
      </w:r>
      <w:r w:rsidRPr="00FE2A79">
        <w:rPr>
          <w:lang w:val="en-US"/>
        </w:rPr>
        <w:t xml:space="preserve">chur chuige </w:t>
      </w:r>
      <w:r w:rsidR="002B51D7">
        <w:rPr>
          <w:lang w:val="en-US"/>
        </w:rPr>
        <w:t>sa phost</w:t>
      </w:r>
      <w:r w:rsidRPr="00FE2A79">
        <w:rPr>
          <w:lang w:val="en-US"/>
        </w:rPr>
        <w:t xml:space="preserve"> (i gcás aon C</w:t>
      </w:r>
      <w:r w:rsidR="002B51D7">
        <w:rPr>
          <w:lang w:val="en-US"/>
        </w:rPr>
        <w:t>h</w:t>
      </w:r>
      <w:r w:rsidRPr="00FE2A79">
        <w:rPr>
          <w:lang w:val="en-US"/>
        </w:rPr>
        <w:t xml:space="preserve">omhalta le seoladh lasmuigh den Stát, </w:t>
      </w:r>
      <w:r w:rsidR="002B51D7">
        <w:rPr>
          <w:lang w:val="en-US"/>
        </w:rPr>
        <w:t>le h</w:t>
      </w:r>
      <w:r w:rsidRPr="00FE2A79">
        <w:rPr>
          <w:lang w:val="en-US"/>
        </w:rPr>
        <w:t xml:space="preserve">aerphost) </w:t>
      </w:r>
      <w:r w:rsidR="00CC3CE1">
        <w:rPr>
          <w:lang w:val="en-US"/>
        </w:rPr>
        <w:tab/>
      </w:r>
      <w:r w:rsidRPr="00FE2A79">
        <w:rPr>
          <w:lang w:val="en-US"/>
        </w:rPr>
        <w:t xml:space="preserve">nó </w:t>
      </w:r>
      <w:r w:rsidR="002B51D7">
        <w:rPr>
          <w:lang w:val="en-US"/>
        </w:rPr>
        <w:t xml:space="preserve">le </w:t>
      </w:r>
      <w:r w:rsidRPr="00FE2A79">
        <w:rPr>
          <w:lang w:val="en-US"/>
        </w:rPr>
        <w:t xml:space="preserve">seirbhís </w:t>
      </w:r>
      <w:r w:rsidR="002B51D7" w:rsidRPr="00FE2A79">
        <w:rPr>
          <w:lang w:val="en-US"/>
        </w:rPr>
        <w:t>seachad</w:t>
      </w:r>
      <w:r w:rsidR="002B51D7">
        <w:rPr>
          <w:lang w:val="en-US"/>
        </w:rPr>
        <w:t>ta</w:t>
      </w:r>
      <w:r w:rsidR="002B51D7" w:rsidRPr="00FE2A79">
        <w:rPr>
          <w:lang w:val="en-US"/>
        </w:rPr>
        <w:t xml:space="preserve"> </w:t>
      </w:r>
      <w:r w:rsidR="002B51D7">
        <w:rPr>
          <w:lang w:val="en-US"/>
        </w:rPr>
        <w:t>chuig</w:t>
      </w:r>
      <w:r w:rsidRPr="00FE2A79">
        <w:rPr>
          <w:lang w:val="en-US"/>
        </w:rPr>
        <w:t xml:space="preserve"> a sheoladh cláraithe, nó </w:t>
      </w:r>
      <w:r w:rsidR="002B51D7">
        <w:rPr>
          <w:lang w:val="en-US"/>
        </w:rPr>
        <w:t>a</w:t>
      </w:r>
      <w:r w:rsidRPr="00FE2A79">
        <w:rPr>
          <w:lang w:val="en-US"/>
        </w:rPr>
        <w:t xml:space="preserve"> sheachadadh </w:t>
      </w:r>
      <w:r w:rsidR="002B51D7">
        <w:rPr>
          <w:lang w:val="en-US"/>
        </w:rPr>
        <w:t>ar</w:t>
      </w:r>
      <w:r w:rsidR="002B51D7" w:rsidRPr="00FE2A79">
        <w:rPr>
          <w:lang w:val="en-US"/>
        </w:rPr>
        <w:t xml:space="preserve"> </w:t>
      </w:r>
      <w:r w:rsidRPr="00FE2A79">
        <w:rPr>
          <w:lang w:val="en-US"/>
        </w:rPr>
        <w:t>m</w:t>
      </w:r>
      <w:r w:rsidR="002B51D7">
        <w:rPr>
          <w:lang w:val="en-US"/>
        </w:rPr>
        <w:t>h</w:t>
      </w:r>
      <w:r w:rsidRPr="00FE2A79">
        <w:rPr>
          <w:lang w:val="en-US"/>
        </w:rPr>
        <w:t xml:space="preserve">odh </w:t>
      </w:r>
      <w:r w:rsidR="00CC3CE1">
        <w:rPr>
          <w:lang w:val="en-US"/>
        </w:rPr>
        <w:tab/>
      </w:r>
      <w:r w:rsidRPr="00FE2A79">
        <w:rPr>
          <w:lang w:val="en-US"/>
        </w:rPr>
        <w:t>leictreonach nó a chur ar fáil i bhfoirm leictreonach, cé acu mar c</w:t>
      </w:r>
      <w:r w:rsidR="002B51D7">
        <w:rPr>
          <w:lang w:val="en-US"/>
        </w:rPr>
        <w:t>h</w:t>
      </w:r>
      <w:r w:rsidRPr="00FE2A79">
        <w:rPr>
          <w:lang w:val="en-US"/>
        </w:rPr>
        <w:t xml:space="preserve">umarsáid leictreonach </w:t>
      </w:r>
      <w:r w:rsidR="00CC3CE1">
        <w:rPr>
          <w:lang w:val="en-US"/>
        </w:rPr>
        <w:tab/>
      </w:r>
      <w:r w:rsidRPr="00FE2A79">
        <w:rPr>
          <w:lang w:val="en-US"/>
        </w:rPr>
        <w:t>nó a mhalairt (de réir an Acht</w:t>
      </w:r>
      <w:r w:rsidR="002B51D7">
        <w:rPr>
          <w:lang w:val="en-US"/>
        </w:rPr>
        <w:t>a</w:t>
      </w:r>
      <w:r w:rsidRPr="00FE2A79">
        <w:rPr>
          <w:lang w:val="en-US"/>
        </w:rPr>
        <w:t xml:space="preserve">), </w:t>
      </w:r>
      <w:r>
        <w:rPr>
          <w:lang w:val="en-US"/>
        </w:rPr>
        <w:tab/>
      </w:r>
      <w:r w:rsidRPr="00FE2A79">
        <w:rPr>
          <w:lang w:val="en-US"/>
        </w:rPr>
        <w:t xml:space="preserve">agus de réir na </w:t>
      </w:r>
      <w:r w:rsidR="002B51D7" w:rsidRPr="00FC4968">
        <w:rPr>
          <w:lang w:val="en-US"/>
        </w:rPr>
        <w:t>n</w:t>
      </w:r>
      <w:r w:rsidRPr="00FC4968">
        <w:rPr>
          <w:lang w:val="en-US"/>
        </w:rPr>
        <w:t>Airteagal seo.</w:t>
      </w:r>
    </w:p>
    <w:p w14:paraId="2658366C" w14:textId="77777777" w:rsidR="00FE2A79" w:rsidRPr="00FC4968" w:rsidRDefault="00FE2A79" w:rsidP="00BD2395">
      <w:pPr>
        <w:pStyle w:val="BodyText"/>
        <w:spacing w:before="6"/>
      </w:pPr>
    </w:p>
    <w:p w14:paraId="32CDABC9" w14:textId="60D95DAA" w:rsidR="00FC4968" w:rsidRPr="00FC4968" w:rsidRDefault="00FC4968" w:rsidP="00FC4968">
      <w:pPr>
        <w:pStyle w:val="BodyText"/>
        <w:spacing w:before="5"/>
        <w:rPr>
          <w:w w:val="105"/>
        </w:rPr>
      </w:pPr>
      <w:r w:rsidRPr="00FC4968">
        <w:rPr>
          <w:w w:val="105"/>
        </w:rPr>
        <w:t>124.</w:t>
      </w:r>
      <w:r w:rsidRPr="00FC4968">
        <w:rPr>
          <w:w w:val="105"/>
        </w:rPr>
        <w:tab/>
        <w:t xml:space="preserve">Nuair a dhéantar fógra, cumarsáid, doiciméad nó faisnéis a thabhairt, a sheirbheáil </w:t>
      </w:r>
      <w:r w:rsidR="00CC3CE1">
        <w:rPr>
          <w:w w:val="105"/>
        </w:rPr>
        <w:tab/>
      </w:r>
      <w:r w:rsidRPr="00FC4968">
        <w:rPr>
          <w:w w:val="105"/>
        </w:rPr>
        <w:t xml:space="preserve">nó a sheachadadh d’aon Bhall go pearsanta, measfar go bhfeidhmíodh an tabhairt, an </w:t>
      </w:r>
      <w:r w:rsidR="00CC3CE1">
        <w:rPr>
          <w:w w:val="105"/>
        </w:rPr>
        <w:tab/>
      </w:r>
      <w:r w:rsidRPr="00FC4968">
        <w:rPr>
          <w:w w:val="105"/>
        </w:rPr>
        <w:t xml:space="preserve">tseirbheáil nó an seachadadh díobh sin ag an am ar tugadh de láimh iad don Bhall nó </w:t>
      </w:r>
      <w:r w:rsidR="00CC3CE1">
        <w:rPr>
          <w:w w:val="105"/>
        </w:rPr>
        <w:tab/>
      </w:r>
      <w:r w:rsidRPr="00FC4968">
        <w:rPr>
          <w:w w:val="105"/>
        </w:rPr>
        <w:t xml:space="preserve">dá g(h)níomhaire údaraithe, nó ag an am ar fágadh iad ag a s(h)eoladh cláraithe (de </w:t>
      </w:r>
      <w:r w:rsidR="00CC3CE1">
        <w:rPr>
          <w:w w:val="105"/>
        </w:rPr>
        <w:tab/>
      </w:r>
      <w:r w:rsidRPr="00FC4968">
        <w:rPr>
          <w:w w:val="105"/>
        </w:rPr>
        <w:t>réir mar is amhlaidh).</w:t>
      </w:r>
    </w:p>
    <w:p w14:paraId="17440BA6" w14:textId="77777777" w:rsidR="00FC4968" w:rsidRPr="00FC4968" w:rsidRDefault="00FC4968" w:rsidP="00FC4968">
      <w:pPr>
        <w:pStyle w:val="BodyText"/>
        <w:spacing w:before="5"/>
        <w:rPr>
          <w:w w:val="105"/>
        </w:rPr>
      </w:pPr>
    </w:p>
    <w:p w14:paraId="287F99AD" w14:textId="59D7F83A" w:rsidR="00FC4968" w:rsidRPr="00FC4968" w:rsidRDefault="00FC4968" w:rsidP="00FC4968">
      <w:pPr>
        <w:pStyle w:val="BodyText"/>
        <w:spacing w:before="5"/>
        <w:rPr>
          <w:w w:val="105"/>
        </w:rPr>
      </w:pPr>
      <w:r w:rsidRPr="00FC4968">
        <w:rPr>
          <w:w w:val="105"/>
        </w:rPr>
        <w:t>125.</w:t>
      </w:r>
      <w:r w:rsidRPr="00FC4968">
        <w:rPr>
          <w:w w:val="105"/>
        </w:rPr>
        <w:tab/>
        <w:t xml:space="preserve">Nuair a sheoltar fógra sa phost, measfar go bhfeidhmíodh seirbheáil an fhógra trí </w:t>
      </w:r>
      <w:r w:rsidR="00CC3CE1">
        <w:rPr>
          <w:w w:val="105"/>
        </w:rPr>
        <w:tab/>
      </w:r>
      <w:r w:rsidRPr="00FC4968">
        <w:rPr>
          <w:w w:val="105"/>
        </w:rPr>
        <w:t xml:space="preserve">litir ina bhfuil an fógra agus ar a bhfuil seoladh ceart a réamhíoc agus a chur sa </w:t>
      </w:r>
      <w:r w:rsidR="00CC3CE1">
        <w:rPr>
          <w:w w:val="105"/>
        </w:rPr>
        <w:tab/>
      </w:r>
      <w:r w:rsidRPr="00FC4968">
        <w:rPr>
          <w:w w:val="105"/>
        </w:rPr>
        <w:t xml:space="preserve">phost, agus measfar gobhfeidhmíodh an tabhairt, an tseirbheáil nó an seachadadh de </w:t>
      </w:r>
      <w:r w:rsidR="00CC3CE1">
        <w:rPr>
          <w:w w:val="105"/>
        </w:rPr>
        <w:tab/>
      </w:r>
      <w:r w:rsidRPr="00FC4968">
        <w:rPr>
          <w:w w:val="105"/>
        </w:rPr>
        <w:t xml:space="preserve">sin i gcás fógra faoi chruinniú ag deireadh 48 n-uaire tar éis don litir a bheith curtha </w:t>
      </w:r>
      <w:r w:rsidR="00CC3CE1">
        <w:rPr>
          <w:w w:val="105"/>
        </w:rPr>
        <w:tab/>
      </w:r>
      <w:r w:rsidRPr="00FC4968">
        <w:rPr>
          <w:w w:val="105"/>
        </w:rPr>
        <w:t xml:space="preserve">sa phost nó tugtha do ghníomhairí seachadta (de réir mar is amhlaidh), agus in aon </w:t>
      </w:r>
      <w:r w:rsidR="00CC3CE1">
        <w:rPr>
          <w:w w:val="105"/>
        </w:rPr>
        <w:tab/>
      </w:r>
      <w:r w:rsidRPr="00FC4968">
        <w:rPr>
          <w:w w:val="105"/>
        </w:rPr>
        <w:t>chás eile ag an am a dhéanfaí an litir a sheachadadh i ngnáthchúrsa an phoist.</w:t>
      </w:r>
    </w:p>
    <w:p w14:paraId="4237486E" w14:textId="77777777" w:rsidR="00FC4968" w:rsidRPr="00FC4968" w:rsidRDefault="00FC4968" w:rsidP="00FC4968">
      <w:pPr>
        <w:pStyle w:val="BodyText"/>
        <w:spacing w:before="5"/>
        <w:rPr>
          <w:w w:val="105"/>
        </w:rPr>
      </w:pPr>
    </w:p>
    <w:p w14:paraId="5DE281D8" w14:textId="77777777" w:rsidR="00FC4968" w:rsidRPr="00FC4968" w:rsidRDefault="00FC4968" w:rsidP="00FC4968">
      <w:pPr>
        <w:pStyle w:val="BodyText"/>
        <w:spacing w:before="5"/>
        <w:rPr>
          <w:w w:val="105"/>
        </w:rPr>
      </w:pPr>
      <w:r w:rsidRPr="00FC4968">
        <w:rPr>
          <w:w w:val="105"/>
        </w:rPr>
        <w:t>126.</w:t>
      </w:r>
    </w:p>
    <w:p w14:paraId="559C2C29" w14:textId="77777777" w:rsidR="00FC4968" w:rsidRPr="00FC4968" w:rsidRDefault="00FC4968" w:rsidP="00FC4968">
      <w:pPr>
        <w:pStyle w:val="BodyText"/>
        <w:spacing w:before="5"/>
        <w:rPr>
          <w:w w:val="105"/>
        </w:rPr>
      </w:pPr>
    </w:p>
    <w:p w14:paraId="635701ED" w14:textId="77777777" w:rsidR="00FC4968" w:rsidRPr="00FC4968" w:rsidRDefault="00FC4968" w:rsidP="00FC4968">
      <w:pPr>
        <w:pStyle w:val="BodyText"/>
        <w:numPr>
          <w:ilvl w:val="0"/>
          <w:numId w:val="11"/>
        </w:numPr>
        <w:spacing w:before="5"/>
        <w:rPr>
          <w:w w:val="105"/>
        </w:rPr>
      </w:pPr>
      <w:r w:rsidRPr="00FC4968">
        <w:rPr>
          <w:w w:val="105"/>
        </w:rPr>
        <w:t>Nuair a dhéantar fógra, doiciméad nó faisnéis eile a thabhairt, a sheirbheáil nó a sheachadadh i bhfoirm leictreonach, measfar go ndearnadh é a thabhairt, a sheirbheáil nó a sheachadadh:</w:t>
      </w:r>
    </w:p>
    <w:p w14:paraId="1BF1C38E" w14:textId="77777777" w:rsidR="00FC4968" w:rsidRPr="00FC4968" w:rsidRDefault="00FC4968" w:rsidP="00FC4968">
      <w:pPr>
        <w:pStyle w:val="BodyText"/>
        <w:rPr>
          <w:w w:val="105"/>
        </w:rPr>
      </w:pPr>
    </w:p>
    <w:p w14:paraId="24E7EBFD" w14:textId="77777777" w:rsidR="00FC4968" w:rsidRPr="00FC4968" w:rsidRDefault="00FC4968" w:rsidP="00FC4968">
      <w:pPr>
        <w:pStyle w:val="BodyText"/>
        <w:numPr>
          <w:ilvl w:val="2"/>
          <w:numId w:val="6"/>
        </w:numPr>
        <w:spacing w:before="5"/>
        <w:rPr>
          <w:w w:val="105"/>
        </w:rPr>
      </w:pPr>
      <w:r w:rsidRPr="00FC4968">
        <w:rPr>
          <w:w w:val="105"/>
        </w:rPr>
        <w:t>má rinneadh é a thabhairt, a sheirbheáil nó a sheachadadh le ríomhphost, ag an am ar seoladh é; nó</w:t>
      </w:r>
    </w:p>
    <w:p w14:paraId="705514BC" w14:textId="77777777" w:rsidR="00FC4968" w:rsidRPr="00FC4968" w:rsidRDefault="00FC4968" w:rsidP="00FC4968">
      <w:pPr>
        <w:pStyle w:val="BodyText"/>
        <w:spacing w:before="5"/>
        <w:rPr>
          <w:w w:val="105"/>
        </w:rPr>
      </w:pPr>
    </w:p>
    <w:p w14:paraId="0B09699C" w14:textId="77777777" w:rsidR="00FC4968" w:rsidRPr="00FC4968" w:rsidRDefault="00FC4968" w:rsidP="00FC4968">
      <w:pPr>
        <w:pStyle w:val="BodyText"/>
        <w:numPr>
          <w:ilvl w:val="2"/>
          <w:numId w:val="6"/>
        </w:numPr>
        <w:spacing w:before="5"/>
        <w:rPr>
          <w:w w:val="105"/>
        </w:rPr>
      </w:pPr>
      <w:r w:rsidRPr="00FC4968">
        <w:rPr>
          <w:w w:val="105"/>
        </w:rPr>
        <w:t>nuair a dhéantar aon fhógra nó doiciméad dá leithéid a thabhairt, a sheirbheáil nó a sheachadadh trí bhíthin é a chur ar fáil nó a thaispeáint ar shuíomh gréasáin, nuair a fuair an faighteoir fógra nó nuair a mheastar go bhfuair sé fógra faoin bhfíric go raibh an fógra, doiciméad nó faisnéis eile ar fáil ar an suíomh gréasáin.</w:t>
      </w:r>
    </w:p>
    <w:p w14:paraId="03253C26" w14:textId="77777777" w:rsidR="00FC4968" w:rsidRPr="00FC4968" w:rsidRDefault="00FC4968" w:rsidP="00FC4968">
      <w:pPr>
        <w:pStyle w:val="BodyText"/>
        <w:rPr>
          <w:w w:val="105"/>
        </w:rPr>
      </w:pPr>
    </w:p>
    <w:p w14:paraId="4681334E" w14:textId="77777777" w:rsidR="00FC4968" w:rsidRPr="00FC4968" w:rsidRDefault="00FC4968" w:rsidP="00FC4968">
      <w:pPr>
        <w:pStyle w:val="BodyText"/>
        <w:numPr>
          <w:ilvl w:val="0"/>
          <w:numId w:val="11"/>
        </w:numPr>
        <w:spacing w:before="5"/>
        <w:rPr>
          <w:w w:val="105"/>
        </w:rPr>
      </w:pPr>
      <w:r w:rsidRPr="00FC4968">
        <w:rPr>
          <w:w w:val="105"/>
        </w:rPr>
        <w:t>Nuair a thug aon Bhall a s(h)eoladh ríomhphoist don rúnaí, measfar seachadadh aon fhógra, cumarsáide, doiciméid nó faisnéise le ríomhphost (cibé acu mar chuid de chroí an ríomhphoist nó mar ceangaltán leis) le bheith ina sheachadadh maith de réir na dtéarmaí atá leagtha amach i bhfomhír (a) thuas.</w:t>
      </w:r>
    </w:p>
    <w:p w14:paraId="659A0556" w14:textId="77777777" w:rsidR="00FC4968" w:rsidRPr="00FC4968" w:rsidRDefault="00FC4968" w:rsidP="00FC4968">
      <w:pPr>
        <w:pStyle w:val="BodyText"/>
        <w:spacing w:before="5"/>
        <w:rPr>
          <w:w w:val="105"/>
        </w:rPr>
      </w:pPr>
    </w:p>
    <w:p w14:paraId="60CBA874" w14:textId="5D4BCD81" w:rsidR="00FC4968" w:rsidRPr="00FC4968" w:rsidRDefault="00FC4968" w:rsidP="00FC4968">
      <w:pPr>
        <w:pStyle w:val="BodyText"/>
        <w:spacing w:before="5"/>
        <w:rPr>
          <w:w w:val="105"/>
        </w:rPr>
      </w:pPr>
      <w:r w:rsidRPr="00FC4968">
        <w:rPr>
          <w:w w:val="105"/>
        </w:rPr>
        <w:tab/>
        <w:t>(c)</w:t>
      </w:r>
      <w:r w:rsidRPr="00FC4968">
        <w:rPr>
          <w:w w:val="105"/>
        </w:rPr>
        <w:tab/>
        <w:t xml:space="preserve">Má fhaigheann an Ghníomhaireacht fógra faoi theip seachadta tar éis fógra, </w:t>
      </w:r>
      <w:r w:rsidR="00D202FF">
        <w:rPr>
          <w:w w:val="105"/>
        </w:rPr>
        <w:tab/>
      </w:r>
      <w:r w:rsidR="00D202FF">
        <w:rPr>
          <w:w w:val="105"/>
        </w:rPr>
        <w:tab/>
      </w:r>
      <w:r w:rsidRPr="00FC4968">
        <w:rPr>
          <w:w w:val="105"/>
        </w:rPr>
        <w:t xml:space="preserve">cumarsáid, doiciméad nó faisnéis eile a sheoladh i bhfoirm leictreonach </w:t>
      </w:r>
      <w:r w:rsidR="00D202FF">
        <w:rPr>
          <w:w w:val="105"/>
        </w:rPr>
        <w:tab/>
      </w:r>
      <w:r w:rsidR="00D202FF">
        <w:rPr>
          <w:w w:val="105"/>
        </w:rPr>
        <w:tab/>
      </w:r>
      <w:r w:rsidR="00D202FF">
        <w:rPr>
          <w:w w:val="105"/>
        </w:rPr>
        <w:tab/>
      </w:r>
      <w:r w:rsidRPr="00FC4968">
        <w:rPr>
          <w:w w:val="105"/>
        </w:rPr>
        <w:t xml:space="preserve">chuig ríomhsheoladh de réir fhomhír (a), déanfaidh an Ghníomhaireacht an </w:t>
      </w:r>
      <w:r w:rsidR="00D202FF">
        <w:rPr>
          <w:w w:val="105"/>
        </w:rPr>
        <w:tab/>
      </w:r>
      <w:r w:rsidR="00D202FF">
        <w:rPr>
          <w:w w:val="105"/>
        </w:rPr>
        <w:tab/>
      </w:r>
      <w:r w:rsidRPr="00FC4968">
        <w:rPr>
          <w:w w:val="105"/>
        </w:rPr>
        <w:t xml:space="preserve">fógra, cumarsáid, doiciméad nó faisnéis </w:t>
      </w:r>
      <w:r w:rsidR="00D202FF">
        <w:rPr>
          <w:w w:val="105"/>
        </w:rPr>
        <w:tab/>
      </w:r>
      <w:r w:rsidRPr="00FC4968">
        <w:rPr>
          <w:w w:val="105"/>
        </w:rPr>
        <w:t xml:space="preserve">eile a thabhairt, a sheirbheáil nó a </w:t>
      </w:r>
      <w:r w:rsidR="00D202FF">
        <w:rPr>
          <w:w w:val="105"/>
        </w:rPr>
        <w:tab/>
      </w:r>
      <w:r w:rsidR="00D202FF">
        <w:rPr>
          <w:w w:val="105"/>
        </w:rPr>
        <w:tab/>
      </w:r>
      <w:r w:rsidRPr="00FC4968">
        <w:rPr>
          <w:w w:val="105"/>
        </w:rPr>
        <w:t xml:space="preserve">sheachadadh ar pháipéar nó i bhfoirm leictreonach (ach ní trí mheáin </w:t>
      </w:r>
      <w:r w:rsidR="00D202FF">
        <w:rPr>
          <w:w w:val="105"/>
        </w:rPr>
        <w:tab/>
      </w:r>
      <w:r w:rsidR="00D202FF">
        <w:rPr>
          <w:w w:val="105"/>
        </w:rPr>
        <w:tab/>
      </w:r>
      <w:r w:rsidR="00D202FF">
        <w:rPr>
          <w:w w:val="105"/>
        </w:rPr>
        <w:tab/>
      </w:r>
      <w:r w:rsidRPr="00FC4968">
        <w:rPr>
          <w:w w:val="105"/>
        </w:rPr>
        <w:t xml:space="preserve">leictreonacha) chuig an mBall go pearsanta nó sa phost nó trí sheirbhís </w:t>
      </w:r>
      <w:r w:rsidR="00044106">
        <w:rPr>
          <w:w w:val="105"/>
        </w:rPr>
        <w:tab/>
      </w:r>
      <w:r w:rsidR="00044106">
        <w:rPr>
          <w:w w:val="105"/>
        </w:rPr>
        <w:tab/>
      </w:r>
      <w:r w:rsidR="00D202FF">
        <w:rPr>
          <w:w w:val="105"/>
        </w:rPr>
        <w:tab/>
      </w:r>
      <w:r w:rsidRPr="00FC4968">
        <w:rPr>
          <w:w w:val="105"/>
        </w:rPr>
        <w:t xml:space="preserve">seachadta eile arna sheoladh chuig an mBall ag a s(h)eoladh cláraithe nó (de </w:t>
      </w:r>
      <w:r w:rsidR="00D202FF">
        <w:rPr>
          <w:w w:val="105"/>
        </w:rPr>
        <w:tab/>
      </w:r>
      <w:r w:rsidR="00D202FF">
        <w:rPr>
          <w:w w:val="105"/>
        </w:rPr>
        <w:tab/>
      </w:r>
      <w:r w:rsidRPr="00FC4968">
        <w:rPr>
          <w:w w:val="105"/>
        </w:rPr>
        <w:t xml:space="preserve">réir mar is infheidhme) trí bhíthin é a fhágáil ag an seoladh sin. Ní bheidh </w:t>
      </w:r>
      <w:r w:rsidR="00D202FF">
        <w:rPr>
          <w:w w:val="105"/>
        </w:rPr>
        <w:tab/>
      </w:r>
      <w:r w:rsidR="00D202FF">
        <w:rPr>
          <w:w w:val="105"/>
        </w:rPr>
        <w:tab/>
      </w:r>
      <w:r w:rsidRPr="00FC4968">
        <w:rPr>
          <w:w w:val="105"/>
        </w:rPr>
        <w:t xml:space="preserve">aon tionchar aige sin ar an am ar measadh go ndearnadh an fógra, doiciméad </w:t>
      </w:r>
      <w:r w:rsidR="00D202FF">
        <w:rPr>
          <w:w w:val="105"/>
        </w:rPr>
        <w:tab/>
      </w:r>
      <w:r w:rsidR="00D202FF">
        <w:rPr>
          <w:w w:val="105"/>
        </w:rPr>
        <w:tab/>
      </w:r>
      <w:r w:rsidRPr="00FC4968">
        <w:rPr>
          <w:w w:val="105"/>
        </w:rPr>
        <w:t>nó faisnéis a fháil de réir fhomhír (a).</w:t>
      </w:r>
    </w:p>
    <w:p w14:paraId="0F1D352A" w14:textId="77777777" w:rsidR="00BD2395" w:rsidRPr="00576C13" w:rsidRDefault="00BD2395" w:rsidP="00BD2395">
      <w:pPr>
        <w:pStyle w:val="BodyText"/>
        <w:spacing w:before="5"/>
      </w:pPr>
    </w:p>
    <w:p w14:paraId="2F9B83B4" w14:textId="314E8003" w:rsidR="00576C13" w:rsidRPr="00576C13" w:rsidRDefault="00BD2395" w:rsidP="00576C13">
      <w:pPr>
        <w:widowControl w:val="0"/>
        <w:tabs>
          <w:tab w:val="left" w:pos="921"/>
        </w:tabs>
        <w:autoSpaceDE w:val="0"/>
        <w:autoSpaceDN w:val="0"/>
        <w:spacing w:before="1" w:after="0" w:line="254" w:lineRule="auto"/>
        <w:ind w:left="200" w:right="203"/>
        <w:jc w:val="both"/>
        <w:rPr>
          <w:sz w:val="20"/>
        </w:rPr>
      </w:pPr>
      <w:r w:rsidRPr="00576C13">
        <w:rPr>
          <w:sz w:val="20"/>
        </w:rPr>
        <w:t>127.</w:t>
      </w:r>
      <w:r w:rsidRPr="00576C13">
        <w:rPr>
          <w:sz w:val="20"/>
        </w:rPr>
        <w:tab/>
      </w:r>
      <w:r w:rsidR="00576C13">
        <w:rPr>
          <w:sz w:val="20"/>
        </w:rPr>
        <w:t>F</w:t>
      </w:r>
      <w:r w:rsidR="00576C13" w:rsidRPr="00576C13">
        <w:rPr>
          <w:sz w:val="20"/>
        </w:rPr>
        <w:t>éad</w:t>
      </w:r>
      <w:r w:rsidR="002B51D7">
        <w:rPr>
          <w:sz w:val="20"/>
        </w:rPr>
        <w:t>faidh</w:t>
      </w:r>
      <w:r w:rsidR="00576C13">
        <w:rPr>
          <w:sz w:val="20"/>
        </w:rPr>
        <w:t xml:space="preserve"> an Ghníomhaireacht</w:t>
      </w:r>
      <w:r w:rsidR="00576C13" w:rsidRPr="00576C13">
        <w:rPr>
          <w:sz w:val="20"/>
        </w:rPr>
        <w:t xml:space="preserve"> fógra a thabhairt do chomhshealbhóirí scaire tríd an </w:t>
      </w:r>
      <w:r w:rsidR="00176654">
        <w:rPr>
          <w:sz w:val="20"/>
        </w:rPr>
        <w:tab/>
      </w:r>
      <w:r w:rsidR="00576C13" w:rsidRPr="00576C13">
        <w:rPr>
          <w:sz w:val="20"/>
        </w:rPr>
        <w:t xml:space="preserve">bhfógra a thabhairt don chomhshealbhóir is túisce a ainmnítear sa </w:t>
      </w:r>
      <w:r w:rsidR="00576C13">
        <w:rPr>
          <w:sz w:val="20"/>
        </w:rPr>
        <w:t>C</w:t>
      </w:r>
      <w:r w:rsidR="00576C13" w:rsidRPr="00576C13">
        <w:rPr>
          <w:sz w:val="20"/>
        </w:rPr>
        <w:t xml:space="preserve">hlár i leith na </w:t>
      </w:r>
      <w:r w:rsidR="00176654">
        <w:rPr>
          <w:sz w:val="20"/>
        </w:rPr>
        <w:tab/>
      </w:r>
      <w:r w:rsidR="00576C13" w:rsidRPr="00576C13">
        <w:rPr>
          <w:sz w:val="20"/>
        </w:rPr>
        <w:t>scaire.</w:t>
      </w:r>
    </w:p>
    <w:p w14:paraId="6E8D4F9E" w14:textId="012CD2B1" w:rsidR="00BD2395" w:rsidRPr="0085065C" w:rsidRDefault="00BD2395" w:rsidP="00BD2395">
      <w:pPr>
        <w:widowControl w:val="0"/>
        <w:tabs>
          <w:tab w:val="left" w:pos="921"/>
        </w:tabs>
        <w:autoSpaceDE w:val="0"/>
        <w:autoSpaceDN w:val="0"/>
        <w:spacing w:before="1" w:after="0" w:line="254" w:lineRule="auto"/>
        <w:ind w:left="200" w:right="203"/>
        <w:jc w:val="both"/>
        <w:rPr>
          <w:color w:val="FF6600"/>
          <w:sz w:val="20"/>
        </w:rPr>
      </w:pPr>
    </w:p>
    <w:p w14:paraId="73CB22D7" w14:textId="5375096D" w:rsidR="004D0181" w:rsidRPr="004D0181" w:rsidRDefault="00BD2395" w:rsidP="004D0181">
      <w:pPr>
        <w:widowControl w:val="0"/>
        <w:tabs>
          <w:tab w:val="left" w:pos="921"/>
        </w:tabs>
        <w:autoSpaceDE w:val="0"/>
        <w:autoSpaceDN w:val="0"/>
        <w:spacing w:after="0" w:line="254" w:lineRule="auto"/>
        <w:ind w:left="200" w:right="204"/>
        <w:jc w:val="both"/>
        <w:rPr>
          <w:color w:val="FF6600"/>
          <w:sz w:val="20"/>
        </w:rPr>
      </w:pPr>
      <w:r w:rsidRPr="004D0181">
        <w:rPr>
          <w:sz w:val="20"/>
        </w:rPr>
        <w:t>128.</w:t>
      </w:r>
      <w:r w:rsidRPr="004D0181">
        <w:rPr>
          <w:sz w:val="20"/>
        </w:rPr>
        <w:tab/>
      </w:r>
      <w:r w:rsidR="004D0181" w:rsidRPr="004D0181">
        <w:rPr>
          <w:sz w:val="20"/>
        </w:rPr>
        <w:t xml:space="preserve">Féadfaidh an </w:t>
      </w:r>
      <w:r w:rsidR="004D0181">
        <w:rPr>
          <w:sz w:val="20"/>
        </w:rPr>
        <w:t>Ghníomhaireacht</w:t>
      </w:r>
      <w:r w:rsidR="004D0181" w:rsidRPr="004D0181">
        <w:rPr>
          <w:sz w:val="20"/>
        </w:rPr>
        <w:t xml:space="preserve"> fógra a thabhairt do na daoine a bheidh i dteideal </w:t>
      </w:r>
      <w:r w:rsidR="00176654">
        <w:rPr>
          <w:sz w:val="20"/>
        </w:rPr>
        <w:tab/>
      </w:r>
      <w:r w:rsidR="004D0181" w:rsidRPr="004D0181">
        <w:rPr>
          <w:sz w:val="20"/>
        </w:rPr>
        <w:t xml:space="preserve">scaire de chionn bás nó féimheacht </w:t>
      </w:r>
      <w:r w:rsidR="004D0181">
        <w:rPr>
          <w:sz w:val="20"/>
        </w:rPr>
        <w:t>C</w:t>
      </w:r>
      <w:r w:rsidR="004D0181" w:rsidRPr="004D0181">
        <w:rPr>
          <w:sz w:val="20"/>
        </w:rPr>
        <w:t xml:space="preserve">homhalta, trína chur leis an bpost i litir </w:t>
      </w:r>
      <w:r w:rsidR="00176654">
        <w:rPr>
          <w:sz w:val="20"/>
        </w:rPr>
        <w:tab/>
      </w:r>
      <w:r w:rsidR="004D0181" w:rsidRPr="004D0181">
        <w:rPr>
          <w:sz w:val="20"/>
        </w:rPr>
        <w:t xml:space="preserve">réamhíoctha a dhíreofar chucu faoina n-ainmneacha nó faoin teideal ionadaithe an </w:t>
      </w:r>
      <w:r w:rsidR="00176654">
        <w:rPr>
          <w:sz w:val="20"/>
        </w:rPr>
        <w:tab/>
      </w:r>
      <w:r w:rsidR="004D0181" w:rsidRPr="004D0181">
        <w:rPr>
          <w:sz w:val="20"/>
        </w:rPr>
        <w:t xml:space="preserve">éagaigh nó Sannaí Oifigiúil i bhféimheacht nó aon tuairisc dá leithéid ag an </w:t>
      </w:r>
      <w:r w:rsidR="00176654">
        <w:rPr>
          <w:sz w:val="20"/>
        </w:rPr>
        <w:tab/>
      </w:r>
      <w:r w:rsidR="004D0181" w:rsidRPr="004D0181">
        <w:rPr>
          <w:sz w:val="20"/>
        </w:rPr>
        <w:t xml:space="preserve">seoladh a bheidh tugtha chun na críche sin ag na daoine a bheidh á éileamh go </w:t>
      </w:r>
      <w:r w:rsidR="00176654">
        <w:rPr>
          <w:sz w:val="20"/>
        </w:rPr>
        <w:tab/>
      </w:r>
      <w:r w:rsidR="004D0181" w:rsidRPr="004D0181">
        <w:rPr>
          <w:sz w:val="20"/>
        </w:rPr>
        <w:t xml:space="preserve">bhfuil teideal acu amhlaidh, nó (go dtí go dtabharfar seoladh dá leithéid amhlaidh) </w:t>
      </w:r>
      <w:r w:rsidR="00034890">
        <w:rPr>
          <w:sz w:val="20"/>
        </w:rPr>
        <w:tab/>
      </w:r>
      <w:r w:rsidR="004D0181" w:rsidRPr="004D0181">
        <w:rPr>
          <w:sz w:val="20"/>
        </w:rPr>
        <w:t xml:space="preserve">tríd an bhfógra a thabhairt in aon slí ina bhféadfaí é a thabhairt dá mba nár tharla an </w:t>
      </w:r>
      <w:r w:rsidR="00176654">
        <w:rPr>
          <w:sz w:val="20"/>
        </w:rPr>
        <w:tab/>
      </w:r>
      <w:r w:rsidR="004D0181" w:rsidRPr="004D0181">
        <w:rPr>
          <w:sz w:val="20"/>
        </w:rPr>
        <w:t>bás nó an fhéimheacht.</w:t>
      </w:r>
    </w:p>
    <w:p w14:paraId="765D1473" w14:textId="425C8E47" w:rsidR="00BD2395" w:rsidRPr="0085065C" w:rsidRDefault="00BD2395" w:rsidP="00BD2395">
      <w:pPr>
        <w:widowControl w:val="0"/>
        <w:tabs>
          <w:tab w:val="left" w:pos="921"/>
        </w:tabs>
        <w:autoSpaceDE w:val="0"/>
        <w:autoSpaceDN w:val="0"/>
        <w:spacing w:after="0" w:line="254" w:lineRule="auto"/>
        <w:ind w:left="200" w:right="204"/>
        <w:jc w:val="both"/>
        <w:rPr>
          <w:color w:val="FF6600"/>
          <w:sz w:val="20"/>
        </w:rPr>
      </w:pPr>
    </w:p>
    <w:p w14:paraId="6BE684FF" w14:textId="77777777" w:rsidR="00BD2395" w:rsidRPr="0085065C" w:rsidRDefault="00BD2395" w:rsidP="00BD2395">
      <w:pPr>
        <w:pStyle w:val="BodyText"/>
        <w:rPr>
          <w:color w:val="FF6600"/>
        </w:rPr>
      </w:pPr>
    </w:p>
    <w:p w14:paraId="29FCF565" w14:textId="77777777" w:rsidR="0076624A" w:rsidRPr="005A043A" w:rsidRDefault="0076624A" w:rsidP="0076624A">
      <w:pPr>
        <w:pStyle w:val="BodyText"/>
        <w:ind w:left="720" w:hanging="720"/>
      </w:pPr>
      <w:r>
        <w:rPr>
          <w:w w:val="105"/>
        </w:rPr>
        <w:t>129.</w:t>
      </w:r>
      <w:r>
        <w:rPr>
          <w:w w:val="105"/>
        </w:rPr>
        <w:tab/>
      </w:r>
      <w:r>
        <w:t>Tabharfar fógra faoi gach cruinniú ginearálta ar aon chaoi arna húdarú roimhe leis seo do gach Ball den Ghníomhaireacht, do gach duine atá i dteideal scaire  mar gheall ar bhás nó féimheacht Baill, do gach Stiúrthóir, don Rúnaí agus d’Iniúchóir na Gníomhaireachta don am i láthair. Ní bheidh aon duine eile i dteideal fógraí a fháil faoi chruinnithe ginearálta.</w:t>
      </w:r>
    </w:p>
    <w:p w14:paraId="7A03CE6F" w14:textId="77777777" w:rsidR="00BD2395" w:rsidRPr="0085065C" w:rsidRDefault="00BD2395" w:rsidP="00BD2395">
      <w:pPr>
        <w:pStyle w:val="BodyText"/>
        <w:rPr>
          <w:color w:val="FF6600"/>
          <w:sz w:val="24"/>
        </w:rPr>
      </w:pPr>
    </w:p>
    <w:p w14:paraId="39BB7F11" w14:textId="71A7F430" w:rsidR="00CC3CE1" w:rsidRPr="00EF6DBF" w:rsidRDefault="002076AA" w:rsidP="002076AA">
      <w:pPr>
        <w:pStyle w:val="BodyText"/>
        <w:jc w:val="center"/>
        <w:rPr>
          <w:b/>
        </w:rPr>
      </w:pPr>
      <w:r w:rsidRPr="00EF6DBF">
        <w:rPr>
          <w:b/>
        </w:rPr>
        <w:t>SLÁNAÍOCHT</w:t>
      </w:r>
    </w:p>
    <w:p w14:paraId="5D070717" w14:textId="61299DEB" w:rsidR="002076AA" w:rsidRPr="00CC3CE1" w:rsidRDefault="002076AA" w:rsidP="00CC3CE1">
      <w:pPr>
        <w:rPr>
          <w:rFonts w:ascii="Cambria" w:eastAsia="Cambria" w:hAnsi="Cambria" w:cs="Cambria"/>
          <w:b/>
          <w:szCs w:val="20"/>
          <w:lang w:val="en-IE" w:eastAsia="en-IE" w:bidi="en-IE"/>
        </w:rPr>
      </w:pPr>
    </w:p>
    <w:p w14:paraId="34116EC9" w14:textId="77777777" w:rsidR="00CC3CE1" w:rsidRPr="005A043A" w:rsidRDefault="00CC3CE1" w:rsidP="00CC3CE1">
      <w:pPr>
        <w:pStyle w:val="BodyText"/>
        <w:spacing w:before="5"/>
        <w:rPr>
          <w:rFonts w:ascii="Palatino Linotype"/>
          <w:b/>
          <w:sz w:val="17"/>
        </w:rPr>
      </w:pPr>
    </w:p>
    <w:p w14:paraId="1BD3E100" w14:textId="77777777" w:rsidR="00CC3CE1" w:rsidRDefault="00CC3CE1" w:rsidP="00CC3CE1">
      <w:pPr>
        <w:pStyle w:val="BodyText"/>
        <w:ind w:left="720" w:hanging="720"/>
        <w:rPr>
          <w:w w:val="105"/>
        </w:rPr>
      </w:pPr>
      <w:r>
        <w:rPr>
          <w:w w:val="105"/>
        </w:rPr>
        <w:t>130.</w:t>
      </w:r>
      <w:r>
        <w:rPr>
          <w:w w:val="105"/>
        </w:rPr>
        <w:tab/>
        <w:t>Déanfar gach Stiúrthóir, gníomhaire, Iniúchóir, Rúnaí nó fostaí na Gníomhaireachta don am i láthair a shlánú as acmhainní na Gníomhaireachta i gcoinne caillteanais nó dliteanais uile a bhféadfadh sé nó sí iad a chailleadh nó a thabhú i gcúrsa fheidhmiú dhualgais na fostaíochta dá c(h)uid nó ar bhealach eile a  bhaineann leo sin, lena n-áirítear aon dhliteanas arna thabhú aige nó aici trí chosaint ar imeachtaí, cibé acu imeachtaí sibhialta nó coiriúla, ina ndéantar breithiúnas a thabhairt ina f(h)abhar nó ina ndéantar sé nó sí a éigiontú nó maidir le haon iarratas faoi alt 233 nó 234 den Acht ina ndéantar faoiseamh a dheonú dó nó di ag an gCúirt. Ní bheidh aon Stiúrthóir nó fostaí eile faoi dhliteanas maidir le haon chaillteanas, damáiste nó mífhortún a d’fhéadfadh tarlú don Ghníomhaireacht nó a d’fhéadfadh an Ghníomhaireacht a thabhú trí fheidhmiú dhualgais na fostaíochta dá c(h)uid nó a bhaineann leo sin, ach ní bheidh feidhm ag an Airteagal seo ach amháin i gcruth nach ndéantar a chuid forálacha a sheachaint le halt 235 den Acht.</w:t>
      </w:r>
    </w:p>
    <w:p w14:paraId="39D27FE4" w14:textId="77777777" w:rsidR="0085065C" w:rsidRPr="0085065C" w:rsidRDefault="0085065C" w:rsidP="0085065C">
      <w:pPr>
        <w:spacing w:after="0"/>
        <w:rPr>
          <w:rFonts w:eastAsia="Times New Roman" w:cs="Times New Roman"/>
          <w:b/>
          <w:iCs/>
          <w:color w:val="FF6600"/>
          <w:sz w:val="20"/>
          <w:szCs w:val="20"/>
          <w:shd w:val="clear" w:color="auto" w:fill="FFFFFF"/>
          <w:lang w:eastAsia="en-US"/>
        </w:rPr>
      </w:pPr>
    </w:p>
    <w:p w14:paraId="659A2838" w14:textId="0C33C9D4" w:rsidR="0085065C" w:rsidRPr="00F72CF1" w:rsidRDefault="0085065C" w:rsidP="0085065C">
      <w:pPr>
        <w:spacing w:after="0"/>
        <w:jc w:val="center"/>
        <w:rPr>
          <w:rFonts w:eastAsia="Times New Roman" w:cs="Times New Roman"/>
          <w:b/>
          <w:iCs/>
          <w:sz w:val="20"/>
          <w:szCs w:val="20"/>
          <w:shd w:val="clear" w:color="auto" w:fill="FFFFFF"/>
          <w:lang w:eastAsia="en-US"/>
        </w:rPr>
      </w:pPr>
      <w:r w:rsidRPr="00F72CF1">
        <w:rPr>
          <w:rFonts w:eastAsia="Times New Roman" w:cs="Times New Roman"/>
          <w:b/>
          <w:iCs/>
          <w:sz w:val="20"/>
          <w:szCs w:val="20"/>
          <w:shd w:val="clear" w:color="auto" w:fill="FFFFFF"/>
          <w:lang w:eastAsia="en-US"/>
        </w:rPr>
        <w:t>FOIRCEANNADH</w:t>
      </w:r>
    </w:p>
    <w:p w14:paraId="07973E2B" w14:textId="77777777" w:rsidR="0085065C" w:rsidRPr="0085065C" w:rsidRDefault="0085065C" w:rsidP="0085065C">
      <w:pPr>
        <w:pStyle w:val="BodyText"/>
        <w:spacing w:before="5"/>
        <w:rPr>
          <w:rFonts w:ascii="Palatino Linotype"/>
          <w:b/>
          <w:color w:val="FF6600"/>
          <w:sz w:val="17"/>
        </w:rPr>
      </w:pPr>
    </w:p>
    <w:p w14:paraId="411AD063" w14:textId="77777777" w:rsidR="00CC3CE1" w:rsidRPr="005A043A" w:rsidRDefault="0085065C" w:rsidP="00CC3CE1">
      <w:pPr>
        <w:pStyle w:val="BodyText"/>
        <w:ind w:left="720" w:hanging="720"/>
      </w:pPr>
      <w:r w:rsidRPr="00CC3CE1">
        <w:t>131.</w:t>
      </w:r>
      <w:r w:rsidRPr="00CC3CE1">
        <w:tab/>
      </w:r>
      <w:r w:rsidR="00CC3CE1">
        <w:t>Dá ndéanfaí an Ghníomhaireacht a fhoirceannadh, cibé acu go deonach nó ar bhealach eile, agus má tá na sócmhainní atá ar fáil le dáileadh i measc na mBall níos mó ná méid atá imleor chun iomlán an chaipitil íoctha a aisíoc, déanfar an barrachas a íoc leis an Aire Caiteachais Phoiblí agus Athchóirithe nó a aistriú chuige/chuici le híoc leis an Státchiste nó le diúscairt chun a leasa ar a leithéid de bhealach agus a mheasann an tAire Caiteachais Phoiblí agus Athchóirithe oiriúnach.</w:t>
      </w:r>
    </w:p>
    <w:p w14:paraId="39B3CD75" w14:textId="77D4FDD5" w:rsidR="0085065C" w:rsidRDefault="0085065C" w:rsidP="0085065C">
      <w:pPr>
        <w:widowControl w:val="0"/>
        <w:tabs>
          <w:tab w:val="left" w:pos="921"/>
        </w:tabs>
        <w:autoSpaceDE w:val="0"/>
        <w:autoSpaceDN w:val="0"/>
        <w:spacing w:before="1" w:after="0" w:line="254" w:lineRule="auto"/>
        <w:ind w:left="200" w:right="197"/>
        <w:jc w:val="both"/>
        <w:rPr>
          <w:color w:val="FF6600"/>
          <w:sz w:val="20"/>
        </w:rPr>
      </w:pPr>
    </w:p>
    <w:p w14:paraId="3CB9311E" w14:textId="77777777" w:rsidR="00CC3CE1" w:rsidRDefault="00CC3CE1" w:rsidP="007062A4">
      <w:pPr>
        <w:widowControl w:val="0"/>
        <w:tabs>
          <w:tab w:val="left" w:pos="921"/>
        </w:tabs>
        <w:autoSpaceDE w:val="0"/>
        <w:autoSpaceDN w:val="0"/>
        <w:spacing w:before="1" w:after="0" w:line="254" w:lineRule="auto"/>
        <w:ind w:left="200" w:right="197"/>
        <w:jc w:val="both"/>
        <w:rPr>
          <w:sz w:val="20"/>
        </w:rPr>
      </w:pPr>
    </w:p>
    <w:p w14:paraId="7A2BA90B" w14:textId="77777777" w:rsidR="00CC3CE1" w:rsidRDefault="00CC3CE1">
      <w:pPr>
        <w:rPr>
          <w:sz w:val="20"/>
        </w:rPr>
      </w:pPr>
      <w:r>
        <w:rPr>
          <w:sz w:val="20"/>
        </w:rPr>
        <w:br w:type="page"/>
      </w:r>
    </w:p>
    <w:p w14:paraId="526D2B0D" w14:textId="279E2CDC" w:rsidR="007062A4" w:rsidRDefault="007062A4" w:rsidP="007062A4">
      <w:pPr>
        <w:widowControl w:val="0"/>
        <w:tabs>
          <w:tab w:val="left" w:pos="921"/>
        </w:tabs>
        <w:autoSpaceDE w:val="0"/>
        <w:autoSpaceDN w:val="0"/>
        <w:spacing w:before="1" w:after="0" w:line="254" w:lineRule="auto"/>
        <w:ind w:left="200" w:right="197"/>
        <w:jc w:val="both"/>
        <w:rPr>
          <w:sz w:val="20"/>
        </w:rPr>
      </w:pPr>
      <w:r w:rsidRPr="007062A4">
        <w:rPr>
          <w:sz w:val="20"/>
        </w:rPr>
        <w:lastRenderedPageBreak/>
        <w:t xml:space="preserve">Sinne, na daoine uile agus faoi seach a bhfuil a n-ainmneacha agus a seoladh scríofa acu anseo thíos, is mian linn go ndéanfaí cuideachta dínn de bhun an </w:t>
      </w:r>
      <w:r>
        <w:rPr>
          <w:sz w:val="20"/>
        </w:rPr>
        <w:t>bhunreacht</w:t>
      </w:r>
      <w:r w:rsidR="002B51D7">
        <w:rPr>
          <w:sz w:val="20"/>
        </w:rPr>
        <w:t>a</w:t>
      </w:r>
      <w:r>
        <w:rPr>
          <w:sz w:val="20"/>
        </w:rPr>
        <w:t xml:space="preserve"> seo, </w:t>
      </w:r>
      <w:r w:rsidRPr="007062A4">
        <w:rPr>
          <w:sz w:val="20"/>
        </w:rPr>
        <w:t>agus comhaontaímid go dtógfaimid an líon scaireanna i gcaipiteal na cuideachta atá curtha síos os coinne ár n-ainmneacha faoi seach.</w:t>
      </w:r>
    </w:p>
    <w:p w14:paraId="099FB96F" w14:textId="77777777" w:rsidR="00360832" w:rsidRDefault="00360832" w:rsidP="007062A4">
      <w:pPr>
        <w:widowControl w:val="0"/>
        <w:tabs>
          <w:tab w:val="left" w:pos="921"/>
        </w:tabs>
        <w:autoSpaceDE w:val="0"/>
        <w:autoSpaceDN w:val="0"/>
        <w:spacing w:before="1" w:after="0" w:line="254" w:lineRule="auto"/>
        <w:ind w:left="200" w:right="197"/>
        <w:jc w:val="both"/>
        <w:rPr>
          <w:sz w:val="20"/>
        </w:rPr>
      </w:pPr>
    </w:p>
    <w:p w14:paraId="4F8BA4A5" w14:textId="187B442B" w:rsidR="00360832" w:rsidRPr="00360832" w:rsidRDefault="00360832" w:rsidP="00360832">
      <w:pPr>
        <w:widowControl w:val="0"/>
        <w:tabs>
          <w:tab w:val="left" w:pos="921"/>
        </w:tabs>
        <w:autoSpaceDE w:val="0"/>
        <w:autoSpaceDN w:val="0"/>
        <w:spacing w:before="1" w:after="0" w:line="254" w:lineRule="auto"/>
        <w:ind w:left="200" w:right="197"/>
        <w:jc w:val="both"/>
        <w:rPr>
          <w:b/>
          <w:sz w:val="20"/>
        </w:rPr>
      </w:pPr>
      <w:r w:rsidRPr="00360832">
        <w:rPr>
          <w:b/>
          <w:sz w:val="20"/>
        </w:rPr>
        <w:t>Ainmneacha, Seoltaí agus Tuairiscí na Sínitheoirí</w:t>
      </w:r>
      <w:r>
        <w:rPr>
          <w:b/>
          <w:sz w:val="20"/>
        </w:rPr>
        <w:tab/>
      </w:r>
      <w:r>
        <w:rPr>
          <w:b/>
          <w:sz w:val="20"/>
        </w:rPr>
        <w:tab/>
      </w:r>
      <w:r w:rsidRPr="00360832">
        <w:rPr>
          <w:b/>
          <w:sz w:val="20"/>
        </w:rPr>
        <w:t xml:space="preserve">An líon </w:t>
      </w:r>
      <w:r>
        <w:rPr>
          <w:b/>
          <w:sz w:val="20"/>
        </w:rPr>
        <w:t>S</w:t>
      </w:r>
      <w:r w:rsidRPr="00360832">
        <w:rPr>
          <w:b/>
          <w:sz w:val="20"/>
        </w:rPr>
        <w:t xml:space="preserve">caireanna atá á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360832">
        <w:rPr>
          <w:b/>
          <w:sz w:val="20"/>
        </w:rPr>
        <w:t>thógáil ag gach Sínitheoir</w:t>
      </w:r>
    </w:p>
    <w:p w14:paraId="702F6676" w14:textId="2D4D3466" w:rsidR="00360832" w:rsidRDefault="00360832" w:rsidP="00360832">
      <w:pPr>
        <w:widowControl w:val="0"/>
        <w:tabs>
          <w:tab w:val="left" w:pos="921"/>
        </w:tabs>
        <w:autoSpaceDE w:val="0"/>
        <w:autoSpaceDN w:val="0"/>
        <w:spacing w:before="1" w:after="0" w:line="254" w:lineRule="auto"/>
        <w:ind w:left="200" w:right="197"/>
        <w:jc w:val="both"/>
        <w:rPr>
          <w:b/>
          <w:sz w:val="20"/>
        </w:rPr>
      </w:pPr>
    </w:p>
    <w:p w14:paraId="5677118E" w14:textId="77777777" w:rsidR="00360832" w:rsidRDefault="00360832" w:rsidP="00360832">
      <w:pPr>
        <w:widowControl w:val="0"/>
        <w:tabs>
          <w:tab w:val="left" w:pos="921"/>
        </w:tabs>
        <w:autoSpaceDE w:val="0"/>
        <w:autoSpaceDN w:val="0"/>
        <w:spacing w:before="1" w:after="0" w:line="254" w:lineRule="auto"/>
        <w:ind w:left="200" w:right="197"/>
        <w:jc w:val="both"/>
        <w:rPr>
          <w:w w:val="105"/>
          <w:sz w:val="20"/>
        </w:rPr>
      </w:pPr>
      <w:r>
        <w:rPr>
          <w:w w:val="105"/>
          <w:sz w:val="20"/>
          <w:u w:val="single"/>
        </w:rPr>
        <w:t>John A Carroll</w:t>
      </w:r>
      <w:r>
        <w:rPr>
          <w:w w:val="105"/>
          <w:sz w:val="20"/>
        </w:rPr>
        <w:t xml:space="preserve"> </w:t>
      </w:r>
    </w:p>
    <w:p w14:paraId="228696A1" w14:textId="617B51A4" w:rsidR="00360832" w:rsidRDefault="00360832" w:rsidP="00360832">
      <w:pPr>
        <w:widowControl w:val="0"/>
        <w:tabs>
          <w:tab w:val="left" w:pos="921"/>
        </w:tabs>
        <w:autoSpaceDE w:val="0"/>
        <w:autoSpaceDN w:val="0"/>
        <w:spacing w:before="1" w:after="0" w:line="254" w:lineRule="auto"/>
        <w:ind w:left="200" w:right="197"/>
        <w:jc w:val="both"/>
        <w:rPr>
          <w:bCs/>
          <w:sz w:val="20"/>
        </w:rPr>
      </w:pPr>
      <w:r>
        <w:rPr>
          <w:bCs/>
          <w:sz w:val="20"/>
        </w:rPr>
        <w:t xml:space="preserve">20 </w:t>
      </w:r>
      <w:r w:rsidRPr="00360832">
        <w:rPr>
          <w:bCs/>
          <w:sz w:val="20"/>
        </w:rPr>
        <w:t>Corrán Chríoch Mhór</w:t>
      </w:r>
      <w:r>
        <w:rPr>
          <w:bCs/>
          <w:sz w:val="20"/>
        </w:rPr>
        <w:tab/>
      </w:r>
      <w:r>
        <w:rPr>
          <w:bCs/>
          <w:sz w:val="20"/>
        </w:rPr>
        <w:tab/>
      </w:r>
      <w:r>
        <w:rPr>
          <w:bCs/>
          <w:sz w:val="20"/>
        </w:rPr>
        <w:tab/>
      </w:r>
      <w:r>
        <w:rPr>
          <w:bCs/>
          <w:sz w:val="20"/>
        </w:rPr>
        <w:tab/>
      </w:r>
      <w:r>
        <w:rPr>
          <w:bCs/>
          <w:sz w:val="20"/>
        </w:rPr>
        <w:tab/>
        <w:t>G</w:t>
      </w:r>
      <w:r w:rsidRPr="00360832">
        <w:rPr>
          <w:bCs/>
          <w:sz w:val="20"/>
        </w:rPr>
        <w:t>náthscair</w:t>
      </w:r>
      <w:r>
        <w:rPr>
          <w:bCs/>
          <w:sz w:val="20"/>
        </w:rPr>
        <w:t xml:space="preserve"> amháin (1)</w:t>
      </w:r>
    </w:p>
    <w:p w14:paraId="1A87ED44" w14:textId="6BA615D4" w:rsidR="00360832" w:rsidRPr="00360832" w:rsidRDefault="00360832" w:rsidP="00360832">
      <w:pPr>
        <w:widowControl w:val="0"/>
        <w:tabs>
          <w:tab w:val="left" w:pos="921"/>
        </w:tabs>
        <w:autoSpaceDE w:val="0"/>
        <w:autoSpaceDN w:val="0"/>
        <w:spacing w:before="1" w:after="0" w:line="254" w:lineRule="auto"/>
        <w:ind w:left="200" w:right="197"/>
        <w:jc w:val="both"/>
        <w:rPr>
          <w:sz w:val="20"/>
        </w:rPr>
      </w:pPr>
      <w:r>
        <w:rPr>
          <w:bCs/>
          <w:sz w:val="20"/>
        </w:rPr>
        <w:t>BÁC 11</w:t>
      </w:r>
      <w:r>
        <w:rPr>
          <w:bCs/>
          <w:sz w:val="20"/>
        </w:rPr>
        <w:tab/>
      </w:r>
      <w:r>
        <w:rPr>
          <w:bCs/>
          <w:sz w:val="20"/>
        </w:rPr>
        <w:tab/>
      </w:r>
    </w:p>
    <w:p w14:paraId="4BF2EF80" w14:textId="77777777" w:rsidR="00360832" w:rsidRDefault="00360832" w:rsidP="00360832">
      <w:pPr>
        <w:widowControl w:val="0"/>
        <w:tabs>
          <w:tab w:val="left" w:pos="921"/>
        </w:tabs>
        <w:autoSpaceDE w:val="0"/>
        <w:autoSpaceDN w:val="0"/>
        <w:spacing w:before="1" w:after="0" w:line="254" w:lineRule="auto"/>
        <w:ind w:left="200" w:right="197"/>
        <w:jc w:val="both"/>
        <w:rPr>
          <w:b/>
          <w:sz w:val="20"/>
        </w:rPr>
      </w:pPr>
    </w:p>
    <w:p w14:paraId="7CED9DD5" w14:textId="4F0455CD" w:rsidR="00680BD8" w:rsidRDefault="008F3068" w:rsidP="00360832">
      <w:pPr>
        <w:widowControl w:val="0"/>
        <w:tabs>
          <w:tab w:val="left" w:pos="921"/>
        </w:tabs>
        <w:autoSpaceDE w:val="0"/>
        <w:autoSpaceDN w:val="0"/>
        <w:spacing w:before="1" w:after="0" w:line="254" w:lineRule="auto"/>
        <w:ind w:left="200" w:right="197"/>
        <w:jc w:val="both"/>
        <w:rPr>
          <w:i/>
          <w:sz w:val="20"/>
        </w:rPr>
      </w:pPr>
      <w:r>
        <w:rPr>
          <w:i/>
          <w:sz w:val="20"/>
        </w:rPr>
        <w:t>S</w:t>
      </w:r>
      <w:r w:rsidRPr="008F3068">
        <w:rPr>
          <w:i/>
          <w:sz w:val="20"/>
        </w:rPr>
        <w:t>tátseirbhíseach</w:t>
      </w:r>
    </w:p>
    <w:tbl>
      <w:tblPr>
        <w:tblW w:w="0" w:type="auto"/>
        <w:tblInd w:w="108" w:type="dxa"/>
        <w:tblLayout w:type="fixed"/>
        <w:tblCellMar>
          <w:left w:w="0" w:type="dxa"/>
          <w:right w:w="0" w:type="dxa"/>
        </w:tblCellMar>
        <w:tblLook w:val="01E0" w:firstRow="1" w:lastRow="1" w:firstColumn="1" w:lastColumn="1" w:noHBand="0" w:noVBand="0"/>
      </w:tblPr>
      <w:tblGrid>
        <w:gridCol w:w="4476"/>
        <w:gridCol w:w="4617"/>
      </w:tblGrid>
      <w:tr w:rsidR="008F3068" w14:paraId="58DDBAFE" w14:textId="77777777" w:rsidTr="00574566">
        <w:trPr>
          <w:trHeight w:val="1849"/>
        </w:trPr>
        <w:tc>
          <w:tcPr>
            <w:tcW w:w="4476" w:type="dxa"/>
          </w:tcPr>
          <w:p w14:paraId="0199823F" w14:textId="2274B898" w:rsidR="008F3068" w:rsidRDefault="008F3068" w:rsidP="00574566">
            <w:pPr>
              <w:pStyle w:val="TableParagraph"/>
              <w:spacing w:before="117" w:line="254" w:lineRule="auto"/>
              <w:ind w:right="2847"/>
              <w:rPr>
                <w:sz w:val="20"/>
              </w:rPr>
            </w:pPr>
            <w:r>
              <w:rPr>
                <w:rFonts w:ascii="Times New Roman" w:hAnsi="Times New Roman"/>
                <w:w w:val="99"/>
                <w:sz w:val="20"/>
                <w:u w:val="single"/>
              </w:rPr>
              <w:t xml:space="preserve"> </w:t>
            </w:r>
            <w:r>
              <w:rPr>
                <w:w w:val="105"/>
                <w:sz w:val="20"/>
                <w:u w:val="single"/>
              </w:rPr>
              <w:t>Patrick O’Duffy</w:t>
            </w:r>
            <w:r>
              <w:rPr>
                <w:w w:val="105"/>
                <w:sz w:val="20"/>
              </w:rPr>
              <w:t xml:space="preserve"> “Portelet” </w:t>
            </w:r>
            <w:r>
              <w:rPr>
                <w:w w:val="105"/>
                <w:sz w:val="20"/>
              </w:rPr>
              <w:br/>
              <w:t>Clós Ulverton Deilginis</w:t>
            </w:r>
          </w:p>
          <w:p w14:paraId="79265AFD" w14:textId="7460B3BE" w:rsidR="008F3068" w:rsidRDefault="008F3068" w:rsidP="00574566">
            <w:pPr>
              <w:pStyle w:val="TableParagraph"/>
              <w:spacing w:line="234" w:lineRule="exact"/>
              <w:rPr>
                <w:sz w:val="20"/>
              </w:rPr>
            </w:pPr>
            <w:r>
              <w:rPr>
                <w:w w:val="105"/>
                <w:sz w:val="20"/>
              </w:rPr>
              <w:t>Contae Bhaile Átha Cliath</w:t>
            </w:r>
          </w:p>
          <w:p w14:paraId="4F7D8D47" w14:textId="77777777" w:rsidR="008F3068" w:rsidRDefault="008F3068" w:rsidP="00574566">
            <w:pPr>
              <w:pStyle w:val="TableParagraph"/>
              <w:spacing w:before="3"/>
              <w:ind w:left="0"/>
              <w:rPr>
                <w:sz w:val="20"/>
              </w:rPr>
            </w:pPr>
          </w:p>
          <w:p w14:paraId="0936B0D5" w14:textId="77777777" w:rsidR="008F3068" w:rsidRDefault="008F3068" w:rsidP="008F3068">
            <w:pPr>
              <w:widowControl w:val="0"/>
              <w:tabs>
                <w:tab w:val="left" w:pos="921"/>
              </w:tabs>
              <w:autoSpaceDE w:val="0"/>
              <w:autoSpaceDN w:val="0"/>
              <w:spacing w:before="1" w:after="0" w:line="254" w:lineRule="auto"/>
              <w:ind w:left="200" w:right="197"/>
              <w:jc w:val="both"/>
              <w:rPr>
                <w:i/>
                <w:sz w:val="20"/>
              </w:rPr>
            </w:pPr>
            <w:r>
              <w:rPr>
                <w:i/>
                <w:sz w:val="20"/>
              </w:rPr>
              <w:t>S</w:t>
            </w:r>
            <w:r w:rsidRPr="008F3068">
              <w:rPr>
                <w:i/>
                <w:sz w:val="20"/>
              </w:rPr>
              <w:t>tátseirbhíseach</w:t>
            </w:r>
          </w:p>
          <w:p w14:paraId="11054A4E" w14:textId="77777777" w:rsidR="008F3068" w:rsidRDefault="008F3068" w:rsidP="00574566">
            <w:pPr>
              <w:pStyle w:val="TableParagraph"/>
              <w:spacing w:before="1" w:line="246" w:lineRule="exact"/>
              <w:rPr>
                <w:rFonts w:ascii="Palatino Linotype"/>
                <w:i/>
                <w:sz w:val="20"/>
              </w:rPr>
            </w:pPr>
          </w:p>
          <w:p w14:paraId="29EC8605" w14:textId="5F15BC0E" w:rsidR="00574566" w:rsidRDefault="00574566" w:rsidP="00574566">
            <w:pPr>
              <w:pStyle w:val="TableParagraph"/>
              <w:spacing w:before="1" w:line="246" w:lineRule="exact"/>
              <w:rPr>
                <w:rFonts w:ascii="Palatino Linotype"/>
                <w:sz w:val="20"/>
                <w:lang w:val="en-US"/>
              </w:rPr>
            </w:pPr>
            <w:r w:rsidRPr="00574566">
              <w:rPr>
                <w:rFonts w:ascii="Palatino Linotype"/>
                <w:b/>
                <w:sz w:val="20"/>
                <w:lang w:val="en-US"/>
              </w:rPr>
              <w:t>Ioml</w:t>
            </w:r>
            <w:r w:rsidRPr="00574566">
              <w:rPr>
                <w:rFonts w:ascii="Palatino Linotype"/>
                <w:b/>
                <w:sz w:val="20"/>
                <w:lang w:val="en-US"/>
              </w:rPr>
              <w:t>á</w:t>
            </w:r>
            <w:r w:rsidRPr="00574566">
              <w:rPr>
                <w:rFonts w:ascii="Palatino Linotype"/>
                <w:b/>
                <w:sz w:val="20"/>
                <w:lang w:val="en-US"/>
              </w:rPr>
              <w:t>n na scaireanna at</w:t>
            </w:r>
            <w:r w:rsidRPr="00574566">
              <w:rPr>
                <w:rFonts w:ascii="Palatino Linotype"/>
                <w:b/>
                <w:sz w:val="20"/>
                <w:lang w:val="en-US"/>
              </w:rPr>
              <w:t>á</w:t>
            </w:r>
            <w:r w:rsidRPr="00574566">
              <w:rPr>
                <w:rFonts w:ascii="Palatino Linotype"/>
                <w:b/>
                <w:sz w:val="20"/>
                <w:lang w:val="en-US"/>
              </w:rPr>
              <w:t xml:space="preserve"> </w:t>
            </w:r>
            <w:r w:rsidRPr="00574566">
              <w:rPr>
                <w:rFonts w:ascii="Palatino Linotype"/>
                <w:b/>
                <w:sz w:val="20"/>
                <w:lang w:val="en-US"/>
              </w:rPr>
              <w:t>á</w:t>
            </w:r>
            <w:r w:rsidRPr="00574566">
              <w:rPr>
                <w:rFonts w:ascii="Palatino Linotype"/>
                <w:b/>
                <w:sz w:val="20"/>
                <w:lang w:val="en-US"/>
              </w:rPr>
              <w:t xml:space="preserve"> dt</w:t>
            </w:r>
            <w:r w:rsidRPr="00574566">
              <w:rPr>
                <w:rFonts w:ascii="Palatino Linotype"/>
                <w:b/>
                <w:sz w:val="20"/>
                <w:lang w:val="en-US"/>
              </w:rPr>
              <w:t>ó</w:t>
            </w:r>
            <w:r w:rsidRPr="00574566">
              <w:rPr>
                <w:rFonts w:ascii="Palatino Linotype"/>
                <w:b/>
                <w:sz w:val="20"/>
                <w:lang w:val="en-US"/>
              </w:rPr>
              <w:t>g</w:t>
            </w:r>
            <w:r w:rsidRPr="00574566">
              <w:rPr>
                <w:rFonts w:ascii="Palatino Linotype"/>
                <w:b/>
                <w:sz w:val="20"/>
                <w:lang w:val="en-US"/>
              </w:rPr>
              <w:t>á</w:t>
            </w:r>
            <w:r w:rsidRPr="00574566">
              <w:rPr>
                <w:rFonts w:ascii="Palatino Linotype"/>
                <w:b/>
                <w:sz w:val="20"/>
                <w:lang w:val="en-US"/>
              </w:rPr>
              <w:t>il</w:t>
            </w:r>
            <w:r>
              <w:rPr>
                <w:rFonts w:ascii="Palatino Linotype"/>
                <w:b/>
                <w:sz w:val="20"/>
                <w:lang w:val="en-US"/>
              </w:rPr>
              <w:t xml:space="preserve">: </w:t>
            </w:r>
            <w:r>
              <w:rPr>
                <w:rFonts w:ascii="Palatino Linotype"/>
                <w:sz w:val="20"/>
                <w:lang w:val="en-US"/>
              </w:rPr>
              <w:t>Dh</w:t>
            </w:r>
            <w:r>
              <w:rPr>
                <w:rFonts w:ascii="Palatino Linotype"/>
                <w:sz w:val="20"/>
                <w:lang w:val="en-US"/>
              </w:rPr>
              <w:t>á</w:t>
            </w:r>
            <w:r>
              <w:rPr>
                <w:rFonts w:ascii="Palatino Linotype"/>
                <w:sz w:val="20"/>
                <w:lang w:val="en-US"/>
              </w:rPr>
              <w:t xml:space="preserve"> Gn</w:t>
            </w:r>
            <w:r>
              <w:rPr>
                <w:rFonts w:ascii="Palatino Linotype"/>
                <w:sz w:val="20"/>
                <w:lang w:val="en-US"/>
              </w:rPr>
              <w:t>á</w:t>
            </w:r>
            <w:r>
              <w:rPr>
                <w:rFonts w:ascii="Palatino Linotype"/>
                <w:sz w:val="20"/>
                <w:lang w:val="en-US"/>
              </w:rPr>
              <w:t>thscair</w:t>
            </w:r>
          </w:p>
          <w:p w14:paraId="5FDC534E" w14:textId="77777777" w:rsidR="00574566" w:rsidRDefault="00574566" w:rsidP="00574566">
            <w:pPr>
              <w:pStyle w:val="TableParagraph"/>
              <w:spacing w:before="1" w:line="246" w:lineRule="exact"/>
              <w:rPr>
                <w:rFonts w:ascii="Palatino Linotype"/>
                <w:sz w:val="20"/>
                <w:lang w:val="en-US"/>
              </w:rPr>
            </w:pPr>
          </w:p>
          <w:p w14:paraId="1A000EC1" w14:textId="598FE6F9" w:rsidR="00574566" w:rsidRPr="00E53D31" w:rsidRDefault="00574566" w:rsidP="00574566">
            <w:pPr>
              <w:pStyle w:val="TableParagraph"/>
              <w:spacing w:before="1" w:line="246" w:lineRule="exact"/>
              <w:rPr>
                <w:rFonts w:ascii="Palatino Linotype"/>
                <w:sz w:val="20"/>
                <w:lang w:val="pt-PT"/>
              </w:rPr>
            </w:pPr>
            <w:r w:rsidRPr="00E53D31">
              <w:rPr>
                <w:rFonts w:ascii="Palatino Linotype"/>
                <w:b/>
                <w:sz w:val="20"/>
                <w:lang w:val="pt-PT"/>
              </w:rPr>
              <w:t>Arna dh</w:t>
            </w:r>
            <w:r w:rsidRPr="00E53D31">
              <w:rPr>
                <w:rFonts w:ascii="Palatino Linotype"/>
                <w:b/>
                <w:sz w:val="20"/>
                <w:lang w:val="pt-PT"/>
              </w:rPr>
              <w:t>á</w:t>
            </w:r>
            <w:r w:rsidRPr="00E53D31">
              <w:rPr>
                <w:rFonts w:ascii="Palatino Linotype"/>
                <w:b/>
                <w:sz w:val="20"/>
                <w:lang w:val="pt-PT"/>
              </w:rPr>
              <w:t>t</w:t>
            </w:r>
            <w:r w:rsidRPr="00E53D31">
              <w:rPr>
                <w:rFonts w:ascii="Palatino Linotype"/>
                <w:b/>
                <w:sz w:val="20"/>
                <w:lang w:val="pt-PT"/>
              </w:rPr>
              <w:t>ú</w:t>
            </w:r>
            <w:r w:rsidRPr="00E53D31">
              <w:rPr>
                <w:rFonts w:ascii="Palatino Linotype"/>
                <w:sz w:val="20"/>
                <w:lang w:val="pt-PT"/>
              </w:rPr>
              <w:t>: an 5</w:t>
            </w:r>
            <w:r w:rsidR="002B51D7">
              <w:rPr>
                <w:rFonts w:ascii="Palatino Linotype"/>
                <w:sz w:val="20"/>
                <w:lang w:val="pt-PT"/>
              </w:rPr>
              <w:t>ú</w:t>
            </w:r>
            <w:r w:rsidRPr="00E53D31">
              <w:rPr>
                <w:rFonts w:ascii="Palatino Linotype"/>
                <w:sz w:val="20"/>
                <w:lang w:val="pt-PT"/>
              </w:rPr>
              <w:t xml:space="preserve"> l</w:t>
            </w:r>
            <w:r w:rsidRPr="00E53D31">
              <w:rPr>
                <w:rFonts w:ascii="Palatino Linotype"/>
                <w:sz w:val="20"/>
                <w:lang w:val="pt-PT"/>
              </w:rPr>
              <w:t>á</w:t>
            </w:r>
            <w:r w:rsidRPr="00E53D31">
              <w:rPr>
                <w:rFonts w:ascii="Palatino Linotype"/>
                <w:sz w:val="20"/>
                <w:lang w:val="pt-PT"/>
              </w:rPr>
              <w:t xml:space="preserve"> de Feabhra, 1982 </w:t>
            </w:r>
          </w:p>
          <w:p w14:paraId="72DA7037" w14:textId="77777777" w:rsidR="00574566" w:rsidRPr="00E53D31" w:rsidRDefault="00574566" w:rsidP="00574566">
            <w:pPr>
              <w:pStyle w:val="TableParagraph"/>
              <w:spacing w:before="1" w:line="246" w:lineRule="exact"/>
              <w:rPr>
                <w:rFonts w:ascii="Palatino Linotype"/>
                <w:sz w:val="20"/>
                <w:lang w:val="pt-PT"/>
              </w:rPr>
            </w:pPr>
          </w:p>
          <w:p w14:paraId="3140A28F" w14:textId="77777777" w:rsidR="00574566" w:rsidRPr="00E53D31" w:rsidRDefault="00574566" w:rsidP="00574566">
            <w:pPr>
              <w:pStyle w:val="TableParagraph"/>
              <w:spacing w:before="1" w:line="246" w:lineRule="exact"/>
              <w:rPr>
                <w:rFonts w:ascii="Palatino Linotype"/>
                <w:b/>
                <w:sz w:val="20"/>
                <w:lang w:val="pt-PT"/>
              </w:rPr>
            </w:pPr>
            <w:r w:rsidRPr="00E53D31">
              <w:rPr>
                <w:rFonts w:ascii="Palatino Linotype"/>
                <w:b/>
                <w:sz w:val="20"/>
                <w:lang w:val="pt-PT"/>
              </w:rPr>
              <w:t>Finn</w:t>
            </w:r>
            <w:r w:rsidRPr="00E53D31">
              <w:rPr>
                <w:rFonts w:ascii="Palatino Linotype"/>
                <w:b/>
                <w:sz w:val="20"/>
                <w:lang w:val="pt-PT"/>
              </w:rPr>
              <w:t>é</w:t>
            </w:r>
            <w:r w:rsidRPr="00E53D31">
              <w:rPr>
                <w:rFonts w:ascii="Palatino Linotype"/>
                <w:b/>
                <w:sz w:val="20"/>
                <w:lang w:val="pt-PT"/>
              </w:rPr>
              <w:t xml:space="preserve"> leis na s</w:t>
            </w:r>
            <w:r w:rsidRPr="00E53D31">
              <w:rPr>
                <w:rFonts w:ascii="Palatino Linotype"/>
                <w:b/>
                <w:sz w:val="20"/>
                <w:lang w:val="pt-PT"/>
              </w:rPr>
              <w:t>í</w:t>
            </w:r>
            <w:r w:rsidRPr="00E53D31">
              <w:rPr>
                <w:rFonts w:ascii="Palatino Linotype"/>
                <w:b/>
                <w:sz w:val="20"/>
                <w:lang w:val="pt-PT"/>
              </w:rPr>
              <w:t>nithe sin thuas:</w:t>
            </w:r>
          </w:p>
          <w:p w14:paraId="51F866E0" w14:textId="77621098" w:rsidR="00574566" w:rsidRPr="00E53D31" w:rsidRDefault="00574566" w:rsidP="00574566">
            <w:pPr>
              <w:pStyle w:val="TableParagraph"/>
              <w:spacing w:before="1" w:line="246" w:lineRule="exact"/>
              <w:rPr>
                <w:rFonts w:ascii="Palatino Linotype"/>
                <w:b/>
                <w:sz w:val="20"/>
                <w:lang w:val="pt-PT"/>
              </w:rPr>
            </w:pPr>
            <w:r w:rsidRPr="00E53D31">
              <w:rPr>
                <w:rFonts w:ascii="Palatino Linotype"/>
                <w:b/>
                <w:sz w:val="20"/>
                <w:lang w:val="pt-PT"/>
              </w:rPr>
              <w:t>S</w:t>
            </w:r>
            <w:r w:rsidRPr="00E53D31">
              <w:rPr>
                <w:rFonts w:ascii="Palatino Linotype"/>
                <w:b/>
                <w:sz w:val="20"/>
                <w:lang w:val="pt-PT"/>
              </w:rPr>
              <w:t>í</w:t>
            </w:r>
            <w:r w:rsidRPr="00E53D31">
              <w:rPr>
                <w:rFonts w:ascii="Palatino Linotype"/>
                <w:b/>
                <w:sz w:val="20"/>
                <w:lang w:val="pt-PT"/>
              </w:rPr>
              <w:t>ni</w:t>
            </w:r>
            <w:r w:rsidRPr="00E53D31">
              <w:rPr>
                <w:rFonts w:ascii="Palatino Linotype"/>
                <w:b/>
                <w:sz w:val="20"/>
                <w:lang w:val="pt-PT"/>
              </w:rPr>
              <w:t>ú</w:t>
            </w:r>
            <w:r w:rsidRPr="00E53D31">
              <w:rPr>
                <w:rFonts w:ascii="Palatino Linotype"/>
                <w:b/>
                <w:sz w:val="20"/>
                <w:lang w:val="pt-PT"/>
              </w:rPr>
              <w:t>:</w:t>
            </w:r>
          </w:p>
          <w:p w14:paraId="17A91295" w14:textId="79451FBA" w:rsidR="00574566" w:rsidRPr="00E53D31" w:rsidRDefault="00574566" w:rsidP="00574566">
            <w:pPr>
              <w:pStyle w:val="TableParagraph"/>
              <w:spacing w:before="1" w:line="246" w:lineRule="exact"/>
              <w:rPr>
                <w:rFonts w:ascii="Palatino Linotype"/>
                <w:b/>
                <w:sz w:val="20"/>
                <w:lang w:val="pt-PT"/>
              </w:rPr>
            </w:pPr>
            <w:r w:rsidRPr="00E53D31">
              <w:rPr>
                <w:rFonts w:ascii="Palatino Linotype"/>
                <w:b/>
                <w:sz w:val="20"/>
                <w:lang w:val="pt-PT"/>
              </w:rPr>
              <w:t>Ainm:</w:t>
            </w:r>
            <w:r w:rsidR="00AA56D7" w:rsidRPr="00E53D31">
              <w:rPr>
                <w:rFonts w:ascii="Palatino Linotype"/>
                <w:b/>
                <w:sz w:val="20"/>
                <w:lang w:val="pt-PT"/>
              </w:rPr>
              <w:t xml:space="preserve"> </w:t>
            </w:r>
            <w:r w:rsidR="00AA56D7" w:rsidRPr="00E53D31">
              <w:rPr>
                <w:rFonts w:ascii="Palatino Linotype"/>
                <w:sz w:val="20"/>
                <w:u w:val="single"/>
                <w:lang w:val="pt-PT"/>
              </w:rPr>
              <w:t>Louis J Dockery</w:t>
            </w:r>
          </w:p>
          <w:p w14:paraId="4C3A8E4F" w14:textId="3BEF16D7" w:rsidR="00574566" w:rsidRPr="00E53D31" w:rsidRDefault="00574566" w:rsidP="00574566">
            <w:pPr>
              <w:pStyle w:val="TableParagraph"/>
              <w:spacing w:before="1" w:line="246" w:lineRule="exact"/>
              <w:rPr>
                <w:rFonts w:ascii="Palatino Linotype"/>
                <w:sz w:val="20"/>
                <w:lang w:val="pt-PT"/>
              </w:rPr>
            </w:pPr>
            <w:r w:rsidRPr="00E53D31">
              <w:rPr>
                <w:rFonts w:ascii="Palatino Linotype"/>
                <w:b/>
                <w:sz w:val="20"/>
                <w:lang w:val="pt-PT"/>
              </w:rPr>
              <w:t>Seoladh:</w:t>
            </w:r>
            <w:r w:rsidR="00AA56D7" w:rsidRPr="00E53D31">
              <w:rPr>
                <w:rFonts w:ascii="Palatino Linotype"/>
                <w:b/>
                <w:sz w:val="20"/>
                <w:lang w:val="pt-PT"/>
              </w:rPr>
              <w:t xml:space="preserve"> </w:t>
            </w:r>
            <w:r w:rsidR="00AA56D7" w:rsidRPr="00E53D31">
              <w:rPr>
                <w:rFonts w:ascii="Palatino Linotype"/>
                <w:sz w:val="20"/>
                <w:lang w:val="pt-PT"/>
              </w:rPr>
              <w:t>Caisle</w:t>
            </w:r>
            <w:r w:rsidR="00AA56D7" w:rsidRPr="00E53D31">
              <w:rPr>
                <w:rFonts w:ascii="Palatino Linotype"/>
                <w:sz w:val="20"/>
                <w:lang w:val="pt-PT"/>
              </w:rPr>
              <w:t>á</w:t>
            </w:r>
            <w:r w:rsidR="00AA56D7" w:rsidRPr="00E53D31">
              <w:rPr>
                <w:rFonts w:ascii="Palatino Linotype"/>
                <w:sz w:val="20"/>
                <w:lang w:val="pt-PT"/>
              </w:rPr>
              <w:t xml:space="preserve">n Bhaile </w:t>
            </w:r>
            <w:r w:rsidR="00AA56D7" w:rsidRPr="00E53D31">
              <w:rPr>
                <w:rFonts w:ascii="Palatino Linotype"/>
                <w:sz w:val="20"/>
                <w:lang w:val="pt-PT"/>
              </w:rPr>
              <w:t>Á</w:t>
            </w:r>
            <w:r w:rsidR="00AA56D7" w:rsidRPr="00E53D31">
              <w:rPr>
                <w:rFonts w:ascii="Palatino Linotype"/>
                <w:sz w:val="20"/>
                <w:lang w:val="pt-PT"/>
              </w:rPr>
              <w:t>tha Cliath</w:t>
            </w:r>
          </w:p>
          <w:p w14:paraId="53C79D52" w14:textId="2D2C5BF2" w:rsidR="00AA56D7" w:rsidRPr="00AA56D7" w:rsidRDefault="00AA56D7" w:rsidP="00574566">
            <w:pPr>
              <w:pStyle w:val="TableParagraph"/>
              <w:spacing w:before="1" w:line="246" w:lineRule="exact"/>
              <w:rPr>
                <w:rFonts w:ascii="Palatino Linotype"/>
                <w:i/>
                <w:sz w:val="20"/>
                <w:lang w:val="en-US"/>
              </w:rPr>
            </w:pPr>
            <w:r w:rsidRPr="00AA56D7">
              <w:rPr>
                <w:rFonts w:ascii="Palatino Linotype"/>
                <w:i/>
                <w:sz w:val="20"/>
                <w:lang w:val="en-US"/>
              </w:rPr>
              <w:t>Pr</w:t>
            </w:r>
            <w:r w:rsidRPr="00AA56D7">
              <w:rPr>
                <w:rFonts w:ascii="Palatino Linotype"/>
                <w:i/>
                <w:sz w:val="20"/>
                <w:lang w:val="en-US"/>
              </w:rPr>
              <w:t>í</w:t>
            </w:r>
            <w:r w:rsidRPr="00AA56D7">
              <w:rPr>
                <w:rFonts w:ascii="Palatino Linotype"/>
                <w:i/>
                <w:sz w:val="20"/>
                <w:lang w:val="en-US"/>
              </w:rPr>
              <w:t>omh-Aturnae St</w:t>
            </w:r>
            <w:r w:rsidRPr="00AA56D7">
              <w:rPr>
                <w:rFonts w:ascii="Palatino Linotype"/>
                <w:i/>
                <w:sz w:val="20"/>
                <w:lang w:val="en-US"/>
              </w:rPr>
              <w:t>á</w:t>
            </w:r>
            <w:r w:rsidRPr="00AA56D7">
              <w:rPr>
                <w:rFonts w:ascii="Palatino Linotype"/>
                <w:i/>
                <w:sz w:val="20"/>
                <w:lang w:val="en-US"/>
              </w:rPr>
              <w:t>it</w:t>
            </w:r>
          </w:p>
          <w:p w14:paraId="69AAFAD1" w14:textId="77777777" w:rsidR="00AA56D7" w:rsidRPr="00574566" w:rsidRDefault="00AA56D7" w:rsidP="00574566">
            <w:pPr>
              <w:pStyle w:val="TableParagraph"/>
              <w:spacing w:before="1" w:line="246" w:lineRule="exact"/>
              <w:rPr>
                <w:rFonts w:ascii="Palatino Linotype"/>
                <w:b/>
                <w:sz w:val="20"/>
                <w:lang w:val="en-US"/>
              </w:rPr>
            </w:pPr>
          </w:p>
          <w:p w14:paraId="1EA1BB6E" w14:textId="15BCDB53" w:rsidR="00574566" w:rsidRDefault="00574566" w:rsidP="00574566">
            <w:pPr>
              <w:pStyle w:val="TableParagraph"/>
              <w:spacing w:before="1" w:line="246" w:lineRule="exact"/>
              <w:rPr>
                <w:rFonts w:ascii="Palatino Linotype"/>
                <w:i/>
                <w:sz w:val="20"/>
              </w:rPr>
            </w:pPr>
          </w:p>
        </w:tc>
        <w:tc>
          <w:tcPr>
            <w:tcW w:w="4617" w:type="dxa"/>
          </w:tcPr>
          <w:p w14:paraId="3DA02E3F" w14:textId="77777777" w:rsidR="008F3068" w:rsidRDefault="008F3068" w:rsidP="00574566">
            <w:pPr>
              <w:pStyle w:val="TableParagraph"/>
              <w:ind w:left="0"/>
              <w:rPr>
                <w:sz w:val="24"/>
              </w:rPr>
            </w:pPr>
          </w:p>
          <w:p w14:paraId="451B0512" w14:textId="77777777" w:rsidR="008F3068" w:rsidRDefault="008F3068" w:rsidP="00574566">
            <w:pPr>
              <w:pStyle w:val="TableParagraph"/>
              <w:ind w:left="0"/>
              <w:rPr>
                <w:sz w:val="24"/>
              </w:rPr>
            </w:pPr>
          </w:p>
          <w:p w14:paraId="389E69BE" w14:textId="77777777" w:rsidR="008F3068" w:rsidRDefault="008F3068" w:rsidP="00574566">
            <w:pPr>
              <w:pStyle w:val="TableParagraph"/>
              <w:spacing w:before="3"/>
              <w:ind w:left="0"/>
              <w:rPr>
                <w:sz w:val="25"/>
              </w:rPr>
            </w:pPr>
          </w:p>
          <w:p w14:paraId="304B6E93" w14:textId="5762C35E" w:rsidR="008F3068" w:rsidRDefault="008F3068" w:rsidP="00574566">
            <w:pPr>
              <w:pStyle w:val="TableParagraph"/>
              <w:ind w:left="339" w:right="173"/>
              <w:jc w:val="center"/>
              <w:rPr>
                <w:sz w:val="20"/>
              </w:rPr>
            </w:pPr>
            <w:r>
              <w:rPr>
                <w:bCs/>
                <w:sz w:val="20"/>
              </w:rPr>
              <w:t>G</w:t>
            </w:r>
            <w:r w:rsidRPr="00360832">
              <w:rPr>
                <w:bCs/>
                <w:sz w:val="20"/>
              </w:rPr>
              <w:t>náthscair</w:t>
            </w:r>
            <w:r>
              <w:rPr>
                <w:bCs/>
                <w:sz w:val="20"/>
              </w:rPr>
              <w:t xml:space="preserve"> amháin (1)</w:t>
            </w:r>
          </w:p>
        </w:tc>
      </w:tr>
      <w:tr w:rsidR="00AA56D7" w14:paraId="549BD4F2" w14:textId="77777777" w:rsidTr="00574566">
        <w:trPr>
          <w:trHeight w:val="1849"/>
        </w:trPr>
        <w:tc>
          <w:tcPr>
            <w:tcW w:w="4476" w:type="dxa"/>
          </w:tcPr>
          <w:p w14:paraId="243C63A1" w14:textId="77777777" w:rsidR="00AA56D7" w:rsidRDefault="00AA56D7" w:rsidP="00574566">
            <w:pPr>
              <w:pStyle w:val="TableParagraph"/>
              <w:spacing w:before="117" w:line="254" w:lineRule="auto"/>
              <w:ind w:right="2847"/>
              <w:rPr>
                <w:rFonts w:ascii="Times New Roman" w:hAnsi="Times New Roman"/>
                <w:w w:val="99"/>
                <w:sz w:val="20"/>
                <w:u w:val="single"/>
              </w:rPr>
            </w:pPr>
          </w:p>
        </w:tc>
        <w:tc>
          <w:tcPr>
            <w:tcW w:w="4617" w:type="dxa"/>
          </w:tcPr>
          <w:p w14:paraId="3BC6CC63" w14:textId="77777777" w:rsidR="00AA56D7" w:rsidRDefault="00AA56D7" w:rsidP="00574566">
            <w:pPr>
              <w:pStyle w:val="TableParagraph"/>
              <w:ind w:left="0"/>
              <w:rPr>
                <w:sz w:val="24"/>
              </w:rPr>
            </w:pPr>
          </w:p>
        </w:tc>
      </w:tr>
    </w:tbl>
    <w:p w14:paraId="44577100" w14:textId="6B2CFEB3" w:rsidR="000B665E" w:rsidRPr="00F72CF1" w:rsidRDefault="000B665E" w:rsidP="001109E6">
      <w:pPr>
        <w:rPr>
          <w:w w:val="105"/>
          <w:sz w:val="20"/>
        </w:rPr>
      </w:pPr>
    </w:p>
    <w:sectPr w:rsidR="000B665E" w:rsidRPr="00F72CF1" w:rsidSect="00E77558">
      <w:footerReference w:type="even" r:id="rId9"/>
      <w:footerReference w:type="default" r:id="rId10"/>
      <w:pgSz w:w="11900" w:h="16840"/>
      <w:pgMar w:top="1440" w:right="1800" w:bottom="1440" w:left="1800" w:header="708" w:footer="708"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120662" w15:done="0"/>
  <w15:commentEx w15:paraId="2A0E3A3B" w15:done="0"/>
  <w15:commentEx w15:paraId="0D5AC4E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2FC35" w14:textId="77777777" w:rsidR="00585F37" w:rsidRDefault="00585F37" w:rsidP="0045461B">
      <w:pPr>
        <w:spacing w:after="0"/>
      </w:pPr>
      <w:r>
        <w:separator/>
      </w:r>
    </w:p>
  </w:endnote>
  <w:endnote w:type="continuationSeparator" w:id="0">
    <w:p w14:paraId="48B3E45C" w14:textId="77777777" w:rsidR="00585F37" w:rsidRDefault="00585F37" w:rsidP="00454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DF577" w14:textId="77777777" w:rsidR="00585F37" w:rsidRDefault="00585F37" w:rsidP="00B22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9BE7F" w14:textId="77777777" w:rsidR="00585F37" w:rsidRDefault="00585F37" w:rsidP="00E7755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77FB" w14:textId="77777777" w:rsidR="00585F37" w:rsidRDefault="00585F37" w:rsidP="00B22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F93">
      <w:rPr>
        <w:rStyle w:val="PageNumber"/>
        <w:noProof/>
      </w:rPr>
      <w:t>2</w:t>
    </w:r>
    <w:r>
      <w:rPr>
        <w:rStyle w:val="PageNumber"/>
      </w:rPr>
      <w:fldChar w:fldCharType="end"/>
    </w:r>
  </w:p>
  <w:p w14:paraId="191BB67C" w14:textId="77777777" w:rsidR="00585F37" w:rsidRDefault="00585F37" w:rsidP="00E7755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CB3E5" w14:textId="77777777" w:rsidR="00585F37" w:rsidRDefault="00585F37" w:rsidP="0045461B">
      <w:pPr>
        <w:spacing w:after="0"/>
      </w:pPr>
      <w:r>
        <w:separator/>
      </w:r>
    </w:p>
  </w:footnote>
  <w:footnote w:type="continuationSeparator" w:id="0">
    <w:p w14:paraId="00D7FEE1" w14:textId="77777777" w:rsidR="00585F37" w:rsidRDefault="00585F37" w:rsidP="0045461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FCE"/>
    <w:multiLevelType w:val="hybridMultilevel"/>
    <w:tmpl w:val="6AC81614"/>
    <w:lvl w:ilvl="0" w:tplc="51FE1880">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069A6C22"/>
    <w:multiLevelType w:val="multilevel"/>
    <w:tmpl w:val="A81488C8"/>
    <w:lvl w:ilvl="0">
      <w:start w:val="3"/>
      <w:numFmt w:val="decimal"/>
      <w:lvlText w:val="%1."/>
      <w:lvlJc w:val="left"/>
      <w:pPr>
        <w:ind w:left="920" w:hanging="720"/>
      </w:pPr>
      <w:rPr>
        <w:rFonts w:ascii="Cambria" w:eastAsia="Cambria" w:hAnsi="Cambria" w:cs="Cambria" w:hint="default"/>
        <w:spacing w:val="0"/>
        <w:w w:val="98"/>
        <w:sz w:val="20"/>
        <w:szCs w:val="20"/>
        <w:lang w:val="en-IE" w:eastAsia="en-IE" w:bidi="en-IE"/>
      </w:rPr>
    </w:lvl>
    <w:lvl w:ilvl="1">
      <w:start w:val="1"/>
      <w:numFmt w:val="lowerLetter"/>
      <w:lvlText w:val="(%2)"/>
      <w:lvlJc w:val="left"/>
      <w:pPr>
        <w:ind w:left="1640" w:hanging="720"/>
      </w:pPr>
      <w:rPr>
        <w:rFonts w:ascii="Cambria" w:eastAsia="Cambria" w:hAnsi="Cambria" w:cs="Cambria" w:hint="default"/>
        <w:w w:val="86"/>
        <w:sz w:val="20"/>
        <w:szCs w:val="20"/>
        <w:lang w:val="en-IE" w:eastAsia="en-IE" w:bidi="en-IE"/>
      </w:rPr>
    </w:lvl>
    <w:lvl w:ilvl="2">
      <w:start w:val="1"/>
      <w:numFmt w:val="lowerRoman"/>
      <w:lvlText w:val="(%3)"/>
      <w:lvlJc w:val="left"/>
      <w:pPr>
        <w:ind w:left="2360" w:hanging="720"/>
      </w:pPr>
      <w:rPr>
        <w:rFonts w:ascii="Cambria" w:eastAsia="Cambria" w:hAnsi="Cambria" w:cs="Cambria" w:hint="default"/>
        <w:spacing w:val="-1"/>
        <w:w w:val="86"/>
        <w:sz w:val="20"/>
        <w:szCs w:val="20"/>
        <w:lang w:val="en-IE" w:eastAsia="en-IE" w:bidi="en-IE"/>
      </w:rPr>
    </w:lvl>
    <w:lvl w:ilvl="3">
      <w:numFmt w:val="bullet"/>
      <w:lvlText w:val="•"/>
      <w:lvlJc w:val="left"/>
      <w:pPr>
        <w:ind w:left="3243" w:hanging="720"/>
      </w:pPr>
      <w:rPr>
        <w:rFonts w:hint="default"/>
        <w:lang w:val="en-IE" w:eastAsia="en-IE" w:bidi="en-IE"/>
      </w:rPr>
    </w:lvl>
    <w:lvl w:ilvl="4">
      <w:numFmt w:val="bullet"/>
      <w:lvlText w:val="•"/>
      <w:lvlJc w:val="left"/>
      <w:pPr>
        <w:ind w:left="4126" w:hanging="720"/>
      </w:pPr>
      <w:rPr>
        <w:rFonts w:hint="default"/>
        <w:lang w:val="en-IE" w:eastAsia="en-IE" w:bidi="en-IE"/>
      </w:rPr>
    </w:lvl>
    <w:lvl w:ilvl="5">
      <w:numFmt w:val="bullet"/>
      <w:lvlText w:val="•"/>
      <w:lvlJc w:val="left"/>
      <w:pPr>
        <w:ind w:left="5009" w:hanging="720"/>
      </w:pPr>
      <w:rPr>
        <w:rFonts w:hint="default"/>
        <w:lang w:val="en-IE" w:eastAsia="en-IE" w:bidi="en-IE"/>
      </w:rPr>
    </w:lvl>
    <w:lvl w:ilvl="6">
      <w:numFmt w:val="bullet"/>
      <w:lvlText w:val="•"/>
      <w:lvlJc w:val="left"/>
      <w:pPr>
        <w:ind w:left="5893" w:hanging="720"/>
      </w:pPr>
      <w:rPr>
        <w:rFonts w:hint="default"/>
        <w:lang w:val="en-IE" w:eastAsia="en-IE" w:bidi="en-IE"/>
      </w:rPr>
    </w:lvl>
    <w:lvl w:ilvl="7">
      <w:numFmt w:val="bullet"/>
      <w:lvlText w:val="•"/>
      <w:lvlJc w:val="left"/>
      <w:pPr>
        <w:ind w:left="677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
    <w:nsid w:val="126E48E4"/>
    <w:multiLevelType w:val="hybridMultilevel"/>
    <w:tmpl w:val="113EBEC4"/>
    <w:lvl w:ilvl="0" w:tplc="F6768E08">
      <w:start w:val="1"/>
      <w:numFmt w:val="decimal"/>
      <w:lvlText w:val="%1."/>
      <w:lvlJc w:val="left"/>
      <w:pPr>
        <w:ind w:left="920" w:hanging="720"/>
      </w:pPr>
      <w:rPr>
        <w:rFonts w:ascii="Cambria" w:eastAsia="Cambria" w:hAnsi="Cambria" w:cs="Cambria" w:hint="default"/>
        <w:spacing w:val="0"/>
        <w:w w:val="98"/>
        <w:sz w:val="20"/>
        <w:szCs w:val="20"/>
        <w:lang w:val="en-IE" w:eastAsia="en-IE" w:bidi="en-IE"/>
      </w:rPr>
    </w:lvl>
    <w:lvl w:ilvl="1" w:tplc="42F89186">
      <w:start w:val="1"/>
      <w:numFmt w:val="decimal"/>
      <w:lvlText w:val="(%2)"/>
      <w:lvlJc w:val="left"/>
      <w:pPr>
        <w:ind w:left="1618" w:hanging="711"/>
      </w:pPr>
      <w:rPr>
        <w:rFonts w:ascii="Cambria" w:eastAsia="Cambria" w:hAnsi="Cambria" w:cs="Cambria" w:hint="default"/>
        <w:w w:val="86"/>
        <w:sz w:val="20"/>
        <w:szCs w:val="20"/>
        <w:lang w:val="en-IE" w:eastAsia="en-IE" w:bidi="en-IE"/>
      </w:rPr>
    </w:lvl>
    <w:lvl w:ilvl="2" w:tplc="65DC198A">
      <w:start w:val="1"/>
      <w:numFmt w:val="lowerLetter"/>
      <w:lvlText w:val="%3)"/>
      <w:lvlJc w:val="left"/>
      <w:pPr>
        <w:ind w:left="2360" w:hanging="720"/>
      </w:pPr>
      <w:rPr>
        <w:rFonts w:ascii="Cambria" w:eastAsia="Cambria" w:hAnsi="Cambria" w:cs="Cambria" w:hint="default"/>
        <w:spacing w:val="0"/>
        <w:w w:val="95"/>
        <w:sz w:val="20"/>
        <w:szCs w:val="20"/>
        <w:lang w:val="en-IE" w:eastAsia="en-IE" w:bidi="en-IE"/>
      </w:rPr>
    </w:lvl>
    <w:lvl w:ilvl="3" w:tplc="0E24C928">
      <w:numFmt w:val="bullet"/>
      <w:lvlText w:val="•"/>
      <w:lvlJc w:val="left"/>
      <w:pPr>
        <w:ind w:left="3243" w:hanging="720"/>
      </w:pPr>
      <w:rPr>
        <w:rFonts w:hint="default"/>
        <w:lang w:val="en-IE" w:eastAsia="en-IE" w:bidi="en-IE"/>
      </w:rPr>
    </w:lvl>
    <w:lvl w:ilvl="4" w:tplc="9E20AC94">
      <w:numFmt w:val="bullet"/>
      <w:lvlText w:val="•"/>
      <w:lvlJc w:val="left"/>
      <w:pPr>
        <w:ind w:left="4126" w:hanging="720"/>
      </w:pPr>
      <w:rPr>
        <w:rFonts w:hint="default"/>
        <w:lang w:val="en-IE" w:eastAsia="en-IE" w:bidi="en-IE"/>
      </w:rPr>
    </w:lvl>
    <w:lvl w:ilvl="5" w:tplc="46602C32">
      <w:numFmt w:val="bullet"/>
      <w:lvlText w:val="•"/>
      <w:lvlJc w:val="left"/>
      <w:pPr>
        <w:ind w:left="5009" w:hanging="720"/>
      </w:pPr>
      <w:rPr>
        <w:rFonts w:hint="default"/>
        <w:lang w:val="en-IE" w:eastAsia="en-IE" w:bidi="en-IE"/>
      </w:rPr>
    </w:lvl>
    <w:lvl w:ilvl="6" w:tplc="D5EEA15E">
      <w:numFmt w:val="bullet"/>
      <w:lvlText w:val="•"/>
      <w:lvlJc w:val="left"/>
      <w:pPr>
        <w:ind w:left="5893" w:hanging="720"/>
      </w:pPr>
      <w:rPr>
        <w:rFonts w:hint="default"/>
        <w:lang w:val="en-IE" w:eastAsia="en-IE" w:bidi="en-IE"/>
      </w:rPr>
    </w:lvl>
    <w:lvl w:ilvl="7" w:tplc="FDBCB8D6">
      <w:numFmt w:val="bullet"/>
      <w:lvlText w:val="•"/>
      <w:lvlJc w:val="left"/>
      <w:pPr>
        <w:ind w:left="6776" w:hanging="720"/>
      </w:pPr>
      <w:rPr>
        <w:rFonts w:hint="default"/>
        <w:lang w:val="en-IE" w:eastAsia="en-IE" w:bidi="en-IE"/>
      </w:rPr>
    </w:lvl>
    <w:lvl w:ilvl="8" w:tplc="65FE3DCC">
      <w:numFmt w:val="bullet"/>
      <w:lvlText w:val="•"/>
      <w:lvlJc w:val="left"/>
      <w:pPr>
        <w:ind w:left="7659" w:hanging="720"/>
      </w:pPr>
      <w:rPr>
        <w:rFonts w:hint="default"/>
        <w:lang w:val="en-IE" w:eastAsia="en-IE" w:bidi="en-IE"/>
      </w:rPr>
    </w:lvl>
  </w:abstractNum>
  <w:abstractNum w:abstractNumId="3">
    <w:nsid w:val="1C2328C5"/>
    <w:multiLevelType w:val="hybridMultilevel"/>
    <w:tmpl w:val="B1C6982A"/>
    <w:lvl w:ilvl="0" w:tplc="4F6C3618">
      <w:start w:val="1"/>
      <w:numFmt w:val="decimal"/>
      <w:lvlText w:val="%1."/>
      <w:lvlJc w:val="left"/>
      <w:pPr>
        <w:ind w:left="720" w:hanging="360"/>
      </w:pPr>
      <w:rPr>
        <w:rFonts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47468"/>
    <w:multiLevelType w:val="hybridMultilevel"/>
    <w:tmpl w:val="FD8A62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92D9E"/>
    <w:multiLevelType w:val="hybridMultilevel"/>
    <w:tmpl w:val="A81488C8"/>
    <w:lvl w:ilvl="0" w:tplc="06566A3C">
      <w:start w:val="3"/>
      <w:numFmt w:val="decimal"/>
      <w:lvlText w:val="%1."/>
      <w:lvlJc w:val="left"/>
      <w:pPr>
        <w:ind w:left="920" w:hanging="720"/>
      </w:pPr>
      <w:rPr>
        <w:rFonts w:ascii="Cambria" w:eastAsia="Cambria" w:hAnsi="Cambria" w:cs="Cambria" w:hint="default"/>
        <w:spacing w:val="0"/>
        <w:w w:val="98"/>
        <w:sz w:val="20"/>
        <w:szCs w:val="20"/>
        <w:lang w:val="en-IE" w:eastAsia="en-IE" w:bidi="en-IE"/>
      </w:rPr>
    </w:lvl>
    <w:lvl w:ilvl="1" w:tplc="0CA211D8">
      <w:start w:val="1"/>
      <w:numFmt w:val="lowerLetter"/>
      <w:lvlText w:val="(%2)"/>
      <w:lvlJc w:val="left"/>
      <w:pPr>
        <w:ind w:left="1640" w:hanging="720"/>
      </w:pPr>
      <w:rPr>
        <w:rFonts w:ascii="Cambria" w:eastAsia="Cambria" w:hAnsi="Cambria" w:cs="Cambria" w:hint="default"/>
        <w:w w:val="86"/>
        <w:sz w:val="20"/>
        <w:szCs w:val="20"/>
        <w:lang w:val="en-IE" w:eastAsia="en-IE" w:bidi="en-IE"/>
      </w:rPr>
    </w:lvl>
    <w:lvl w:ilvl="2" w:tplc="08608682">
      <w:start w:val="1"/>
      <w:numFmt w:val="lowerRoman"/>
      <w:lvlText w:val="(%3)"/>
      <w:lvlJc w:val="left"/>
      <w:pPr>
        <w:ind w:left="2360" w:hanging="720"/>
      </w:pPr>
      <w:rPr>
        <w:rFonts w:ascii="Cambria" w:eastAsia="Cambria" w:hAnsi="Cambria" w:cs="Cambria" w:hint="default"/>
        <w:spacing w:val="-1"/>
        <w:w w:val="86"/>
        <w:sz w:val="20"/>
        <w:szCs w:val="20"/>
        <w:lang w:val="en-IE" w:eastAsia="en-IE" w:bidi="en-IE"/>
      </w:rPr>
    </w:lvl>
    <w:lvl w:ilvl="3" w:tplc="B8EA72F2">
      <w:numFmt w:val="bullet"/>
      <w:lvlText w:val="•"/>
      <w:lvlJc w:val="left"/>
      <w:pPr>
        <w:ind w:left="3243" w:hanging="720"/>
      </w:pPr>
      <w:rPr>
        <w:rFonts w:hint="default"/>
        <w:lang w:val="en-IE" w:eastAsia="en-IE" w:bidi="en-IE"/>
      </w:rPr>
    </w:lvl>
    <w:lvl w:ilvl="4" w:tplc="26446BCA">
      <w:numFmt w:val="bullet"/>
      <w:lvlText w:val="•"/>
      <w:lvlJc w:val="left"/>
      <w:pPr>
        <w:ind w:left="4126" w:hanging="720"/>
      </w:pPr>
      <w:rPr>
        <w:rFonts w:hint="default"/>
        <w:lang w:val="en-IE" w:eastAsia="en-IE" w:bidi="en-IE"/>
      </w:rPr>
    </w:lvl>
    <w:lvl w:ilvl="5" w:tplc="98AC6720">
      <w:numFmt w:val="bullet"/>
      <w:lvlText w:val="•"/>
      <w:lvlJc w:val="left"/>
      <w:pPr>
        <w:ind w:left="5009" w:hanging="720"/>
      </w:pPr>
      <w:rPr>
        <w:rFonts w:hint="default"/>
        <w:lang w:val="en-IE" w:eastAsia="en-IE" w:bidi="en-IE"/>
      </w:rPr>
    </w:lvl>
    <w:lvl w:ilvl="6" w:tplc="C71CF5B2">
      <w:numFmt w:val="bullet"/>
      <w:lvlText w:val="•"/>
      <w:lvlJc w:val="left"/>
      <w:pPr>
        <w:ind w:left="5893" w:hanging="720"/>
      </w:pPr>
      <w:rPr>
        <w:rFonts w:hint="default"/>
        <w:lang w:val="en-IE" w:eastAsia="en-IE" w:bidi="en-IE"/>
      </w:rPr>
    </w:lvl>
    <w:lvl w:ilvl="7" w:tplc="534ACF6A">
      <w:numFmt w:val="bullet"/>
      <w:lvlText w:val="•"/>
      <w:lvlJc w:val="left"/>
      <w:pPr>
        <w:ind w:left="6776" w:hanging="720"/>
      </w:pPr>
      <w:rPr>
        <w:rFonts w:hint="default"/>
        <w:lang w:val="en-IE" w:eastAsia="en-IE" w:bidi="en-IE"/>
      </w:rPr>
    </w:lvl>
    <w:lvl w:ilvl="8" w:tplc="9FE0F56A">
      <w:numFmt w:val="bullet"/>
      <w:lvlText w:val="•"/>
      <w:lvlJc w:val="left"/>
      <w:pPr>
        <w:ind w:left="7659" w:hanging="720"/>
      </w:pPr>
      <w:rPr>
        <w:rFonts w:hint="default"/>
        <w:lang w:val="en-IE" w:eastAsia="en-IE" w:bidi="en-IE"/>
      </w:rPr>
    </w:lvl>
  </w:abstractNum>
  <w:abstractNum w:abstractNumId="6">
    <w:nsid w:val="3A5D4A59"/>
    <w:multiLevelType w:val="hybridMultilevel"/>
    <w:tmpl w:val="A41424A0"/>
    <w:lvl w:ilvl="0" w:tplc="F8964B2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7">
    <w:nsid w:val="3D9073C7"/>
    <w:multiLevelType w:val="hybridMultilevel"/>
    <w:tmpl w:val="142C4D8A"/>
    <w:lvl w:ilvl="0" w:tplc="86DE81A4">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49964836"/>
    <w:multiLevelType w:val="multilevel"/>
    <w:tmpl w:val="A84E459C"/>
    <w:lvl w:ilvl="0">
      <w:start w:val="3"/>
      <w:numFmt w:val="decimal"/>
      <w:lvlText w:val="%1."/>
      <w:lvlJc w:val="left"/>
      <w:pPr>
        <w:ind w:left="920" w:hanging="720"/>
      </w:pPr>
      <w:rPr>
        <w:rFonts w:ascii="Cambria" w:eastAsia="Cambria" w:hAnsi="Cambria" w:cs="Cambria" w:hint="default"/>
        <w:spacing w:val="0"/>
        <w:w w:val="98"/>
        <w:sz w:val="20"/>
        <w:szCs w:val="20"/>
        <w:lang w:val="en-IE" w:eastAsia="en-IE" w:bidi="en-IE"/>
      </w:rPr>
    </w:lvl>
    <w:lvl w:ilvl="1">
      <w:start w:val="1"/>
      <w:numFmt w:val="lowerLetter"/>
      <w:lvlText w:val="(%2)"/>
      <w:lvlJc w:val="left"/>
      <w:pPr>
        <w:ind w:left="1640" w:hanging="720"/>
      </w:pPr>
      <w:rPr>
        <w:rFonts w:ascii="Cambria" w:eastAsia="Cambria" w:hAnsi="Cambria" w:cs="Cambria" w:hint="default"/>
        <w:w w:val="86"/>
        <w:sz w:val="20"/>
        <w:szCs w:val="20"/>
        <w:lang w:val="en-IE" w:eastAsia="en-IE" w:bidi="en-IE"/>
      </w:rPr>
    </w:lvl>
    <w:lvl w:ilvl="2">
      <w:start w:val="1"/>
      <w:numFmt w:val="lowerRoman"/>
      <w:lvlText w:val="(%3)"/>
      <w:lvlJc w:val="left"/>
      <w:pPr>
        <w:ind w:left="2360" w:hanging="720"/>
      </w:pPr>
      <w:rPr>
        <w:rFonts w:ascii="Cambria" w:eastAsia="Cambria" w:hAnsi="Cambria" w:cs="Cambria" w:hint="default"/>
        <w:spacing w:val="-1"/>
        <w:w w:val="86"/>
        <w:sz w:val="20"/>
        <w:szCs w:val="20"/>
        <w:lang w:val="en-IE" w:eastAsia="en-IE" w:bidi="en-IE"/>
      </w:rPr>
    </w:lvl>
    <w:lvl w:ilvl="3">
      <w:numFmt w:val="bullet"/>
      <w:lvlText w:val="•"/>
      <w:lvlJc w:val="left"/>
      <w:pPr>
        <w:ind w:left="3243" w:hanging="720"/>
      </w:pPr>
      <w:rPr>
        <w:rFonts w:hint="default"/>
        <w:lang w:val="en-IE" w:eastAsia="en-IE" w:bidi="en-IE"/>
      </w:rPr>
    </w:lvl>
    <w:lvl w:ilvl="4">
      <w:numFmt w:val="bullet"/>
      <w:lvlText w:val="•"/>
      <w:lvlJc w:val="left"/>
      <w:pPr>
        <w:ind w:left="4126" w:hanging="720"/>
      </w:pPr>
      <w:rPr>
        <w:rFonts w:hint="default"/>
        <w:lang w:val="en-IE" w:eastAsia="en-IE" w:bidi="en-IE"/>
      </w:rPr>
    </w:lvl>
    <w:lvl w:ilvl="5">
      <w:numFmt w:val="bullet"/>
      <w:lvlText w:val="•"/>
      <w:lvlJc w:val="left"/>
      <w:pPr>
        <w:ind w:left="5009" w:hanging="720"/>
      </w:pPr>
      <w:rPr>
        <w:rFonts w:hint="default"/>
        <w:lang w:val="en-IE" w:eastAsia="en-IE" w:bidi="en-IE"/>
      </w:rPr>
    </w:lvl>
    <w:lvl w:ilvl="6">
      <w:numFmt w:val="bullet"/>
      <w:lvlText w:val="•"/>
      <w:lvlJc w:val="left"/>
      <w:pPr>
        <w:ind w:left="5893" w:hanging="720"/>
      </w:pPr>
      <w:rPr>
        <w:rFonts w:hint="default"/>
        <w:lang w:val="en-IE" w:eastAsia="en-IE" w:bidi="en-IE"/>
      </w:rPr>
    </w:lvl>
    <w:lvl w:ilvl="7">
      <w:numFmt w:val="bullet"/>
      <w:lvlText w:val="•"/>
      <w:lvlJc w:val="left"/>
      <w:pPr>
        <w:ind w:left="677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9">
    <w:nsid w:val="4F1D4567"/>
    <w:multiLevelType w:val="hybridMultilevel"/>
    <w:tmpl w:val="F0CC4BDA"/>
    <w:lvl w:ilvl="0" w:tplc="41C0BD90">
      <w:start w:val="1"/>
      <w:numFmt w:val="decimal"/>
      <w:lvlText w:val="(%1)"/>
      <w:lvlJc w:val="left"/>
      <w:pPr>
        <w:ind w:left="1080" w:hanging="360"/>
      </w:pPr>
      <w:rPr>
        <w:rFonts w:ascii="Palatino Linotype" w:hAnsi="Palatino Linotype"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3D1E7C"/>
    <w:multiLevelType w:val="hybridMultilevel"/>
    <w:tmpl w:val="51B29F58"/>
    <w:lvl w:ilvl="0" w:tplc="FE686940">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6"/>
  </w:num>
  <w:num w:numId="5">
    <w:abstractNumId w:val="4"/>
  </w:num>
  <w:num w:numId="6">
    <w:abstractNumId w:val="5"/>
  </w:num>
  <w:num w:numId="7">
    <w:abstractNumId w:val="8"/>
  </w:num>
  <w:num w:numId="8">
    <w:abstractNumId w:val="1"/>
  </w:num>
  <w:num w:numId="9">
    <w:abstractNumId w:val="7"/>
  </w:num>
  <w:num w:numId="10">
    <w:abstractNumId w:val="10"/>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na Ní Rabhartaigh">
    <w15:presenceInfo w15:providerId="Windows Live" w15:userId="8594130e08683d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93D05"/>
    <w:rsid w:val="00000644"/>
    <w:rsid w:val="00002FDB"/>
    <w:rsid w:val="00007155"/>
    <w:rsid w:val="00014570"/>
    <w:rsid w:val="00015CC5"/>
    <w:rsid w:val="000204A4"/>
    <w:rsid w:val="00020EBE"/>
    <w:rsid w:val="000213E8"/>
    <w:rsid w:val="00024879"/>
    <w:rsid w:val="00024D30"/>
    <w:rsid w:val="000262D5"/>
    <w:rsid w:val="00030091"/>
    <w:rsid w:val="000327A9"/>
    <w:rsid w:val="00034890"/>
    <w:rsid w:val="00034A94"/>
    <w:rsid w:val="000351D6"/>
    <w:rsid w:val="0003697D"/>
    <w:rsid w:val="00036B23"/>
    <w:rsid w:val="000403F1"/>
    <w:rsid w:val="000439A4"/>
    <w:rsid w:val="00044106"/>
    <w:rsid w:val="00044EF6"/>
    <w:rsid w:val="00045F28"/>
    <w:rsid w:val="00046444"/>
    <w:rsid w:val="00047947"/>
    <w:rsid w:val="00047BA5"/>
    <w:rsid w:val="00050D73"/>
    <w:rsid w:val="000535F3"/>
    <w:rsid w:val="00054363"/>
    <w:rsid w:val="00057E4A"/>
    <w:rsid w:val="00061CD3"/>
    <w:rsid w:val="00064F21"/>
    <w:rsid w:val="00066B3D"/>
    <w:rsid w:val="000717D0"/>
    <w:rsid w:val="00080546"/>
    <w:rsid w:val="00082607"/>
    <w:rsid w:val="0008309B"/>
    <w:rsid w:val="000869D6"/>
    <w:rsid w:val="00094146"/>
    <w:rsid w:val="000B005A"/>
    <w:rsid w:val="000B2D44"/>
    <w:rsid w:val="000B3563"/>
    <w:rsid w:val="000B58F2"/>
    <w:rsid w:val="000B59D7"/>
    <w:rsid w:val="000B665E"/>
    <w:rsid w:val="000C0CFF"/>
    <w:rsid w:val="000C109B"/>
    <w:rsid w:val="000C482E"/>
    <w:rsid w:val="000C7854"/>
    <w:rsid w:val="000C7C69"/>
    <w:rsid w:val="000D1A1B"/>
    <w:rsid w:val="000D30C8"/>
    <w:rsid w:val="000D47D6"/>
    <w:rsid w:val="000E02D7"/>
    <w:rsid w:val="000E0741"/>
    <w:rsid w:val="000E1BAF"/>
    <w:rsid w:val="000E262A"/>
    <w:rsid w:val="000E2AB7"/>
    <w:rsid w:val="000E2C27"/>
    <w:rsid w:val="000F06EA"/>
    <w:rsid w:val="000F173C"/>
    <w:rsid w:val="000F75D4"/>
    <w:rsid w:val="001018F3"/>
    <w:rsid w:val="00101DCF"/>
    <w:rsid w:val="00102520"/>
    <w:rsid w:val="001109E6"/>
    <w:rsid w:val="001159F6"/>
    <w:rsid w:val="00122331"/>
    <w:rsid w:val="0012380C"/>
    <w:rsid w:val="00142A26"/>
    <w:rsid w:val="001440BE"/>
    <w:rsid w:val="00144460"/>
    <w:rsid w:val="00146189"/>
    <w:rsid w:val="00151819"/>
    <w:rsid w:val="00156B97"/>
    <w:rsid w:val="0015737A"/>
    <w:rsid w:val="00157511"/>
    <w:rsid w:val="00160F93"/>
    <w:rsid w:val="00166FCF"/>
    <w:rsid w:val="00173AC7"/>
    <w:rsid w:val="00175C5B"/>
    <w:rsid w:val="00176654"/>
    <w:rsid w:val="0017721E"/>
    <w:rsid w:val="001779B1"/>
    <w:rsid w:val="00177D57"/>
    <w:rsid w:val="00180432"/>
    <w:rsid w:val="001843B6"/>
    <w:rsid w:val="001844D8"/>
    <w:rsid w:val="00193B16"/>
    <w:rsid w:val="00195CE4"/>
    <w:rsid w:val="00197A54"/>
    <w:rsid w:val="001A09E3"/>
    <w:rsid w:val="001A1C61"/>
    <w:rsid w:val="001A30B0"/>
    <w:rsid w:val="001A3367"/>
    <w:rsid w:val="001A4ABD"/>
    <w:rsid w:val="001A5DFF"/>
    <w:rsid w:val="001A7936"/>
    <w:rsid w:val="001B0FD0"/>
    <w:rsid w:val="001B51D9"/>
    <w:rsid w:val="001B574A"/>
    <w:rsid w:val="001B7C37"/>
    <w:rsid w:val="001C29FE"/>
    <w:rsid w:val="001C68B3"/>
    <w:rsid w:val="001D3F5C"/>
    <w:rsid w:val="001F0B0B"/>
    <w:rsid w:val="001F292E"/>
    <w:rsid w:val="001F2AAF"/>
    <w:rsid w:val="001F2FC8"/>
    <w:rsid w:val="001F301B"/>
    <w:rsid w:val="001F4774"/>
    <w:rsid w:val="001F47A6"/>
    <w:rsid w:val="00201D42"/>
    <w:rsid w:val="00202E91"/>
    <w:rsid w:val="00203958"/>
    <w:rsid w:val="00205551"/>
    <w:rsid w:val="002076AA"/>
    <w:rsid w:val="00210338"/>
    <w:rsid w:val="002124BC"/>
    <w:rsid w:val="00217FC4"/>
    <w:rsid w:val="0022093F"/>
    <w:rsid w:val="00224713"/>
    <w:rsid w:val="00225852"/>
    <w:rsid w:val="0023484B"/>
    <w:rsid w:val="0023512C"/>
    <w:rsid w:val="00236970"/>
    <w:rsid w:val="00243A06"/>
    <w:rsid w:val="002465BD"/>
    <w:rsid w:val="002524D2"/>
    <w:rsid w:val="00252F36"/>
    <w:rsid w:val="00256C7B"/>
    <w:rsid w:val="00257D1D"/>
    <w:rsid w:val="00261000"/>
    <w:rsid w:val="00270D29"/>
    <w:rsid w:val="002746A3"/>
    <w:rsid w:val="0027567C"/>
    <w:rsid w:val="00276503"/>
    <w:rsid w:val="002766F0"/>
    <w:rsid w:val="00281575"/>
    <w:rsid w:val="00284E3E"/>
    <w:rsid w:val="00286151"/>
    <w:rsid w:val="00286227"/>
    <w:rsid w:val="00291A7F"/>
    <w:rsid w:val="00295E92"/>
    <w:rsid w:val="002A0A3E"/>
    <w:rsid w:val="002A16B3"/>
    <w:rsid w:val="002A3A23"/>
    <w:rsid w:val="002A4E42"/>
    <w:rsid w:val="002A6119"/>
    <w:rsid w:val="002B51D7"/>
    <w:rsid w:val="002C0614"/>
    <w:rsid w:val="002C5493"/>
    <w:rsid w:val="002C6EE3"/>
    <w:rsid w:val="002C7690"/>
    <w:rsid w:val="002D048A"/>
    <w:rsid w:val="002E168B"/>
    <w:rsid w:val="002E38E1"/>
    <w:rsid w:val="002E64B6"/>
    <w:rsid w:val="002F046F"/>
    <w:rsid w:val="002F52E1"/>
    <w:rsid w:val="003015D6"/>
    <w:rsid w:val="00305621"/>
    <w:rsid w:val="003059E6"/>
    <w:rsid w:val="0030684F"/>
    <w:rsid w:val="00306E17"/>
    <w:rsid w:val="00307BF6"/>
    <w:rsid w:val="0031137A"/>
    <w:rsid w:val="00311A76"/>
    <w:rsid w:val="00316417"/>
    <w:rsid w:val="00316BB8"/>
    <w:rsid w:val="00322857"/>
    <w:rsid w:val="003238FE"/>
    <w:rsid w:val="00325C9C"/>
    <w:rsid w:val="00330BA4"/>
    <w:rsid w:val="00336307"/>
    <w:rsid w:val="003410A2"/>
    <w:rsid w:val="003428AE"/>
    <w:rsid w:val="0034490F"/>
    <w:rsid w:val="0034742C"/>
    <w:rsid w:val="00351A14"/>
    <w:rsid w:val="0035494B"/>
    <w:rsid w:val="003561C5"/>
    <w:rsid w:val="00360832"/>
    <w:rsid w:val="00360C5F"/>
    <w:rsid w:val="00364677"/>
    <w:rsid w:val="0036606E"/>
    <w:rsid w:val="00367F26"/>
    <w:rsid w:val="003763D5"/>
    <w:rsid w:val="00376758"/>
    <w:rsid w:val="00376BAB"/>
    <w:rsid w:val="0038083A"/>
    <w:rsid w:val="00381F2E"/>
    <w:rsid w:val="0038336C"/>
    <w:rsid w:val="00393D05"/>
    <w:rsid w:val="00396281"/>
    <w:rsid w:val="00396DE3"/>
    <w:rsid w:val="00397287"/>
    <w:rsid w:val="00397931"/>
    <w:rsid w:val="00397EE3"/>
    <w:rsid w:val="00397FA5"/>
    <w:rsid w:val="003A1846"/>
    <w:rsid w:val="003B014C"/>
    <w:rsid w:val="003B12A7"/>
    <w:rsid w:val="003B44F1"/>
    <w:rsid w:val="003B58E0"/>
    <w:rsid w:val="003B79F0"/>
    <w:rsid w:val="003B7DCC"/>
    <w:rsid w:val="003C5245"/>
    <w:rsid w:val="003D6007"/>
    <w:rsid w:val="003D6814"/>
    <w:rsid w:val="003E2215"/>
    <w:rsid w:val="003E4092"/>
    <w:rsid w:val="003E78C4"/>
    <w:rsid w:val="003F0141"/>
    <w:rsid w:val="003F098C"/>
    <w:rsid w:val="003F1274"/>
    <w:rsid w:val="003F1B8B"/>
    <w:rsid w:val="003F3AB7"/>
    <w:rsid w:val="003F512B"/>
    <w:rsid w:val="00400789"/>
    <w:rsid w:val="00406212"/>
    <w:rsid w:val="004075D2"/>
    <w:rsid w:val="00411C15"/>
    <w:rsid w:val="00415185"/>
    <w:rsid w:val="00421FB1"/>
    <w:rsid w:val="00424437"/>
    <w:rsid w:val="0043020C"/>
    <w:rsid w:val="00433FAA"/>
    <w:rsid w:val="00435961"/>
    <w:rsid w:val="00441359"/>
    <w:rsid w:val="0044356F"/>
    <w:rsid w:val="00445B01"/>
    <w:rsid w:val="004462E1"/>
    <w:rsid w:val="0044654E"/>
    <w:rsid w:val="00446988"/>
    <w:rsid w:val="0045461B"/>
    <w:rsid w:val="004568BD"/>
    <w:rsid w:val="00457B5B"/>
    <w:rsid w:val="0046185B"/>
    <w:rsid w:val="00463A5A"/>
    <w:rsid w:val="00463F3A"/>
    <w:rsid w:val="00470EC7"/>
    <w:rsid w:val="00471C27"/>
    <w:rsid w:val="0047393F"/>
    <w:rsid w:val="00474C1E"/>
    <w:rsid w:val="00480117"/>
    <w:rsid w:val="0048057F"/>
    <w:rsid w:val="0048306C"/>
    <w:rsid w:val="004853C7"/>
    <w:rsid w:val="00486EFD"/>
    <w:rsid w:val="0049068B"/>
    <w:rsid w:val="00490E99"/>
    <w:rsid w:val="00494EAA"/>
    <w:rsid w:val="00495C66"/>
    <w:rsid w:val="00497FA6"/>
    <w:rsid w:val="004A0C4C"/>
    <w:rsid w:val="004A0DA7"/>
    <w:rsid w:val="004A5037"/>
    <w:rsid w:val="004A514A"/>
    <w:rsid w:val="004A56CD"/>
    <w:rsid w:val="004B14A5"/>
    <w:rsid w:val="004B1ED4"/>
    <w:rsid w:val="004B2229"/>
    <w:rsid w:val="004B5E23"/>
    <w:rsid w:val="004B65F8"/>
    <w:rsid w:val="004B7EB1"/>
    <w:rsid w:val="004B7FD2"/>
    <w:rsid w:val="004C558D"/>
    <w:rsid w:val="004C62B6"/>
    <w:rsid w:val="004D0181"/>
    <w:rsid w:val="004E3F9E"/>
    <w:rsid w:val="004E44C9"/>
    <w:rsid w:val="004E4752"/>
    <w:rsid w:val="004E67A5"/>
    <w:rsid w:val="004F077B"/>
    <w:rsid w:val="004F11B0"/>
    <w:rsid w:val="004F5252"/>
    <w:rsid w:val="00505F55"/>
    <w:rsid w:val="0050752C"/>
    <w:rsid w:val="00510852"/>
    <w:rsid w:val="00511E86"/>
    <w:rsid w:val="00521465"/>
    <w:rsid w:val="00522F3A"/>
    <w:rsid w:val="00524C52"/>
    <w:rsid w:val="005255D0"/>
    <w:rsid w:val="005322F0"/>
    <w:rsid w:val="005325D6"/>
    <w:rsid w:val="00537E5A"/>
    <w:rsid w:val="00537F37"/>
    <w:rsid w:val="0054066E"/>
    <w:rsid w:val="00542581"/>
    <w:rsid w:val="005439CF"/>
    <w:rsid w:val="005440E6"/>
    <w:rsid w:val="005479AE"/>
    <w:rsid w:val="00552ED3"/>
    <w:rsid w:val="005567C8"/>
    <w:rsid w:val="00564619"/>
    <w:rsid w:val="00567167"/>
    <w:rsid w:val="00573FDF"/>
    <w:rsid w:val="00574566"/>
    <w:rsid w:val="00576C13"/>
    <w:rsid w:val="005833BF"/>
    <w:rsid w:val="0058521F"/>
    <w:rsid w:val="00585F37"/>
    <w:rsid w:val="0059126A"/>
    <w:rsid w:val="00594265"/>
    <w:rsid w:val="005A3D34"/>
    <w:rsid w:val="005A60E3"/>
    <w:rsid w:val="005B6AE7"/>
    <w:rsid w:val="005B6BF0"/>
    <w:rsid w:val="005B7539"/>
    <w:rsid w:val="005C0BDC"/>
    <w:rsid w:val="005C2757"/>
    <w:rsid w:val="005C5955"/>
    <w:rsid w:val="005D3B3B"/>
    <w:rsid w:val="005D5364"/>
    <w:rsid w:val="005D5C5D"/>
    <w:rsid w:val="005F0B74"/>
    <w:rsid w:val="005F38B8"/>
    <w:rsid w:val="005F57A4"/>
    <w:rsid w:val="005F74A8"/>
    <w:rsid w:val="0060174E"/>
    <w:rsid w:val="00602B11"/>
    <w:rsid w:val="00603F57"/>
    <w:rsid w:val="00605A26"/>
    <w:rsid w:val="0060654F"/>
    <w:rsid w:val="00606C9B"/>
    <w:rsid w:val="00606F99"/>
    <w:rsid w:val="006124CA"/>
    <w:rsid w:val="0061372C"/>
    <w:rsid w:val="00614E56"/>
    <w:rsid w:val="00617A5C"/>
    <w:rsid w:val="006207B4"/>
    <w:rsid w:val="006251BD"/>
    <w:rsid w:val="00625D93"/>
    <w:rsid w:val="0062763C"/>
    <w:rsid w:val="00630DE7"/>
    <w:rsid w:val="0063244C"/>
    <w:rsid w:val="00634404"/>
    <w:rsid w:val="00635E0A"/>
    <w:rsid w:val="006402B3"/>
    <w:rsid w:val="0064642F"/>
    <w:rsid w:val="00654662"/>
    <w:rsid w:val="00655BCF"/>
    <w:rsid w:val="0066325C"/>
    <w:rsid w:val="00663A58"/>
    <w:rsid w:val="00666435"/>
    <w:rsid w:val="006674FA"/>
    <w:rsid w:val="00670EEE"/>
    <w:rsid w:val="00673BA7"/>
    <w:rsid w:val="00675463"/>
    <w:rsid w:val="00675A0C"/>
    <w:rsid w:val="00677073"/>
    <w:rsid w:val="0067768A"/>
    <w:rsid w:val="0068062D"/>
    <w:rsid w:val="00680BD8"/>
    <w:rsid w:val="00682366"/>
    <w:rsid w:val="0068283E"/>
    <w:rsid w:val="00684DF4"/>
    <w:rsid w:val="00686E29"/>
    <w:rsid w:val="006875ED"/>
    <w:rsid w:val="006927E8"/>
    <w:rsid w:val="006941CC"/>
    <w:rsid w:val="00694C1A"/>
    <w:rsid w:val="00697169"/>
    <w:rsid w:val="006A063E"/>
    <w:rsid w:val="006A1100"/>
    <w:rsid w:val="006A175E"/>
    <w:rsid w:val="006A1AEC"/>
    <w:rsid w:val="006A3808"/>
    <w:rsid w:val="006A3ABF"/>
    <w:rsid w:val="006A4022"/>
    <w:rsid w:val="006A42C3"/>
    <w:rsid w:val="006A4B44"/>
    <w:rsid w:val="006A61C8"/>
    <w:rsid w:val="006B1BE5"/>
    <w:rsid w:val="006B461C"/>
    <w:rsid w:val="006B4BD1"/>
    <w:rsid w:val="006B4C99"/>
    <w:rsid w:val="006C2E16"/>
    <w:rsid w:val="006D3CFC"/>
    <w:rsid w:val="006E10CC"/>
    <w:rsid w:val="006E472A"/>
    <w:rsid w:val="006E665A"/>
    <w:rsid w:val="006E7693"/>
    <w:rsid w:val="006E775F"/>
    <w:rsid w:val="006F001B"/>
    <w:rsid w:val="006F1A23"/>
    <w:rsid w:val="006F1B5E"/>
    <w:rsid w:val="006F65E1"/>
    <w:rsid w:val="006F7056"/>
    <w:rsid w:val="006F74E3"/>
    <w:rsid w:val="007054B7"/>
    <w:rsid w:val="007062A4"/>
    <w:rsid w:val="00706336"/>
    <w:rsid w:val="0071243F"/>
    <w:rsid w:val="0071574F"/>
    <w:rsid w:val="00716E9F"/>
    <w:rsid w:val="00721116"/>
    <w:rsid w:val="007217DC"/>
    <w:rsid w:val="0072257F"/>
    <w:rsid w:val="00723564"/>
    <w:rsid w:val="00723763"/>
    <w:rsid w:val="0072452C"/>
    <w:rsid w:val="007245D4"/>
    <w:rsid w:val="00734BF7"/>
    <w:rsid w:val="007402D0"/>
    <w:rsid w:val="00740B67"/>
    <w:rsid w:val="00741B93"/>
    <w:rsid w:val="00742B6A"/>
    <w:rsid w:val="00750541"/>
    <w:rsid w:val="00753082"/>
    <w:rsid w:val="00754744"/>
    <w:rsid w:val="00755D2B"/>
    <w:rsid w:val="00757CC7"/>
    <w:rsid w:val="0076224E"/>
    <w:rsid w:val="00764B67"/>
    <w:rsid w:val="0076624A"/>
    <w:rsid w:val="00771AE2"/>
    <w:rsid w:val="007775C3"/>
    <w:rsid w:val="007813A6"/>
    <w:rsid w:val="0078221E"/>
    <w:rsid w:val="0079106C"/>
    <w:rsid w:val="0079176A"/>
    <w:rsid w:val="007934FD"/>
    <w:rsid w:val="00793E79"/>
    <w:rsid w:val="0079522D"/>
    <w:rsid w:val="00796741"/>
    <w:rsid w:val="007A2877"/>
    <w:rsid w:val="007A3E11"/>
    <w:rsid w:val="007A4748"/>
    <w:rsid w:val="007A6546"/>
    <w:rsid w:val="007A7364"/>
    <w:rsid w:val="007A7885"/>
    <w:rsid w:val="007A7938"/>
    <w:rsid w:val="007B3A0E"/>
    <w:rsid w:val="007B5EFF"/>
    <w:rsid w:val="007B6854"/>
    <w:rsid w:val="007B690A"/>
    <w:rsid w:val="007C34CF"/>
    <w:rsid w:val="007D290E"/>
    <w:rsid w:val="007D2D5F"/>
    <w:rsid w:val="007D3B4A"/>
    <w:rsid w:val="007D6C60"/>
    <w:rsid w:val="007D6FCC"/>
    <w:rsid w:val="007E1A45"/>
    <w:rsid w:val="007E276D"/>
    <w:rsid w:val="007E4962"/>
    <w:rsid w:val="007E53E0"/>
    <w:rsid w:val="007E5937"/>
    <w:rsid w:val="007E6A2A"/>
    <w:rsid w:val="007F5267"/>
    <w:rsid w:val="007F5E82"/>
    <w:rsid w:val="0080077E"/>
    <w:rsid w:val="00803489"/>
    <w:rsid w:val="00803E50"/>
    <w:rsid w:val="00815454"/>
    <w:rsid w:val="00816A09"/>
    <w:rsid w:val="00817127"/>
    <w:rsid w:val="008212D5"/>
    <w:rsid w:val="00822B34"/>
    <w:rsid w:val="00824AF4"/>
    <w:rsid w:val="00827FF0"/>
    <w:rsid w:val="00833DFC"/>
    <w:rsid w:val="008457FA"/>
    <w:rsid w:val="00847C8B"/>
    <w:rsid w:val="0085065C"/>
    <w:rsid w:val="00850C0D"/>
    <w:rsid w:val="008542F8"/>
    <w:rsid w:val="00855D32"/>
    <w:rsid w:val="00855E5E"/>
    <w:rsid w:val="00863ED6"/>
    <w:rsid w:val="008676A5"/>
    <w:rsid w:val="00871571"/>
    <w:rsid w:val="008736CF"/>
    <w:rsid w:val="00874F9F"/>
    <w:rsid w:val="00876AED"/>
    <w:rsid w:val="008801DB"/>
    <w:rsid w:val="00880DD6"/>
    <w:rsid w:val="00882006"/>
    <w:rsid w:val="00882D45"/>
    <w:rsid w:val="00884FA1"/>
    <w:rsid w:val="0088749E"/>
    <w:rsid w:val="00891B86"/>
    <w:rsid w:val="008A53D7"/>
    <w:rsid w:val="008A55E0"/>
    <w:rsid w:val="008A581E"/>
    <w:rsid w:val="008A77DF"/>
    <w:rsid w:val="008B1EA8"/>
    <w:rsid w:val="008B3126"/>
    <w:rsid w:val="008B34ED"/>
    <w:rsid w:val="008C1BBE"/>
    <w:rsid w:val="008C1E52"/>
    <w:rsid w:val="008C2FD8"/>
    <w:rsid w:val="008C39F1"/>
    <w:rsid w:val="008D2648"/>
    <w:rsid w:val="008D3452"/>
    <w:rsid w:val="008D75C0"/>
    <w:rsid w:val="008E1820"/>
    <w:rsid w:val="008E1B41"/>
    <w:rsid w:val="008E4B94"/>
    <w:rsid w:val="008E5D58"/>
    <w:rsid w:val="008E5EFA"/>
    <w:rsid w:val="008E6481"/>
    <w:rsid w:val="008F0616"/>
    <w:rsid w:val="008F26A6"/>
    <w:rsid w:val="008F3068"/>
    <w:rsid w:val="008F55D0"/>
    <w:rsid w:val="008F6373"/>
    <w:rsid w:val="008F6DF7"/>
    <w:rsid w:val="008F744A"/>
    <w:rsid w:val="009009BC"/>
    <w:rsid w:val="00903096"/>
    <w:rsid w:val="009054E2"/>
    <w:rsid w:val="009071DB"/>
    <w:rsid w:val="00911F4D"/>
    <w:rsid w:val="00912DC3"/>
    <w:rsid w:val="00917B2F"/>
    <w:rsid w:val="00917D4B"/>
    <w:rsid w:val="0092744F"/>
    <w:rsid w:val="00936480"/>
    <w:rsid w:val="00936833"/>
    <w:rsid w:val="0094150C"/>
    <w:rsid w:val="00950C6F"/>
    <w:rsid w:val="00953831"/>
    <w:rsid w:val="009572A8"/>
    <w:rsid w:val="009602D9"/>
    <w:rsid w:val="00962A95"/>
    <w:rsid w:val="009653B1"/>
    <w:rsid w:val="009672F2"/>
    <w:rsid w:val="00967D09"/>
    <w:rsid w:val="00970529"/>
    <w:rsid w:val="00971E8B"/>
    <w:rsid w:val="00975BA4"/>
    <w:rsid w:val="009774E9"/>
    <w:rsid w:val="00977FD6"/>
    <w:rsid w:val="00980BE3"/>
    <w:rsid w:val="00994E34"/>
    <w:rsid w:val="00995923"/>
    <w:rsid w:val="009965EB"/>
    <w:rsid w:val="009A3FA5"/>
    <w:rsid w:val="009A785E"/>
    <w:rsid w:val="009B171B"/>
    <w:rsid w:val="009B2A49"/>
    <w:rsid w:val="009B55C1"/>
    <w:rsid w:val="009B584F"/>
    <w:rsid w:val="009C08FC"/>
    <w:rsid w:val="009C2342"/>
    <w:rsid w:val="009C316A"/>
    <w:rsid w:val="009C3F8F"/>
    <w:rsid w:val="009C4D95"/>
    <w:rsid w:val="009D3E1C"/>
    <w:rsid w:val="009D462F"/>
    <w:rsid w:val="009E2790"/>
    <w:rsid w:val="009E28DA"/>
    <w:rsid w:val="009E7DBC"/>
    <w:rsid w:val="009F4AD9"/>
    <w:rsid w:val="009F608F"/>
    <w:rsid w:val="009F6768"/>
    <w:rsid w:val="00A0023B"/>
    <w:rsid w:val="00A01A8B"/>
    <w:rsid w:val="00A0324D"/>
    <w:rsid w:val="00A0383A"/>
    <w:rsid w:val="00A03C94"/>
    <w:rsid w:val="00A03E06"/>
    <w:rsid w:val="00A03F30"/>
    <w:rsid w:val="00A04D82"/>
    <w:rsid w:val="00A04F2C"/>
    <w:rsid w:val="00A05D44"/>
    <w:rsid w:val="00A1718B"/>
    <w:rsid w:val="00A17AC2"/>
    <w:rsid w:val="00A26A3C"/>
    <w:rsid w:val="00A3021A"/>
    <w:rsid w:val="00A33D23"/>
    <w:rsid w:val="00A35826"/>
    <w:rsid w:val="00A41FED"/>
    <w:rsid w:val="00A429B6"/>
    <w:rsid w:val="00A44884"/>
    <w:rsid w:val="00A50F46"/>
    <w:rsid w:val="00A5198F"/>
    <w:rsid w:val="00A533DA"/>
    <w:rsid w:val="00A629A9"/>
    <w:rsid w:val="00A62B1C"/>
    <w:rsid w:val="00A6354A"/>
    <w:rsid w:val="00A66668"/>
    <w:rsid w:val="00A679FE"/>
    <w:rsid w:val="00A76B83"/>
    <w:rsid w:val="00A82200"/>
    <w:rsid w:val="00A83BD7"/>
    <w:rsid w:val="00A915B7"/>
    <w:rsid w:val="00A9223E"/>
    <w:rsid w:val="00A93A2E"/>
    <w:rsid w:val="00A948CF"/>
    <w:rsid w:val="00A97546"/>
    <w:rsid w:val="00AA0C43"/>
    <w:rsid w:val="00AA49A9"/>
    <w:rsid w:val="00AA4F91"/>
    <w:rsid w:val="00AA56D7"/>
    <w:rsid w:val="00AA7F79"/>
    <w:rsid w:val="00AB0BFC"/>
    <w:rsid w:val="00AB2B8D"/>
    <w:rsid w:val="00AB2D9C"/>
    <w:rsid w:val="00AB2DD3"/>
    <w:rsid w:val="00AB2DD8"/>
    <w:rsid w:val="00AB31F1"/>
    <w:rsid w:val="00AB4FE4"/>
    <w:rsid w:val="00AC0EF3"/>
    <w:rsid w:val="00AD2133"/>
    <w:rsid w:val="00AD3659"/>
    <w:rsid w:val="00AD53B1"/>
    <w:rsid w:val="00AD5BD5"/>
    <w:rsid w:val="00AE15E3"/>
    <w:rsid w:val="00AE3666"/>
    <w:rsid w:val="00AE6776"/>
    <w:rsid w:val="00AF011B"/>
    <w:rsid w:val="00AF345C"/>
    <w:rsid w:val="00B00886"/>
    <w:rsid w:val="00B013B5"/>
    <w:rsid w:val="00B014A5"/>
    <w:rsid w:val="00B06BCE"/>
    <w:rsid w:val="00B1113D"/>
    <w:rsid w:val="00B128FE"/>
    <w:rsid w:val="00B12EB4"/>
    <w:rsid w:val="00B130D2"/>
    <w:rsid w:val="00B14F50"/>
    <w:rsid w:val="00B2209B"/>
    <w:rsid w:val="00B22254"/>
    <w:rsid w:val="00B23A39"/>
    <w:rsid w:val="00B246C6"/>
    <w:rsid w:val="00B26568"/>
    <w:rsid w:val="00B27B92"/>
    <w:rsid w:val="00B313B0"/>
    <w:rsid w:val="00B31592"/>
    <w:rsid w:val="00B31C49"/>
    <w:rsid w:val="00B31D6B"/>
    <w:rsid w:val="00B31E28"/>
    <w:rsid w:val="00B33E9B"/>
    <w:rsid w:val="00B34313"/>
    <w:rsid w:val="00B42E6C"/>
    <w:rsid w:val="00B44A33"/>
    <w:rsid w:val="00B46BBF"/>
    <w:rsid w:val="00B46E80"/>
    <w:rsid w:val="00B47980"/>
    <w:rsid w:val="00B50A5B"/>
    <w:rsid w:val="00B5273D"/>
    <w:rsid w:val="00B53723"/>
    <w:rsid w:val="00B64FD2"/>
    <w:rsid w:val="00B6777A"/>
    <w:rsid w:val="00B73252"/>
    <w:rsid w:val="00B7353D"/>
    <w:rsid w:val="00B952BF"/>
    <w:rsid w:val="00B9667C"/>
    <w:rsid w:val="00BA0CA4"/>
    <w:rsid w:val="00BA2DCB"/>
    <w:rsid w:val="00BA7B5A"/>
    <w:rsid w:val="00BB2F63"/>
    <w:rsid w:val="00BB370F"/>
    <w:rsid w:val="00BB5101"/>
    <w:rsid w:val="00BD079A"/>
    <w:rsid w:val="00BD2395"/>
    <w:rsid w:val="00BD680B"/>
    <w:rsid w:val="00BE02A8"/>
    <w:rsid w:val="00BE0B0F"/>
    <w:rsid w:val="00BE2F26"/>
    <w:rsid w:val="00BE7018"/>
    <w:rsid w:val="00BF2EDB"/>
    <w:rsid w:val="00BF2FF6"/>
    <w:rsid w:val="00BF7106"/>
    <w:rsid w:val="00C02D56"/>
    <w:rsid w:val="00C07C5A"/>
    <w:rsid w:val="00C105C5"/>
    <w:rsid w:val="00C16AEE"/>
    <w:rsid w:val="00C261CF"/>
    <w:rsid w:val="00C27DD7"/>
    <w:rsid w:val="00C323C7"/>
    <w:rsid w:val="00C3266F"/>
    <w:rsid w:val="00C3339D"/>
    <w:rsid w:val="00C34A7F"/>
    <w:rsid w:val="00C40380"/>
    <w:rsid w:val="00C42AFB"/>
    <w:rsid w:val="00C42B7E"/>
    <w:rsid w:val="00C47A08"/>
    <w:rsid w:val="00C50014"/>
    <w:rsid w:val="00C50921"/>
    <w:rsid w:val="00C51688"/>
    <w:rsid w:val="00C57228"/>
    <w:rsid w:val="00C57B89"/>
    <w:rsid w:val="00C603A4"/>
    <w:rsid w:val="00C60459"/>
    <w:rsid w:val="00C65878"/>
    <w:rsid w:val="00C72427"/>
    <w:rsid w:val="00C7392A"/>
    <w:rsid w:val="00C741BC"/>
    <w:rsid w:val="00C77111"/>
    <w:rsid w:val="00C87742"/>
    <w:rsid w:val="00C87DE9"/>
    <w:rsid w:val="00C92BD7"/>
    <w:rsid w:val="00C93754"/>
    <w:rsid w:val="00CA1B91"/>
    <w:rsid w:val="00CA1BD2"/>
    <w:rsid w:val="00CA74AB"/>
    <w:rsid w:val="00CB1B1A"/>
    <w:rsid w:val="00CB5F4B"/>
    <w:rsid w:val="00CB7066"/>
    <w:rsid w:val="00CC10CA"/>
    <w:rsid w:val="00CC3CE1"/>
    <w:rsid w:val="00CC7473"/>
    <w:rsid w:val="00CC7E9B"/>
    <w:rsid w:val="00CD0381"/>
    <w:rsid w:val="00CD24A5"/>
    <w:rsid w:val="00CD3178"/>
    <w:rsid w:val="00CD33D6"/>
    <w:rsid w:val="00CD4E78"/>
    <w:rsid w:val="00CD5804"/>
    <w:rsid w:val="00CD5E41"/>
    <w:rsid w:val="00CD68E3"/>
    <w:rsid w:val="00CE1703"/>
    <w:rsid w:val="00CE1AB7"/>
    <w:rsid w:val="00CE25F4"/>
    <w:rsid w:val="00CF0CE9"/>
    <w:rsid w:val="00CF3DB6"/>
    <w:rsid w:val="00D00E3B"/>
    <w:rsid w:val="00D01CEB"/>
    <w:rsid w:val="00D036F8"/>
    <w:rsid w:val="00D03C0B"/>
    <w:rsid w:val="00D045DA"/>
    <w:rsid w:val="00D0696D"/>
    <w:rsid w:val="00D06E77"/>
    <w:rsid w:val="00D06F0C"/>
    <w:rsid w:val="00D10E98"/>
    <w:rsid w:val="00D116D3"/>
    <w:rsid w:val="00D13214"/>
    <w:rsid w:val="00D13BD0"/>
    <w:rsid w:val="00D175F0"/>
    <w:rsid w:val="00D202FF"/>
    <w:rsid w:val="00D20C06"/>
    <w:rsid w:val="00D2607A"/>
    <w:rsid w:val="00D30122"/>
    <w:rsid w:val="00D34A91"/>
    <w:rsid w:val="00D37174"/>
    <w:rsid w:val="00D40E81"/>
    <w:rsid w:val="00D41842"/>
    <w:rsid w:val="00D41E78"/>
    <w:rsid w:val="00D423B0"/>
    <w:rsid w:val="00D442DB"/>
    <w:rsid w:val="00D46942"/>
    <w:rsid w:val="00D50B26"/>
    <w:rsid w:val="00D5308D"/>
    <w:rsid w:val="00D56830"/>
    <w:rsid w:val="00D6004D"/>
    <w:rsid w:val="00D61201"/>
    <w:rsid w:val="00D61BF0"/>
    <w:rsid w:val="00D6315D"/>
    <w:rsid w:val="00D63263"/>
    <w:rsid w:val="00D634D8"/>
    <w:rsid w:val="00D644D8"/>
    <w:rsid w:val="00D647BD"/>
    <w:rsid w:val="00D755BB"/>
    <w:rsid w:val="00D75C6C"/>
    <w:rsid w:val="00D80810"/>
    <w:rsid w:val="00D80F13"/>
    <w:rsid w:val="00D900C3"/>
    <w:rsid w:val="00D92E94"/>
    <w:rsid w:val="00D93C27"/>
    <w:rsid w:val="00D96287"/>
    <w:rsid w:val="00D96381"/>
    <w:rsid w:val="00D96BEA"/>
    <w:rsid w:val="00DA5ABE"/>
    <w:rsid w:val="00DB1689"/>
    <w:rsid w:val="00DB243D"/>
    <w:rsid w:val="00DB5968"/>
    <w:rsid w:val="00DB72A3"/>
    <w:rsid w:val="00DC0AFE"/>
    <w:rsid w:val="00DC118B"/>
    <w:rsid w:val="00DC2E84"/>
    <w:rsid w:val="00DC314D"/>
    <w:rsid w:val="00DC640F"/>
    <w:rsid w:val="00DC743C"/>
    <w:rsid w:val="00DC7563"/>
    <w:rsid w:val="00DC7FA8"/>
    <w:rsid w:val="00DD038A"/>
    <w:rsid w:val="00DD18E1"/>
    <w:rsid w:val="00DD3A1F"/>
    <w:rsid w:val="00DE0606"/>
    <w:rsid w:val="00DE23DE"/>
    <w:rsid w:val="00DE2994"/>
    <w:rsid w:val="00DE2BC1"/>
    <w:rsid w:val="00DE49B3"/>
    <w:rsid w:val="00DE4AEC"/>
    <w:rsid w:val="00DE527F"/>
    <w:rsid w:val="00DE781C"/>
    <w:rsid w:val="00E030EE"/>
    <w:rsid w:val="00E0377C"/>
    <w:rsid w:val="00E039BB"/>
    <w:rsid w:val="00E057A5"/>
    <w:rsid w:val="00E0675F"/>
    <w:rsid w:val="00E1059C"/>
    <w:rsid w:val="00E16EDE"/>
    <w:rsid w:val="00E179CA"/>
    <w:rsid w:val="00E24585"/>
    <w:rsid w:val="00E2711E"/>
    <w:rsid w:val="00E27397"/>
    <w:rsid w:val="00E306F1"/>
    <w:rsid w:val="00E31283"/>
    <w:rsid w:val="00E34416"/>
    <w:rsid w:val="00E3480D"/>
    <w:rsid w:val="00E36268"/>
    <w:rsid w:val="00E409AC"/>
    <w:rsid w:val="00E46DBB"/>
    <w:rsid w:val="00E50284"/>
    <w:rsid w:val="00E52379"/>
    <w:rsid w:val="00E52AC5"/>
    <w:rsid w:val="00E534E9"/>
    <w:rsid w:val="00E53D31"/>
    <w:rsid w:val="00E57D9A"/>
    <w:rsid w:val="00E62161"/>
    <w:rsid w:val="00E65474"/>
    <w:rsid w:val="00E65902"/>
    <w:rsid w:val="00E65D9E"/>
    <w:rsid w:val="00E6709C"/>
    <w:rsid w:val="00E731BE"/>
    <w:rsid w:val="00E73FC2"/>
    <w:rsid w:val="00E74E5C"/>
    <w:rsid w:val="00E75225"/>
    <w:rsid w:val="00E75B8A"/>
    <w:rsid w:val="00E77558"/>
    <w:rsid w:val="00E856D0"/>
    <w:rsid w:val="00E8774B"/>
    <w:rsid w:val="00E87918"/>
    <w:rsid w:val="00E915FC"/>
    <w:rsid w:val="00E91750"/>
    <w:rsid w:val="00E91F1D"/>
    <w:rsid w:val="00E93785"/>
    <w:rsid w:val="00E94128"/>
    <w:rsid w:val="00E97AEE"/>
    <w:rsid w:val="00EA4ADE"/>
    <w:rsid w:val="00EB04FD"/>
    <w:rsid w:val="00EB2146"/>
    <w:rsid w:val="00EB261E"/>
    <w:rsid w:val="00EC0E54"/>
    <w:rsid w:val="00EC0FF9"/>
    <w:rsid w:val="00EC3A96"/>
    <w:rsid w:val="00EC58E0"/>
    <w:rsid w:val="00EC59D4"/>
    <w:rsid w:val="00ED44F4"/>
    <w:rsid w:val="00EE008C"/>
    <w:rsid w:val="00EE047D"/>
    <w:rsid w:val="00EE4CBB"/>
    <w:rsid w:val="00EE4DD8"/>
    <w:rsid w:val="00EE4EEF"/>
    <w:rsid w:val="00EE6AB2"/>
    <w:rsid w:val="00EF11DC"/>
    <w:rsid w:val="00EF5C7B"/>
    <w:rsid w:val="00EF6DBF"/>
    <w:rsid w:val="00EF7ECA"/>
    <w:rsid w:val="00F01EB7"/>
    <w:rsid w:val="00F02992"/>
    <w:rsid w:val="00F04E84"/>
    <w:rsid w:val="00F118CD"/>
    <w:rsid w:val="00F12F30"/>
    <w:rsid w:val="00F15B4C"/>
    <w:rsid w:val="00F171BF"/>
    <w:rsid w:val="00F179CB"/>
    <w:rsid w:val="00F257A4"/>
    <w:rsid w:val="00F45061"/>
    <w:rsid w:val="00F469DD"/>
    <w:rsid w:val="00F556A4"/>
    <w:rsid w:val="00F5637A"/>
    <w:rsid w:val="00F57FC2"/>
    <w:rsid w:val="00F6048B"/>
    <w:rsid w:val="00F64917"/>
    <w:rsid w:val="00F67DD3"/>
    <w:rsid w:val="00F71BEF"/>
    <w:rsid w:val="00F72CF1"/>
    <w:rsid w:val="00F77117"/>
    <w:rsid w:val="00F818D0"/>
    <w:rsid w:val="00F832D4"/>
    <w:rsid w:val="00F83BA8"/>
    <w:rsid w:val="00F9009A"/>
    <w:rsid w:val="00F92AD3"/>
    <w:rsid w:val="00F93179"/>
    <w:rsid w:val="00F954FD"/>
    <w:rsid w:val="00F95655"/>
    <w:rsid w:val="00F96D21"/>
    <w:rsid w:val="00F96D46"/>
    <w:rsid w:val="00FA1368"/>
    <w:rsid w:val="00FA3163"/>
    <w:rsid w:val="00FA5D2D"/>
    <w:rsid w:val="00FB1840"/>
    <w:rsid w:val="00FB3313"/>
    <w:rsid w:val="00FB5E07"/>
    <w:rsid w:val="00FC0786"/>
    <w:rsid w:val="00FC4968"/>
    <w:rsid w:val="00FD2981"/>
    <w:rsid w:val="00FD6486"/>
    <w:rsid w:val="00FE1041"/>
    <w:rsid w:val="00FE2257"/>
    <w:rsid w:val="00FE26BA"/>
    <w:rsid w:val="00FE2A79"/>
    <w:rsid w:val="00FF2A33"/>
    <w:rsid w:val="00FF5FF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7B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93D05"/>
    <w:pPr>
      <w:widowControl w:val="0"/>
      <w:autoSpaceDE w:val="0"/>
      <w:autoSpaceDN w:val="0"/>
      <w:spacing w:before="142" w:after="0"/>
      <w:jc w:val="center"/>
      <w:outlineLvl w:val="0"/>
    </w:pPr>
    <w:rPr>
      <w:rFonts w:ascii="Palatino Linotype" w:eastAsia="Palatino Linotype" w:hAnsi="Palatino Linotype" w:cs="Palatino Linotype"/>
      <w:b/>
      <w:bCs/>
      <w:sz w:val="20"/>
      <w:szCs w:val="20"/>
      <w:lang w:val="en-IE"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A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AEE"/>
    <w:rPr>
      <w:rFonts w:ascii="Lucida Grande" w:hAnsi="Lucida Grande" w:cs="Lucida Grande"/>
      <w:sz w:val="18"/>
      <w:szCs w:val="18"/>
    </w:rPr>
  </w:style>
  <w:style w:type="paragraph" w:styleId="BodyText">
    <w:name w:val="Body Text"/>
    <w:basedOn w:val="Normal"/>
    <w:link w:val="BodyTextChar"/>
    <w:uiPriority w:val="1"/>
    <w:qFormat/>
    <w:rsid w:val="00393D05"/>
    <w:pPr>
      <w:widowControl w:val="0"/>
      <w:autoSpaceDE w:val="0"/>
      <w:autoSpaceDN w:val="0"/>
      <w:spacing w:after="0"/>
    </w:pPr>
    <w:rPr>
      <w:rFonts w:ascii="Cambria" w:eastAsia="Cambria" w:hAnsi="Cambria" w:cs="Cambria"/>
      <w:sz w:val="20"/>
      <w:szCs w:val="20"/>
      <w:lang w:val="en-IE" w:eastAsia="en-IE" w:bidi="en-IE"/>
    </w:rPr>
  </w:style>
  <w:style w:type="character" w:customStyle="1" w:styleId="BodyTextChar">
    <w:name w:val="Body Text Char"/>
    <w:basedOn w:val="DefaultParagraphFont"/>
    <w:link w:val="BodyText"/>
    <w:uiPriority w:val="1"/>
    <w:rsid w:val="00393D05"/>
    <w:rPr>
      <w:rFonts w:ascii="Cambria" w:eastAsia="Cambria" w:hAnsi="Cambria" w:cs="Cambria"/>
      <w:sz w:val="20"/>
      <w:szCs w:val="20"/>
      <w:lang w:val="en-IE" w:eastAsia="en-IE" w:bidi="en-IE"/>
    </w:rPr>
  </w:style>
  <w:style w:type="character" w:customStyle="1" w:styleId="Heading1Char">
    <w:name w:val="Heading 1 Char"/>
    <w:basedOn w:val="DefaultParagraphFont"/>
    <w:link w:val="Heading1"/>
    <w:uiPriority w:val="1"/>
    <w:rsid w:val="00393D05"/>
    <w:rPr>
      <w:rFonts w:ascii="Palatino Linotype" w:eastAsia="Palatino Linotype" w:hAnsi="Palatino Linotype" w:cs="Palatino Linotype"/>
      <w:b/>
      <w:bCs/>
      <w:sz w:val="20"/>
      <w:szCs w:val="20"/>
      <w:lang w:val="en-IE" w:eastAsia="en-IE" w:bidi="en-IE"/>
    </w:rPr>
  </w:style>
  <w:style w:type="paragraph" w:styleId="ListParagraph">
    <w:name w:val="List Paragraph"/>
    <w:basedOn w:val="Normal"/>
    <w:uiPriority w:val="34"/>
    <w:qFormat/>
    <w:rsid w:val="006D3CFC"/>
    <w:pPr>
      <w:ind w:left="720"/>
      <w:contextualSpacing/>
    </w:pPr>
  </w:style>
  <w:style w:type="character" w:styleId="Hyperlink">
    <w:name w:val="Hyperlink"/>
    <w:basedOn w:val="DefaultParagraphFont"/>
    <w:uiPriority w:val="99"/>
    <w:unhideWhenUsed/>
    <w:rsid w:val="00917D4B"/>
    <w:rPr>
      <w:color w:val="0000FF" w:themeColor="hyperlink"/>
      <w:u w:val="single"/>
    </w:rPr>
  </w:style>
  <w:style w:type="character" w:styleId="FollowedHyperlink">
    <w:name w:val="FollowedHyperlink"/>
    <w:basedOn w:val="DefaultParagraphFont"/>
    <w:uiPriority w:val="99"/>
    <w:semiHidden/>
    <w:unhideWhenUsed/>
    <w:rsid w:val="00917D4B"/>
    <w:rPr>
      <w:color w:val="800080" w:themeColor="followedHyperlink"/>
      <w:u w:val="single"/>
    </w:rPr>
  </w:style>
  <w:style w:type="character" w:styleId="CommentReference">
    <w:name w:val="annotation reference"/>
    <w:basedOn w:val="DefaultParagraphFont"/>
    <w:uiPriority w:val="99"/>
    <w:semiHidden/>
    <w:unhideWhenUsed/>
    <w:rsid w:val="000C109B"/>
    <w:rPr>
      <w:sz w:val="18"/>
      <w:szCs w:val="18"/>
    </w:rPr>
  </w:style>
  <w:style w:type="paragraph" w:styleId="CommentText">
    <w:name w:val="annotation text"/>
    <w:basedOn w:val="Normal"/>
    <w:link w:val="CommentTextChar"/>
    <w:uiPriority w:val="99"/>
    <w:semiHidden/>
    <w:unhideWhenUsed/>
    <w:rsid w:val="000C109B"/>
  </w:style>
  <w:style w:type="character" w:customStyle="1" w:styleId="CommentTextChar">
    <w:name w:val="Comment Text Char"/>
    <w:basedOn w:val="DefaultParagraphFont"/>
    <w:link w:val="CommentText"/>
    <w:uiPriority w:val="99"/>
    <w:semiHidden/>
    <w:rsid w:val="000C109B"/>
  </w:style>
  <w:style w:type="paragraph" w:styleId="CommentSubject">
    <w:name w:val="annotation subject"/>
    <w:basedOn w:val="CommentText"/>
    <w:next w:val="CommentText"/>
    <w:link w:val="CommentSubjectChar"/>
    <w:uiPriority w:val="99"/>
    <w:semiHidden/>
    <w:unhideWhenUsed/>
    <w:rsid w:val="000C109B"/>
    <w:rPr>
      <w:b/>
      <w:bCs/>
      <w:sz w:val="20"/>
      <w:szCs w:val="20"/>
    </w:rPr>
  </w:style>
  <w:style w:type="character" w:customStyle="1" w:styleId="CommentSubjectChar">
    <w:name w:val="Comment Subject Char"/>
    <w:basedOn w:val="CommentTextChar"/>
    <w:link w:val="CommentSubject"/>
    <w:uiPriority w:val="99"/>
    <w:semiHidden/>
    <w:rsid w:val="000C109B"/>
    <w:rPr>
      <w:b/>
      <w:bCs/>
      <w:sz w:val="20"/>
      <w:szCs w:val="20"/>
    </w:rPr>
  </w:style>
  <w:style w:type="paragraph" w:styleId="EndnoteText">
    <w:name w:val="endnote text"/>
    <w:basedOn w:val="Normal"/>
    <w:link w:val="EndnoteTextChar"/>
    <w:uiPriority w:val="99"/>
    <w:unhideWhenUsed/>
    <w:rsid w:val="0045461B"/>
    <w:pPr>
      <w:spacing w:after="0"/>
    </w:pPr>
  </w:style>
  <w:style w:type="character" w:customStyle="1" w:styleId="EndnoteTextChar">
    <w:name w:val="Endnote Text Char"/>
    <w:basedOn w:val="DefaultParagraphFont"/>
    <w:link w:val="EndnoteText"/>
    <w:uiPriority w:val="99"/>
    <w:rsid w:val="0045461B"/>
  </w:style>
  <w:style w:type="character" w:styleId="EndnoteReference">
    <w:name w:val="endnote reference"/>
    <w:basedOn w:val="DefaultParagraphFont"/>
    <w:uiPriority w:val="99"/>
    <w:unhideWhenUsed/>
    <w:rsid w:val="0045461B"/>
    <w:rPr>
      <w:vertAlign w:val="superscript"/>
    </w:rPr>
  </w:style>
  <w:style w:type="paragraph" w:styleId="NormalWeb">
    <w:name w:val="Normal (Web)"/>
    <w:basedOn w:val="Normal"/>
    <w:uiPriority w:val="99"/>
    <w:semiHidden/>
    <w:unhideWhenUsed/>
    <w:rsid w:val="00D03C0B"/>
    <w:rPr>
      <w:rFonts w:ascii="Times New Roman" w:hAnsi="Times New Roman" w:cs="Times New Roman"/>
    </w:rPr>
  </w:style>
  <w:style w:type="paragraph" w:styleId="HTMLPreformatted">
    <w:name w:val="HTML Preformatted"/>
    <w:basedOn w:val="Normal"/>
    <w:link w:val="HTMLPreformattedChar"/>
    <w:uiPriority w:val="99"/>
    <w:semiHidden/>
    <w:unhideWhenUsed/>
    <w:rsid w:val="00050D73"/>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050D73"/>
    <w:rPr>
      <w:rFonts w:ascii="Courier" w:hAnsi="Courier"/>
      <w:sz w:val="20"/>
      <w:szCs w:val="20"/>
    </w:rPr>
  </w:style>
  <w:style w:type="paragraph" w:customStyle="1" w:styleId="TableParagraph">
    <w:name w:val="Table Paragraph"/>
    <w:basedOn w:val="Normal"/>
    <w:uiPriority w:val="1"/>
    <w:qFormat/>
    <w:rsid w:val="003B7DCC"/>
    <w:pPr>
      <w:widowControl w:val="0"/>
      <w:autoSpaceDE w:val="0"/>
      <w:autoSpaceDN w:val="0"/>
      <w:spacing w:after="0"/>
      <w:ind w:left="200"/>
    </w:pPr>
    <w:rPr>
      <w:rFonts w:ascii="Cambria" w:eastAsia="Cambria" w:hAnsi="Cambria" w:cs="Cambria"/>
      <w:sz w:val="22"/>
      <w:szCs w:val="22"/>
      <w:lang w:val="en-IE" w:eastAsia="en-IE" w:bidi="en-IE"/>
    </w:rPr>
  </w:style>
  <w:style w:type="character" w:customStyle="1" w:styleId="hl">
    <w:name w:val="hl"/>
    <w:basedOn w:val="DefaultParagraphFont"/>
    <w:rsid w:val="000E262A"/>
  </w:style>
  <w:style w:type="paragraph" w:styleId="TOCHeading">
    <w:name w:val="TOC Heading"/>
    <w:basedOn w:val="Heading1"/>
    <w:next w:val="Normal"/>
    <w:uiPriority w:val="39"/>
    <w:unhideWhenUsed/>
    <w:qFormat/>
    <w:rsid w:val="00684DF4"/>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bidi="ar-SA"/>
    </w:rPr>
  </w:style>
  <w:style w:type="paragraph" w:styleId="TOC1">
    <w:name w:val="toc 1"/>
    <w:basedOn w:val="Normal"/>
    <w:next w:val="Normal"/>
    <w:autoRedefine/>
    <w:uiPriority w:val="39"/>
    <w:unhideWhenUsed/>
    <w:rsid w:val="00684DF4"/>
    <w:pPr>
      <w:spacing w:before="120" w:after="0"/>
    </w:pPr>
    <w:rPr>
      <w:b/>
    </w:rPr>
  </w:style>
  <w:style w:type="paragraph" w:styleId="TOC2">
    <w:name w:val="toc 2"/>
    <w:basedOn w:val="Normal"/>
    <w:next w:val="Normal"/>
    <w:autoRedefine/>
    <w:uiPriority w:val="39"/>
    <w:semiHidden/>
    <w:unhideWhenUsed/>
    <w:rsid w:val="00684DF4"/>
    <w:pPr>
      <w:spacing w:after="0"/>
      <w:ind w:left="240"/>
    </w:pPr>
    <w:rPr>
      <w:b/>
      <w:sz w:val="22"/>
      <w:szCs w:val="22"/>
    </w:rPr>
  </w:style>
  <w:style w:type="paragraph" w:styleId="TOC3">
    <w:name w:val="toc 3"/>
    <w:basedOn w:val="Normal"/>
    <w:next w:val="Normal"/>
    <w:autoRedefine/>
    <w:uiPriority w:val="39"/>
    <w:semiHidden/>
    <w:unhideWhenUsed/>
    <w:rsid w:val="00684DF4"/>
    <w:pPr>
      <w:spacing w:after="0"/>
      <w:ind w:left="480"/>
    </w:pPr>
    <w:rPr>
      <w:sz w:val="22"/>
      <w:szCs w:val="22"/>
    </w:rPr>
  </w:style>
  <w:style w:type="paragraph" w:styleId="TOC4">
    <w:name w:val="toc 4"/>
    <w:basedOn w:val="Normal"/>
    <w:next w:val="Normal"/>
    <w:autoRedefine/>
    <w:uiPriority w:val="39"/>
    <w:semiHidden/>
    <w:unhideWhenUsed/>
    <w:rsid w:val="00684DF4"/>
    <w:pPr>
      <w:spacing w:after="0"/>
      <w:ind w:left="720"/>
    </w:pPr>
    <w:rPr>
      <w:sz w:val="20"/>
      <w:szCs w:val="20"/>
    </w:rPr>
  </w:style>
  <w:style w:type="paragraph" w:styleId="TOC5">
    <w:name w:val="toc 5"/>
    <w:basedOn w:val="Normal"/>
    <w:next w:val="Normal"/>
    <w:autoRedefine/>
    <w:uiPriority w:val="39"/>
    <w:semiHidden/>
    <w:unhideWhenUsed/>
    <w:rsid w:val="00684DF4"/>
    <w:pPr>
      <w:spacing w:after="0"/>
      <w:ind w:left="960"/>
    </w:pPr>
    <w:rPr>
      <w:sz w:val="20"/>
      <w:szCs w:val="20"/>
    </w:rPr>
  </w:style>
  <w:style w:type="paragraph" w:styleId="TOC6">
    <w:name w:val="toc 6"/>
    <w:basedOn w:val="Normal"/>
    <w:next w:val="Normal"/>
    <w:autoRedefine/>
    <w:uiPriority w:val="39"/>
    <w:semiHidden/>
    <w:unhideWhenUsed/>
    <w:rsid w:val="00684DF4"/>
    <w:pPr>
      <w:spacing w:after="0"/>
      <w:ind w:left="1200"/>
    </w:pPr>
    <w:rPr>
      <w:sz w:val="20"/>
      <w:szCs w:val="20"/>
    </w:rPr>
  </w:style>
  <w:style w:type="paragraph" w:styleId="TOC7">
    <w:name w:val="toc 7"/>
    <w:basedOn w:val="Normal"/>
    <w:next w:val="Normal"/>
    <w:autoRedefine/>
    <w:uiPriority w:val="39"/>
    <w:semiHidden/>
    <w:unhideWhenUsed/>
    <w:rsid w:val="00684DF4"/>
    <w:pPr>
      <w:spacing w:after="0"/>
      <w:ind w:left="1440"/>
    </w:pPr>
    <w:rPr>
      <w:sz w:val="20"/>
      <w:szCs w:val="20"/>
    </w:rPr>
  </w:style>
  <w:style w:type="paragraph" w:styleId="TOC8">
    <w:name w:val="toc 8"/>
    <w:basedOn w:val="Normal"/>
    <w:next w:val="Normal"/>
    <w:autoRedefine/>
    <w:uiPriority w:val="39"/>
    <w:semiHidden/>
    <w:unhideWhenUsed/>
    <w:rsid w:val="00684DF4"/>
    <w:pPr>
      <w:spacing w:after="0"/>
      <w:ind w:left="1680"/>
    </w:pPr>
    <w:rPr>
      <w:sz w:val="20"/>
      <w:szCs w:val="20"/>
    </w:rPr>
  </w:style>
  <w:style w:type="paragraph" w:styleId="TOC9">
    <w:name w:val="toc 9"/>
    <w:basedOn w:val="Normal"/>
    <w:next w:val="Normal"/>
    <w:autoRedefine/>
    <w:uiPriority w:val="39"/>
    <w:semiHidden/>
    <w:unhideWhenUsed/>
    <w:rsid w:val="00684DF4"/>
    <w:pPr>
      <w:spacing w:after="0"/>
      <w:ind w:left="1920"/>
    </w:pPr>
    <w:rPr>
      <w:sz w:val="20"/>
      <w:szCs w:val="20"/>
    </w:rPr>
  </w:style>
  <w:style w:type="paragraph" w:styleId="Revision">
    <w:name w:val="Revision"/>
    <w:hidden/>
    <w:uiPriority w:val="99"/>
    <w:semiHidden/>
    <w:rsid w:val="00D01CEB"/>
    <w:pPr>
      <w:spacing w:after="0"/>
    </w:pPr>
  </w:style>
  <w:style w:type="paragraph" w:styleId="DocumentMap">
    <w:name w:val="Document Map"/>
    <w:basedOn w:val="Normal"/>
    <w:link w:val="DocumentMapChar"/>
    <w:uiPriority w:val="99"/>
    <w:semiHidden/>
    <w:unhideWhenUsed/>
    <w:rsid w:val="00D01CEB"/>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D01CEB"/>
    <w:rPr>
      <w:rFonts w:ascii="Lucida Grande" w:hAnsi="Lucida Grande" w:cs="Lucida Grande"/>
    </w:rPr>
  </w:style>
  <w:style w:type="paragraph" w:styleId="Footer">
    <w:name w:val="footer"/>
    <w:basedOn w:val="Normal"/>
    <w:link w:val="FooterChar"/>
    <w:uiPriority w:val="99"/>
    <w:unhideWhenUsed/>
    <w:rsid w:val="00E77558"/>
    <w:pPr>
      <w:tabs>
        <w:tab w:val="center" w:pos="4320"/>
        <w:tab w:val="right" w:pos="8640"/>
      </w:tabs>
      <w:spacing w:after="0"/>
    </w:pPr>
  </w:style>
  <w:style w:type="character" w:customStyle="1" w:styleId="FooterChar">
    <w:name w:val="Footer Char"/>
    <w:basedOn w:val="DefaultParagraphFont"/>
    <w:link w:val="Footer"/>
    <w:uiPriority w:val="99"/>
    <w:rsid w:val="00E77558"/>
  </w:style>
  <w:style w:type="character" w:styleId="PageNumber">
    <w:name w:val="page number"/>
    <w:basedOn w:val="DefaultParagraphFont"/>
    <w:uiPriority w:val="99"/>
    <w:semiHidden/>
    <w:unhideWhenUsed/>
    <w:rsid w:val="00E775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93D05"/>
    <w:pPr>
      <w:widowControl w:val="0"/>
      <w:autoSpaceDE w:val="0"/>
      <w:autoSpaceDN w:val="0"/>
      <w:spacing w:before="142" w:after="0"/>
      <w:jc w:val="center"/>
      <w:outlineLvl w:val="0"/>
    </w:pPr>
    <w:rPr>
      <w:rFonts w:ascii="Palatino Linotype" w:eastAsia="Palatino Linotype" w:hAnsi="Palatino Linotype" w:cs="Palatino Linotype"/>
      <w:b/>
      <w:bCs/>
      <w:sz w:val="20"/>
      <w:szCs w:val="20"/>
      <w:lang w:val="en-IE"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A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AEE"/>
    <w:rPr>
      <w:rFonts w:ascii="Lucida Grande" w:hAnsi="Lucida Grande" w:cs="Lucida Grande"/>
      <w:sz w:val="18"/>
      <w:szCs w:val="18"/>
    </w:rPr>
  </w:style>
  <w:style w:type="paragraph" w:styleId="BodyText">
    <w:name w:val="Body Text"/>
    <w:basedOn w:val="Normal"/>
    <w:link w:val="BodyTextChar"/>
    <w:uiPriority w:val="1"/>
    <w:qFormat/>
    <w:rsid w:val="00393D05"/>
    <w:pPr>
      <w:widowControl w:val="0"/>
      <w:autoSpaceDE w:val="0"/>
      <w:autoSpaceDN w:val="0"/>
      <w:spacing w:after="0"/>
    </w:pPr>
    <w:rPr>
      <w:rFonts w:ascii="Cambria" w:eastAsia="Cambria" w:hAnsi="Cambria" w:cs="Cambria"/>
      <w:sz w:val="20"/>
      <w:szCs w:val="20"/>
      <w:lang w:val="en-IE" w:eastAsia="en-IE" w:bidi="en-IE"/>
    </w:rPr>
  </w:style>
  <w:style w:type="character" w:customStyle="1" w:styleId="BodyTextChar">
    <w:name w:val="Body Text Char"/>
    <w:basedOn w:val="DefaultParagraphFont"/>
    <w:link w:val="BodyText"/>
    <w:uiPriority w:val="1"/>
    <w:rsid w:val="00393D05"/>
    <w:rPr>
      <w:rFonts w:ascii="Cambria" w:eastAsia="Cambria" w:hAnsi="Cambria" w:cs="Cambria"/>
      <w:sz w:val="20"/>
      <w:szCs w:val="20"/>
      <w:lang w:val="en-IE" w:eastAsia="en-IE" w:bidi="en-IE"/>
    </w:rPr>
  </w:style>
  <w:style w:type="character" w:customStyle="1" w:styleId="Heading1Char">
    <w:name w:val="Heading 1 Char"/>
    <w:basedOn w:val="DefaultParagraphFont"/>
    <w:link w:val="Heading1"/>
    <w:uiPriority w:val="1"/>
    <w:rsid w:val="00393D05"/>
    <w:rPr>
      <w:rFonts w:ascii="Palatino Linotype" w:eastAsia="Palatino Linotype" w:hAnsi="Palatino Linotype" w:cs="Palatino Linotype"/>
      <w:b/>
      <w:bCs/>
      <w:sz w:val="20"/>
      <w:szCs w:val="20"/>
      <w:lang w:val="en-IE" w:eastAsia="en-IE" w:bidi="en-IE"/>
    </w:rPr>
  </w:style>
  <w:style w:type="paragraph" w:styleId="ListParagraph">
    <w:name w:val="List Paragraph"/>
    <w:basedOn w:val="Normal"/>
    <w:uiPriority w:val="34"/>
    <w:qFormat/>
    <w:rsid w:val="006D3CFC"/>
    <w:pPr>
      <w:ind w:left="720"/>
      <w:contextualSpacing/>
    </w:pPr>
  </w:style>
  <w:style w:type="character" w:styleId="Hyperlink">
    <w:name w:val="Hyperlink"/>
    <w:basedOn w:val="DefaultParagraphFont"/>
    <w:uiPriority w:val="99"/>
    <w:unhideWhenUsed/>
    <w:rsid w:val="00917D4B"/>
    <w:rPr>
      <w:color w:val="0000FF" w:themeColor="hyperlink"/>
      <w:u w:val="single"/>
    </w:rPr>
  </w:style>
  <w:style w:type="character" w:styleId="FollowedHyperlink">
    <w:name w:val="FollowedHyperlink"/>
    <w:basedOn w:val="DefaultParagraphFont"/>
    <w:uiPriority w:val="99"/>
    <w:semiHidden/>
    <w:unhideWhenUsed/>
    <w:rsid w:val="00917D4B"/>
    <w:rPr>
      <w:color w:val="800080" w:themeColor="followedHyperlink"/>
      <w:u w:val="single"/>
    </w:rPr>
  </w:style>
  <w:style w:type="character" w:styleId="CommentReference">
    <w:name w:val="annotation reference"/>
    <w:basedOn w:val="DefaultParagraphFont"/>
    <w:uiPriority w:val="99"/>
    <w:semiHidden/>
    <w:unhideWhenUsed/>
    <w:rsid w:val="000C109B"/>
    <w:rPr>
      <w:sz w:val="18"/>
      <w:szCs w:val="18"/>
    </w:rPr>
  </w:style>
  <w:style w:type="paragraph" w:styleId="CommentText">
    <w:name w:val="annotation text"/>
    <w:basedOn w:val="Normal"/>
    <w:link w:val="CommentTextChar"/>
    <w:uiPriority w:val="99"/>
    <w:semiHidden/>
    <w:unhideWhenUsed/>
    <w:rsid w:val="000C109B"/>
  </w:style>
  <w:style w:type="character" w:customStyle="1" w:styleId="CommentTextChar">
    <w:name w:val="Comment Text Char"/>
    <w:basedOn w:val="DefaultParagraphFont"/>
    <w:link w:val="CommentText"/>
    <w:uiPriority w:val="99"/>
    <w:semiHidden/>
    <w:rsid w:val="000C109B"/>
  </w:style>
  <w:style w:type="paragraph" w:styleId="CommentSubject">
    <w:name w:val="annotation subject"/>
    <w:basedOn w:val="CommentText"/>
    <w:next w:val="CommentText"/>
    <w:link w:val="CommentSubjectChar"/>
    <w:uiPriority w:val="99"/>
    <w:semiHidden/>
    <w:unhideWhenUsed/>
    <w:rsid w:val="000C109B"/>
    <w:rPr>
      <w:b/>
      <w:bCs/>
      <w:sz w:val="20"/>
      <w:szCs w:val="20"/>
    </w:rPr>
  </w:style>
  <w:style w:type="character" w:customStyle="1" w:styleId="CommentSubjectChar">
    <w:name w:val="Comment Subject Char"/>
    <w:basedOn w:val="CommentTextChar"/>
    <w:link w:val="CommentSubject"/>
    <w:uiPriority w:val="99"/>
    <w:semiHidden/>
    <w:rsid w:val="000C109B"/>
    <w:rPr>
      <w:b/>
      <w:bCs/>
      <w:sz w:val="20"/>
      <w:szCs w:val="20"/>
    </w:rPr>
  </w:style>
  <w:style w:type="paragraph" w:styleId="EndnoteText">
    <w:name w:val="endnote text"/>
    <w:basedOn w:val="Normal"/>
    <w:link w:val="EndnoteTextChar"/>
    <w:uiPriority w:val="99"/>
    <w:unhideWhenUsed/>
    <w:rsid w:val="0045461B"/>
    <w:pPr>
      <w:spacing w:after="0"/>
    </w:pPr>
  </w:style>
  <w:style w:type="character" w:customStyle="1" w:styleId="EndnoteTextChar">
    <w:name w:val="Endnote Text Char"/>
    <w:basedOn w:val="DefaultParagraphFont"/>
    <w:link w:val="EndnoteText"/>
    <w:uiPriority w:val="99"/>
    <w:rsid w:val="0045461B"/>
  </w:style>
  <w:style w:type="character" w:styleId="EndnoteReference">
    <w:name w:val="endnote reference"/>
    <w:basedOn w:val="DefaultParagraphFont"/>
    <w:uiPriority w:val="99"/>
    <w:unhideWhenUsed/>
    <w:rsid w:val="0045461B"/>
    <w:rPr>
      <w:vertAlign w:val="superscript"/>
    </w:rPr>
  </w:style>
  <w:style w:type="paragraph" w:styleId="NormalWeb">
    <w:name w:val="Normal (Web)"/>
    <w:basedOn w:val="Normal"/>
    <w:uiPriority w:val="99"/>
    <w:semiHidden/>
    <w:unhideWhenUsed/>
    <w:rsid w:val="00D03C0B"/>
    <w:rPr>
      <w:rFonts w:ascii="Times New Roman" w:hAnsi="Times New Roman" w:cs="Times New Roman"/>
    </w:rPr>
  </w:style>
  <w:style w:type="paragraph" w:styleId="HTMLPreformatted">
    <w:name w:val="HTML Preformatted"/>
    <w:basedOn w:val="Normal"/>
    <w:link w:val="HTMLPreformattedChar"/>
    <w:uiPriority w:val="99"/>
    <w:semiHidden/>
    <w:unhideWhenUsed/>
    <w:rsid w:val="00050D73"/>
    <w:pPr>
      <w:spacing w:after="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050D73"/>
    <w:rPr>
      <w:rFonts w:ascii="Courier" w:hAnsi="Courier"/>
      <w:sz w:val="20"/>
      <w:szCs w:val="20"/>
    </w:rPr>
  </w:style>
  <w:style w:type="paragraph" w:customStyle="1" w:styleId="TableParagraph">
    <w:name w:val="Table Paragraph"/>
    <w:basedOn w:val="Normal"/>
    <w:uiPriority w:val="1"/>
    <w:qFormat/>
    <w:rsid w:val="003B7DCC"/>
    <w:pPr>
      <w:widowControl w:val="0"/>
      <w:autoSpaceDE w:val="0"/>
      <w:autoSpaceDN w:val="0"/>
      <w:spacing w:after="0"/>
      <w:ind w:left="200"/>
    </w:pPr>
    <w:rPr>
      <w:rFonts w:ascii="Cambria" w:eastAsia="Cambria" w:hAnsi="Cambria" w:cs="Cambria"/>
      <w:sz w:val="22"/>
      <w:szCs w:val="22"/>
      <w:lang w:val="en-IE" w:eastAsia="en-IE" w:bidi="en-IE"/>
    </w:rPr>
  </w:style>
  <w:style w:type="character" w:customStyle="1" w:styleId="hl">
    <w:name w:val="hl"/>
    <w:basedOn w:val="DefaultParagraphFont"/>
    <w:rsid w:val="000E262A"/>
  </w:style>
  <w:style w:type="paragraph" w:styleId="TOCHeading">
    <w:name w:val="TOC Heading"/>
    <w:basedOn w:val="Heading1"/>
    <w:next w:val="Normal"/>
    <w:uiPriority w:val="39"/>
    <w:unhideWhenUsed/>
    <w:qFormat/>
    <w:rsid w:val="00684DF4"/>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bidi="ar-SA"/>
    </w:rPr>
  </w:style>
  <w:style w:type="paragraph" w:styleId="TOC1">
    <w:name w:val="toc 1"/>
    <w:basedOn w:val="Normal"/>
    <w:next w:val="Normal"/>
    <w:autoRedefine/>
    <w:uiPriority w:val="39"/>
    <w:unhideWhenUsed/>
    <w:rsid w:val="00684DF4"/>
    <w:pPr>
      <w:spacing w:before="120" w:after="0"/>
    </w:pPr>
    <w:rPr>
      <w:b/>
    </w:rPr>
  </w:style>
  <w:style w:type="paragraph" w:styleId="TOC2">
    <w:name w:val="toc 2"/>
    <w:basedOn w:val="Normal"/>
    <w:next w:val="Normal"/>
    <w:autoRedefine/>
    <w:uiPriority w:val="39"/>
    <w:semiHidden/>
    <w:unhideWhenUsed/>
    <w:rsid w:val="00684DF4"/>
    <w:pPr>
      <w:spacing w:after="0"/>
      <w:ind w:left="240"/>
    </w:pPr>
    <w:rPr>
      <w:b/>
      <w:sz w:val="22"/>
      <w:szCs w:val="22"/>
    </w:rPr>
  </w:style>
  <w:style w:type="paragraph" w:styleId="TOC3">
    <w:name w:val="toc 3"/>
    <w:basedOn w:val="Normal"/>
    <w:next w:val="Normal"/>
    <w:autoRedefine/>
    <w:uiPriority w:val="39"/>
    <w:semiHidden/>
    <w:unhideWhenUsed/>
    <w:rsid w:val="00684DF4"/>
    <w:pPr>
      <w:spacing w:after="0"/>
      <w:ind w:left="480"/>
    </w:pPr>
    <w:rPr>
      <w:sz w:val="22"/>
      <w:szCs w:val="22"/>
    </w:rPr>
  </w:style>
  <w:style w:type="paragraph" w:styleId="TOC4">
    <w:name w:val="toc 4"/>
    <w:basedOn w:val="Normal"/>
    <w:next w:val="Normal"/>
    <w:autoRedefine/>
    <w:uiPriority w:val="39"/>
    <w:semiHidden/>
    <w:unhideWhenUsed/>
    <w:rsid w:val="00684DF4"/>
    <w:pPr>
      <w:spacing w:after="0"/>
      <w:ind w:left="720"/>
    </w:pPr>
    <w:rPr>
      <w:sz w:val="20"/>
      <w:szCs w:val="20"/>
    </w:rPr>
  </w:style>
  <w:style w:type="paragraph" w:styleId="TOC5">
    <w:name w:val="toc 5"/>
    <w:basedOn w:val="Normal"/>
    <w:next w:val="Normal"/>
    <w:autoRedefine/>
    <w:uiPriority w:val="39"/>
    <w:semiHidden/>
    <w:unhideWhenUsed/>
    <w:rsid w:val="00684DF4"/>
    <w:pPr>
      <w:spacing w:after="0"/>
      <w:ind w:left="960"/>
    </w:pPr>
    <w:rPr>
      <w:sz w:val="20"/>
      <w:szCs w:val="20"/>
    </w:rPr>
  </w:style>
  <w:style w:type="paragraph" w:styleId="TOC6">
    <w:name w:val="toc 6"/>
    <w:basedOn w:val="Normal"/>
    <w:next w:val="Normal"/>
    <w:autoRedefine/>
    <w:uiPriority w:val="39"/>
    <w:semiHidden/>
    <w:unhideWhenUsed/>
    <w:rsid w:val="00684DF4"/>
    <w:pPr>
      <w:spacing w:after="0"/>
      <w:ind w:left="1200"/>
    </w:pPr>
    <w:rPr>
      <w:sz w:val="20"/>
      <w:szCs w:val="20"/>
    </w:rPr>
  </w:style>
  <w:style w:type="paragraph" w:styleId="TOC7">
    <w:name w:val="toc 7"/>
    <w:basedOn w:val="Normal"/>
    <w:next w:val="Normal"/>
    <w:autoRedefine/>
    <w:uiPriority w:val="39"/>
    <w:semiHidden/>
    <w:unhideWhenUsed/>
    <w:rsid w:val="00684DF4"/>
    <w:pPr>
      <w:spacing w:after="0"/>
      <w:ind w:left="1440"/>
    </w:pPr>
    <w:rPr>
      <w:sz w:val="20"/>
      <w:szCs w:val="20"/>
    </w:rPr>
  </w:style>
  <w:style w:type="paragraph" w:styleId="TOC8">
    <w:name w:val="toc 8"/>
    <w:basedOn w:val="Normal"/>
    <w:next w:val="Normal"/>
    <w:autoRedefine/>
    <w:uiPriority w:val="39"/>
    <w:semiHidden/>
    <w:unhideWhenUsed/>
    <w:rsid w:val="00684DF4"/>
    <w:pPr>
      <w:spacing w:after="0"/>
      <w:ind w:left="1680"/>
    </w:pPr>
    <w:rPr>
      <w:sz w:val="20"/>
      <w:szCs w:val="20"/>
    </w:rPr>
  </w:style>
  <w:style w:type="paragraph" w:styleId="TOC9">
    <w:name w:val="toc 9"/>
    <w:basedOn w:val="Normal"/>
    <w:next w:val="Normal"/>
    <w:autoRedefine/>
    <w:uiPriority w:val="39"/>
    <w:semiHidden/>
    <w:unhideWhenUsed/>
    <w:rsid w:val="00684DF4"/>
    <w:pPr>
      <w:spacing w:after="0"/>
      <w:ind w:left="1920"/>
    </w:pPr>
    <w:rPr>
      <w:sz w:val="20"/>
      <w:szCs w:val="20"/>
    </w:rPr>
  </w:style>
  <w:style w:type="paragraph" w:styleId="Revision">
    <w:name w:val="Revision"/>
    <w:hidden/>
    <w:uiPriority w:val="99"/>
    <w:semiHidden/>
    <w:rsid w:val="00D01CEB"/>
    <w:pPr>
      <w:spacing w:after="0"/>
    </w:pPr>
  </w:style>
  <w:style w:type="paragraph" w:styleId="DocumentMap">
    <w:name w:val="Document Map"/>
    <w:basedOn w:val="Normal"/>
    <w:link w:val="DocumentMapChar"/>
    <w:uiPriority w:val="99"/>
    <w:semiHidden/>
    <w:unhideWhenUsed/>
    <w:rsid w:val="00D01CEB"/>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D01CEB"/>
    <w:rPr>
      <w:rFonts w:ascii="Lucida Grande" w:hAnsi="Lucida Grande" w:cs="Lucida Grande"/>
    </w:rPr>
  </w:style>
  <w:style w:type="paragraph" w:styleId="Footer">
    <w:name w:val="footer"/>
    <w:basedOn w:val="Normal"/>
    <w:link w:val="FooterChar"/>
    <w:uiPriority w:val="99"/>
    <w:unhideWhenUsed/>
    <w:rsid w:val="00E77558"/>
    <w:pPr>
      <w:tabs>
        <w:tab w:val="center" w:pos="4320"/>
        <w:tab w:val="right" w:pos="8640"/>
      </w:tabs>
      <w:spacing w:after="0"/>
    </w:pPr>
  </w:style>
  <w:style w:type="character" w:customStyle="1" w:styleId="FooterChar">
    <w:name w:val="Footer Char"/>
    <w:basedOn w:val="DefaultParagraphFont"/>
    <w:link w:val="Footer"/>
    <w:uiPriority w:val="99"/>
    <w:rsid w:val="00E77558"/>
  </w:style>
  <w:style w:type="character" w:styleId="PageNumber">
    <w:name w:val="page number"/>
    <w:basedOn w:val="DefaultParagraphFont"/>
    <w:uiPriority w:val="99"/>
    <w:semiHidden/>
    <w:unhideWhenUsed/>
    <w:rsid w:val="00E77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221">
      <w:bodyDiv w:val="1"/>
      <w:marLeft w:val="0"/>
      <w:marRight w:val="0"/>
      <w:marTop w:val="0"/>
      <w:marBottom w:val="0"/>
      <w:divBdr>
        <w:top w:val="none" w:sz="0" w:space="0" w:color="auto"/>
        <w:left w:val="none" w:sz="0" w:space="0" w:color="auto"/>
        <w:bottom w:val="none" w:sz="0" w:space="0" w:color="auto"/>
        <w:right w:val="none" w:sz="0" w:space="0" w:color="auto"/>
      </w:divBdr>
    </w:div>
    <w:div w:id="10690648">
      <w:bodyDiv w:val="1"/>
      <w:marLeft w:val="0"/>
      <w:marRight w:val="0"/>
      <w:marTop w:val="0"/>
      <w:marBottom w:val="0"/>
      <w:divBdr>
        <w:top w:val="none" w:sz="0" w:space="0" w:color="auto"/>
        <w:left w:val="none" w:sz="0" w:space="0" w:color="auto"/>
        <w:bottom w:val="none" w:sz="0" w:space="0" w:color="auto"/>
        <w:right w:val="none" w:sz="0" w:space="0" w:color="auto"/>
      </w:divBdr>
    </w:div>
    <w:div w:id="12267665">
      <w:bodyDiv w:val="1"/>
      <w:marLeft w:val="0"/>
      <w:marRight w:val="0"/>
      <w:marTop w:val="0"/>
      <w:marBottom w:val="0"/>
      <w:divBdr>
        <w:top w:val="none" w:sz="0" w:space="0" w:color="auto"/>
        <w:left w:val="none" w:sz="0" w:space="0" w:color="auto"/>
        <w:bottom w:val="none" w:sz="0" w:space="0" w:color="auto"/>
        <w:right w:val="none" w:sz="0" w:space="0" w:color="auto"/>
      </w:divBdr>
    </w:div>
    <w:div w:id="16273859">
      <w:bodyDiv w:val="1"/>
      <w:marLeft w:val="0"/>
      <w:marRight w:val="0"/>
      <w:marTop w:val="0"/>
      <w:marBottom w:val="0"/>
      <w:divBdr>
        <w:top w:val="none" w:sz="0" w:space="0" w:color="auto"/>
        <w:left w:val="none" w:sz="0" w:space="0" w:color="auto"/>
        <w:bottom w:val="none" w:sz="0" w:space="0" w:color="auto"/>
        <w:right w:val="none" w:sz="0" w:space="0" w:color="auto"/>
      </w:divBdr>
    </w:div>
    <w:div w:id="21175404">
      <w:bodyDiv w:val="1"/>
      <w:marLeft w:val="0"/>
      <w:marRight w:val="0"/>
      <w:marTop w:val="0"/>
      <w:marBottom w:val="0"/>
      <w:divBdr>
        <w:top w:val="none" w:sz="0" w:space="0" w:color="auto"/>
        <w:left w:val="none" w:sz="0" w:space="0" w:color="auto"/>
        <w:bottom w:val="none" w:sz="0" w:space="0" w:color="auto"/>
        <w:right w:val="none" w:sz="0" w:space="0" w:color="auto"/>
      </w:divBdr>
    </w:div>
    <w:div w:id="22874800">
      <w:bodyDiv w:val="1"/>
      <w:marLeft w:val="0"/>
      <w:marRight w:val="0"/>
      <w:marTop w:val="0"/>
      <w:marBottom w:val="0"/>
      <w:divBdr>
        <w:top w:val="none" w:sz="0" w:space="0" w:color="auto"/>
        <w:left w:val="none" w:sz="0" w:space="0" w:color="auto"/>
        <w:bottom w:val="none" w:sz="0" w:space="0" w:color="auto"/>
        <w:right w:val="none" w:sz="0" w:space="0" w:color="auto"/>
      </w:divBdr>
    </w:div>
    <w:div w:id="23140861">
      <w:bodyDiv w:val="1"/>
      <w:marLeft w:val="0"/>
      <w:marRight w:val="0"/>
      <w:marTop w:val="0"/>
      <w:marBottom w:val="0"/>
      <w:divBdr>
        <w:top w:val="none" w:sz="0" w:space="0" w:color="auto"/>
        <w:left w:val="none" w:sz="0" w:space="0" w:color="auto"/>
        <w:bottom w:val="none" w:sz="0" w:space="0" w:color="auto"/>
        <w:right w:val="none" w:sz="0" w:space="0" w:color="auto"/>
      </w:divBdr>
    </w:div>
    <w:div w:id="27146305">
      <w:bodyDiv w:val="1"/>
      <w:marLeft w:val="0"/>
      <w:marRight w:val="0"/>
      <w:marTop w:val="0"/>
      <w:marBottom w:val="0"/>
      <w:divBdr>
        <w:top w:val="none" w:sz="0" w:space="0" w:color="auto"/>
        <w:left w:val="none" w:sz="0" w:space="0" w:color="auto"/>
        <w:bottom w:val="none" w:sz="0" w:space="0" w:color="auto"/>
        <w:right w:val="none" w:sz="0" w:space="0" w:color="auto"/>
      </w:divBdr>
    </w:div>
    <w:div w:id="48962882">
      <w:bodyDiv w:val="1"/>
      <w:marLeft w:val="0"/>
      <w:marRight w:val="0"/>
      <w:marTop w:val="0"/>
      <w:marBottom w:val="0"/>
      <w:divBdr>
        <w:top w:val="none" w:sz="0" w:space="0" w:color="auto"/>
        <w:left w:val="none" w:sz="0" w:space="0" w:color="auto"/>
        <w:bottom w:val="none" w:sz="0" w:space="0" w:color="auto"/>
        <w:right w:val="none" w:sz="0" w:space="0" w:color="auto"/>
      </w:divBdr>
    </w:div>
    <w:div w:id="65304493">
      <w:bodyDiv w:val="1"/>
      <w:marLeft w:val="0"/>
      <w:marRight w:val="0"/>
      <w:marTop w:val="0"/>
      <w:marBottom w:val="0"/>
      <w:divBdr>
        <w:top w:val="none" w:sz="0" w:space="0" w:color="auto"/>
        <w:left w:val="none" w:sz="0" w:space="0" w:color="auto"/>
        <w:bottom w:val="none" w:sz="0" w:space="0" w:color="auto"/>
        <w:right w:val="none" w:sz="0" w:space="0" w:color="auto"/>
      </w:divBdr>
    </w:div>
    <w:div w:id="70155648">
      <w:bodyDiv w:val="1"/>
      <w:marLeft w:val="0"/>
      <w:marRight w:val="0"/>
      <w:marTop w:val="0"/>
      <w:marBottom w:val="0"/>
      <w:divBdr>
        <w:top w:val="none" w:sz="0" w:space="0" w:color="auto"/>
        <w:left w:val="none" w:sz="0" w:space="0" w:color="auto"/>
        <w:bottom w:val="none" w:sz="0" w:space="0" w:color="auto"/>
        <w:right w:val="none" w:sz="0" w:space="0" w:color="auto"/>
      </w:divBdr>
    </w:div>
    <w:div w:id="70735092">
      <w:bodyDiv w:val="1"/>
      <w:marLeft w:val="0"/>
      <w:marRight w:val="0"/>
      <w:marTop w:val="0"/>
      <w:marBottom w:val="0"/>
      <w:divBdr>
        <w:top w:val="none" w:sz="0" w:space="0" w:color="auto"/>
        <w:left w:val="none" w:sz="0" w:space="0" w:color="auto"/>
        <w:bottom w:val="none" w:sz="0" w:space="0" w:color="auto"/>
        <w:right w:val="none" w:sz="0" w:space="0" w:color="auto"/>
      </w:divBdr>
    </w:div>
    <w:div w:id="71321246">
      <w:bodyDiv w:val="1"/>
      <w:marLeft w:val="0"/>
      <w:marRight w:val="0"/>
      <w:marTop w:val="0"/>
      <w:marBottom w:val="0"/>
      <w:divBdr>
        <w:top w:val="none" w:sz="0" w:space="0" w:color="auto"/>
        <w:left w:val="none" w:sz="0" w:space="0" w:color="auto"/>
        <w:bottom w:val="none" w:sz="0" w:space="0" w:color="auto"/>
        <w:right w:val="none" w:sz="0" w:space="0" w:color="auto"/>
      </w:divBdr>
    </w:div>
    <w:div w:id="75441802">
      <w:bodyDiv w:val="1"/>
      <w:marLeft w:val="0"/>
      <w:marRight w:val="0"/>
      <w:marTop w:val="0"/>
      <w:marBottom w:val="0"/>
      <w:divBdr>
        <w:top w:val="none" w:sz="0" w:space="0" w:color="auto"/>
        <w:left w:val="none" w:sz="0" w:space="0" w:color="auto"/>
        <w:bottom w:val="none" w:sz="0" w:space="0" w:color="auto"/>
        <w:right w:val="none" w:sz="0" w:space="0" w:color="auto"/>
      </w:divBdr>
    </w:div>
    <w:div w:id="81683474">
      <w:bodyDiv w:val="1"/>
      <w:marLeft w:val="0"/>
      <w:marRight w:val="0"/>
      <w:marTop w:val="0"/>
      <w:marBottom w:val="0"/>
      <w:divBdr>
        <w:top w:val="none" w:sz="0" w:space="0" w:color="auto"/>
        <w:left w:val="none" w:sz="0" w:space="0" w:color="auto"/>
        <w:bottom w:val="none" w:sz="0" w:space="0" w:color="auto"/>
        <w:right w:val="none" w:sz="0" w:space="0" w:color="auto"/>
      </w:divBdr>
    </w:div>
    <w:div w:id="86851186">
      <w:bodyDiv w:val="1"/>
      <w:marLeft w:val="0"/>
      <w:marRight w:val="0"/>
      <w:marTop w:val="0"/>
      <w:marBottom w:val="0"/>
      <w:divBdr>
        <w:top w:val="none" w:sz="0" w:space="0" w:color="auto"/>
        <w:left w:val="none" w:sz="0" w:space="0" w:color="auto"/>
        <w:bottom w:val="none" w:sz="0" w:space="0" w:color="auto"/>
        <w:right w:val="none" w:sz="0" w:space="0" w:color="auto"/>
      </w:divBdr>
    </w:div>
    <w:div w:id="89786002">
      <w:bodyDiv w:val="1"/>
      <w:marLeft w:val="0"/>
      <w:marRight w:val="0"/>
      <w:marTop w:val="0"/>
      <w:marBottom w:val="0"/>
      <w:divBdr>
        <w:top w:val="none" w:sz="0" w:space="0" w:color="auto"/>
        <w:left w:val="none" w:sz="0" w:space="0" w:color="auto"/>
        <w:bottom w:val="none" w:sz="0" w:space="0" w:color="auto"/>
        <w:right w:val="none" w:sz="0" w:space="0" w:color="auto"/>
      </w:divBdr>
    </w:div>
    <w:div w:id="94176206">
      <w:bodyDiv w:val="1"/>
      <w:marLeft w:val="0"/>
      <w:marRight w:val="0"/>
      <w:marTop w:val="0"/>
      <w:marBottom w:val="0"/>
      <w:divBdr>
        <w:top w:val="none" w:sz="0" w:space="0" w:color="auto"/>
        <w:left w:val="none" w:sz="0" w:space="0" w:color="auto"/>
        <w:bottom w:val="none" w:sz="0" w:space="0" w:color="auto"/>
        <w:right w:val="none" w:sz="0" w:space="0" w:color="auto"/>
      </w:divBdr>
    </w:div>
    <w:div w:id="94792997">
      <w:bodyDiv w:val="1"/>
      <w:marLeft w:val="0"/>
      <w:marRight w:val="0"/>
      <w:marTop w:val="0"/>
      <w:marBottom w:val="0"/>
      <w:divBdr>
        <w:top w:val="none" w:sz="0" w:space="0" w:color="auto"/>
        <w:left w:val="none" w:sz="0" w:space="0" w:color="auto"/>
        <w:bottom w:val="none" w:sz="0" w:space="0" w:color="auto"/>
        <w:right w:val="none" w:sz="0" w:space="0" w:color="auto"/>
      </w:divBdr>
    </w:div>
    <w:div w:id="95098362">
      <w:bodyDiv w:val="1"/>
      <w:marLeft w:val="0"/>
      <w:marRight w:val="0"/>
      <w:marTop w:val="0"/>
      <w:marBottom w:val="0"/>
      <w:divBdr>
        <w:top w:val="none" w:sz="0" w:space="0" w:color="auto"/>
        <w:left w:val="none" w:sz="0" w:space="0" w:color="auto"/>
        <w:bottom w:val="none" w:sz="0" w:space="0" w:color="auto"/>
        <w:right w:val="none" w:sz="0" w:space="0" w:color="auto"/>
      </w:divBdr>
    </w:div>
    <w:div w:id="108864187">
      <w:bodyDiv w:val="1"/>
      <w:marLeft w:val="0"/>
      <w:marRight w:val="0"/>
      <w:marTop w:val="0"/>
      <w:marBottom w:val="0"/>
      <w:divBdr>
        <w:top w:val="none" w:sz="0" w:space="0" w:color="auto"/>
        <w:left w:val="none" w:sz="0" w:space="0" w:color="auto"/>
        <w:bottom w:val="none" w:sz="0" w:space="0" w:color="auto"/>
        <w:right w:val="none" w:sz="0" w:space="0" w:color="auto"/>
      </w:divBdr>
    </w:div>
    <w:div w:id="110709610">
      <w:bodyDiv w:val="1"/>
      <w:marLeft w:val="0"/>
      <w:marRight w:val="0"/>
      <w:marTop w:val="0"/>
      <w:marBottom w:val="0"/>
      <w:divBdr>
        <w:top w:val="none" w:sz="0" w:space="0" w:color="auto"/>
        <w:left w:val="none" w:sz="0" w:space="0" w:color="auto"/>
        <w:bottom w:val="none" w:sz="0" w:space="0" w:color="auto"/>
        <w:right w:val="none" w:sz="0" w:space="0" w:color="auto"/>
      </w:divBdr>
    </w:div>
    <w:div w:id="115026601">
      <w:bodyDiv w:val="1"/>
      <w:marLeft w:val="0"/>
      <w:marRight w:val="0"/>
      <w:marTop w:val="0"/>
      <w:marBottom w:val="0"/>
      <w:divBdr>
        <w:top w:val="none" w:sz="0" w:space="0" w:color="auto"/>
        <w:left w:val="none" w:sz="0" w:space="0" w:color="auto"/>
        <w:bottom w:val="none" w:sz="0" w:space="0" w:color="auto"/>
        <w:right w:val="none" w:sz="0" w:space="0" w:color="auto"/>
      </w:divBdr>
    </w:div>
    <w:div w:id="123037193">
      <w:bodyDiv w:val="1"/>
      <w:marLeft w:val="0"/>
      <w:marRight w:val="0"/>
      <w:marTop w:val="0"/>
      <w:marBottom w:val="0"/>
      <w:divBdr>
        <w:top w:val="none" w:sz="0" w:space="0" w:color="auto"/>
        <w:left w:val="none" w:sz="0" w:space="0" w:color="auto"/>
        <w:bottom w:val="none" w:sz="0" w:space="0" w:color="auto"/>
        <w:right w:val="none" w:sz="0" w:space="0" w:color="auto"/>
      </w:divBdr>
    </w:div>
    <w:div w:id="124396994">
      <w:bodyDiv w:val="1"/>
      <w:marLeft w:val="0"/>
      <w:marRight w:val="0"/>
      <w:marTop w:val="0"/>
      <w:marBottom w:val="0"/>
      <w:divBdr>
        <w:top w:val="none" w:sz="0" w:space="0" w:color="auto"/>
        <w:left w:val="none" w:sz="0" w:space="0" w:color="auto"/>
        <w:bottom w:val="none" w:sz="0" w:space="0" w:color="auto"/>
        <w:right w:val="none" w:sz="0" w:space="0" w:color="auto"/>
      </w:divBdr>
    </w:div>
    <w:div w:id="125391283">
      <w:bodyDiv w:val="1"/>
      <w:marLeft w:val="0"/>
      <w:marRight w:val="0"/>
      <w:marTop w:val="0"/>
      <w:marBottom w:val="0"/>
      <w:divBdr>
        <w:top w:val="none" w:sz="0" w:space="0" w:color="auto"/>
        <w:left w:val="none" w:sz="0" w:space="0" w:color="auto"/>
        <w:bottom w:val="none" w:sz="0" w:space="0" w:color="auto"/>
        <w:right w:val="none" w:sz="0" w:space="0" w:color="auto"/>
      </w:divBdr>
    </w:div>
    <w:div w:id="129246295">
      <w:bodyDiv w:val="1"/>
      <w:marLeft w:val="0"/>
      <w:marRight w:val="0"/>
      <w:marTop w:val="0"/>
      <w:marBottom w:val="0"/>
      <w:divBdr>
        <w:top w:val="none" w:sz="0" w:space="0" w:color="auto"/>
        <w:left w:val="none" w:sz="0" w:space="0" w:color="auto"/>
        <w:bottom w:val="none" w:sz="0" w:space="0" w:color="auto"/>
        <w:right w:val="none" w:sz="0" w:space="0" w:color="auto"/>
      </w:divBdr>
    </w:div>
    <w:div w:id="135687446">
      <w:bodyDiv w:val="1"/>
      <w:marLeft w:val="0"/>
      <w:marRight w:val="0"/>
      <w:marTop w:val="0"/>
      <w:marBottom w:val="0"/>
      <w:divBdr>
        <w:top w:val="none" w:sz="0" w:space="0" w:color="auto"/>
        <w:left w:val="none" w:sz="0" w:space="0" w:color="auto"/>
        <w:bottom w:val="none" w:sz="0" w:space="0" w:color="auto"/>
        <w:right w:val="none" w:sz="0" w:space="0" w:color="auto"/>
      </w:divBdr>
    </w:div>
    <w:div w:id="146827061">
      <w:bodyDiv w:val="1"/>
      <w:marLeft w:val="0"/>
      <w:marRight w:val="0"/>
      <w:marTop w:val="0"/>
      <w:marBottom w:val="0"/>
      <w:divBdr>
        <w:top w:val="none" w:sz="0" w:space="0" w:color="auto"/>
        <w:left w:val="none" w:sz="0" w:space="0" w:color="auto"/>
        <w:bottom w:val="none" w:sz="0" w:space="0" w:color="auto"/>
        <w:right w:val="none" w:sz="0" w:space="0" w:color="auto"/>
      </w:divBdr>
    </w:div>
    <w:div w:id="155079127">
      <w:bodyDiv w:val="1"/>
      <w:marLeft w:val="0"/>
      <w:marRight w:val="0"/>
      <w:marTop w:val="0"/>
      <w:marBottom w:val="0"/>
      <w:divBdr>
        <w:top w:val="none" w:sz="0" w:space="0" w:color="auto"/>
        <w:left w:val="none" w:sz="0" w:space="0" w:color="auto"/>
        <w:bottom w:val="none" w:sz="0" w:space="0" w:color="auto"/>
        <w:right w:val="none" w:sz="0" w:space="0" w:color="auto"/>
      </w:divBdr>
    </w:div>
    <w:div w:id="157616454">
      <w:bodyDiv w:val="1"/>
      <w:marLeft w:val="0"/>
      <w:marRight w:val="0"/>
      <w:marTop w:val="0"/>
      <w:marBottom w:val="0"/>
      <w:divBdr>
        <w:top w:val="none" w:sz="0" w:space="0" w:color="auto"/>
        <w:left w:val="none" w:sz="0" w:space="0" w:color="auto"/>
        <w:bottom w:val="none" w:sz="0" w:space="0" w:color="auto"/>
        <w:right w:val="none" w:sz="0" w:space="0" w:color="auto"/>
      </w:divBdr>
    </w:div>
    <w:div w:id="158354089">
      <w:bodyDiv w:val="1"/>
      <w:marLeft w:val="0"/>
      <w:marRight w:val="0"/>
      <w:marTop w:val="0"/>
      <w:marBottom w:val="0"/>
      <w:divBdr>
        <w:top w:val="none" w:sz="0" w:space="0" w:color="auto"/>
        <w:left w:val="none" w:sz="0" w:space="0" w:color="auto"/>
        <w:bottom w:val="none" w:sz="0" w:space="0" w:color="auto"/>
        <w:right w:val="none" w:sz="0" w:space="0" w:color="auto"/>
      </w:divBdr>
    </w:div>
    <w:div w:id="159319414">
      <w:bodyDiv w:val="1"/>
      <w:marLeft w:val="0"/>
      <w:marRight w:val="0"/>
      <w:marTop w:val="0"/>
      <w:marBottom w:val="0"/>
      <w:divBdr>
        <w:top w:val="none" w:sz="0" w:space="0" w:color="auto"/>
        <w:left w:val="none" w:sz="0" w:space="0" w:color="auto"/>
        <w:bottom w:val="none" w:sz="0" w:space="0" w:color="auto"/>
        <w:right w:val="none" w:sz="0" w:space="0" w:color="auto"/>
      </w:divBdr>
    </w:div>
    <w:div w:id="161703318">
      <w:bodyDiv w:val="1"/>
      <w:marLeft w:val="0"/>
      <w:marRight w:val="0"/>
      <w:marTop w:val="0"/>
      <w:marBottom w:val="0"/>
      <w:divBdr>
        <w:top w:val="none" w:sz="0" w:space="0" w:color="auto"/>
        <w:left w:val="none" w:sz="0" w:space="0" w:color="auto"/>
        <w:bottom w:val="none" w:sz="0" w:space="0" w:color="auto"/>
        <w:right w:val="none" w:sz="0" w:space="0" w:color="auto"/>
      </w:divBdr>
    </w:div>
    <w:div w:id="169100680">
      <w:bodyDiv w:val="1"/>
      <w:marLeft w:val="0"/>
      <w:marRight w:val="0"/>
      <w:marTop w:val="0"/>
      <w:marBottom w:val="0"/>
      <w:divBdr>
        <w:top w:val="none" w:sz="0" w:space="0" w:color="auto"/>
        <w:left w:val="none" w:sz="0" w:space="0" w:color="auto"/>
        <w:bottom w:val="none" w:sz="0" w:space="0" w:color="auto"/>
        <w:right w:val="none" w:sz="0" w:space="0" w:color="auto"/>
      </w:divBdr>
    </w:div>
    <w:div w:id="169294193">
      <w:bodyDiv w:val="1"/>
      <w:marLeft w:val="0"/>
      <w:marRight w:val="0"/>
      <w:marTop w:val="0"/>
      <w:marBottom w:val="0"/>
      <w:divBdr>
        <w:top w:val="none" w:sz="0" w:space="0" w:color="auto"/>
        <w:left w:val="none" w:sz="0" w:space="0" w:color="auto"/>
        <w:bottom w:val="none" w:sz="0" w:space="0" w:color="auto"/>
        <w:right w:val="none" w:sz="0" w:space="0" w:color="auto"/>
      </w:divBdr>
    </w:div>
    <w:div w:id="178281956">
      <w:bodyDiv w:val="1"/>
      <w:marLeft w:val="0"/>
      <w:marRight w:val="0"/>
      <w:marTop w:val="0"/>
      <w:marBottom w:val="0"/>
      <w:divBdr>
        <w:top w:val="none" w:sz="0" w:space="0" w:color="auto"/>
        <w:left w:val="none" w:sz="0" w:space="0" w:color="auto"/>
        <w:bottom w:val="none" w:sz="0" w:space="0" w:color="auto"/>
        <w:right w:val="none" w:sz="0" w:space="0" w:color="auto"/>
      </w:divBdr>
    </w:div>
    <w:div w:id="179781494">
      <w:bodyDiv w:val="1"/>
      <w:marLeft w:val="0"/>
      <w:marRight w:val="0"/>
      <w:marTop w:val="0"/>
      <w:marBottom w:val="0"/>
      <w:divBdr>
        <w:top w:val="none" w:sz="0" w:space="0" w:color="auto"/>
        <w:left w:val="none" w:sz="0" w:space="0" w:color="auto"/>
        <w:bottom w:val="none" w:sz="0" w:space="0" w:color="auto"/>
        <w:right w:val="none" w:sz="0" w:space="0" w:color="auto"/>
      </w:divBdr>
    </w:div>
    <w:div w:id="181210542">
      <w:bodyDiv w:val="1"/>
      <w:marLeft w:val="0"/>
      <w:marRight w:val="0"/>
      <w:marTop w:val="0"/>
      <w:marBottom w:val="0"/>
      <w:divBdr>
        <w:top w:val="none" w:sz="0" w:space="0" w:color="auto"/>
        <w:left w:val="none" w:sz="0" w:space="0" w:color="auto"/>
        <w:bottom w:val="none" w:sz="0" w:space="0" w:color="auto"/>
        <w:right w:val="none" w:sz="0" w:space="0" w:color="auto"/>
      </w:divBdr>
    </w:div>
    <w:div w:id="185599530">
      <w:bodyDiv w:val="1"/>
      <w:marLeft w:val="0"/>
      <w:marRight w:val="0"/>
      <w:marTop w:val="0"/>
      <w:marBottom w:val="0"/>
      <w:divBdr>
        <w:top w:val="none" w:sz="0" w:space="0" w:color="auto"/>
        <w:left w:val="none" w:sz="0" w:space="0" w:color="auto"/>
        <w:bottom w:val="none" w:sz="0" w:space="0" w:color="auto"/>
        <w:right w:val="none" w:sz="0" w:space="0" w:color="auto"/>
      </w:divBdr>
    </w:div>
    <w:div w:id="185875783">
      <w:bodyDiv w:val="1"/>
      <w:marLeft w:val="0"/>
      <w:marRight w:val="0"/>
      <w:marTop w:val="0"/>
      <w:marBottom w:val="0"/>
      <w:divBdr>
        <w:top w:val="none" w:sz="0" w:space="0" w:color="auto"/>
        <w:left w:val="none" w:sz="0" w:space="0" w:color="auto"/>
        <w:bottom w:val="none" w:sz="0" w:space="0" w:color="auto"/>
        <w:right w:val="none" w:sz="0" w:space="0" w:color="auto"/>
      </w:divBdr>
    </w:div>
    <w:div w:id="188375602">
      <w:bodyDiv w:val="1"/>
      <w:marLeft w:val="0"/>
      <w:marRight w:val="0"/>
      <w:marTop w:val="0"/>
      <w:marBottom w:val="0"/>
      <w:divBdr>
        <w:top w:val="none" w:sz="0" w:space="0" w:color="auto"/>
        <w:left w:val="none" w:sz="0" w:space="0" w:color="auto"/>
        <w:bottom w:val="none" w:sz="0" w:space="0" w:color="auto"/>
        <w:right w:val="none" w:sz="0" w:space="0" w:color="auto"/>
      </w:divBdr>
    </w:div>
    <w:div w:id="195823507">
      <w:bodyDiv w:val="1"/>
      <w:marLeft w:val="0"/>
      <w:marRight w:val="0"/>
      <w:marTop w:val="0"/>
      <w:marBottom w:val="0"/>
      <w:divBdr>
        <w:top w:val="none" w:sz="0" w:space="0" w:color="auto"/>
        <w:left w:val="none" w:sz="0" w:space="0" w:color="auto"/>
        <w:bottom w:val="none" w:sz="0" w:space="0" w:color="auto"/>
        <w:right w:val="none" w:sz="0" w:space="0" w:color="auto"/>
      </w:divBdr>
    </w:div>
    <w:div w:id="198788171">
      <w:bodyDiv w:val="1"/>
      <w:marLeft w:val="0"/>
      <w:marRight w:val="0"/>
      <w:marTop w:val="0"/>
      <w:marBottom w:val="0"/>
      <w:divBdr>
        <w:top w:val="none" w:sz="0" w:space="0" w:color="auto"/>
        <w:left w:val="none" w:sz="0" w:space="0" w:color="auto"/>
        <w:bottom w:val="none" w:sz="0" w:space="0" w:color="auto"/>
        <w:right w:val="none" w:sz="0" w:space="0" w:color="auto"/>
      </w:divBdr>
    </w:div>
    <w:div w:id="204678904">
      <w:bodyDiv w:val="1"/>
      <w:marLeft w:val="0"/>
      <w:marRight w:val="0"/>
      <w:marTop w:val="0"/>
      <w:marBottom w:val="0"/>
      <w:divBdr>
        <w:top w:val="none" w:sz="0" w:space="0" w:color="auto"/>
        <w:left w:val="none" w:sz="0" w:space="0" w:color="auto"/>
        <w:bottom w:val="none" w:sz="0" w:space="0" w:color="auto"/>
        <w:right w:val="none" w:sz="0" w:space="0" w:color="auto"/>
      </w:divBdr>
    </w:div>
    <w:div w:id="212694708">
      <w:bodyDiv w:val="1"/>
      <w:marLeft w:val="0"/>
      <w:marRight w:val="0"/>
      <w:marTop w:val="0"/>
      <w:marBottom w:val="0"/>
      <w:divBdr>
        <w:top w:val="none" w:sz="0" w:space="0" w:color="auto"/>
        <w:left w:val="none" w:sz="0" w:space="0" w:color="auto"/>
        <w:bottom w:val="none" w:sz="0" w:space="0" w:color="auto"/>
        <w:right w:val="none" w:sz="0" w:space="0" w:color="auto"/>
      </w:divBdr>
    </w:div>
    <w:div w:id="214319256">
      <w:bodyDiv w:val="1"/>
      <w:marLeft w:val="0"/>
      <w:marRight w:val="0"/>
      <w:marTop w:val="0"/>
      <w:marBottom w:val="0"/>
      <w:divBdr>
        <w:top w:val="none" w:sz="0" w:space="0" w:color="auto"/>
        <w:left w:val="none" w:sz="0" w:space="0" w:color="auto"/>
        <w:bottom w:val="none" w:sz="0" w:space="0" w:color="auto"/>
        <w:right w:val="none" w:sz="0" w:space="0" w:color="auto"/>
      </w:divBdr>
    </w:div>
    <w:div w:id="220872078">
      <w:bodyDiv w:val="1"/>
      <w:marLeft w:val="0"/>
      <w:marRight w:val="0"/>
      <w:marTop w:val="0"/>
      <w:marBottom w:val="0"/>
      <w:divBdr>
        <w:top w:val="none" w:sz="0" w:space="0" w:color="auto"/>
        <w:left w:val="none" w:sz="0" w:space="0" w:color="auto"/>
        <w:bottom w:val="none" w:sz="0" w:space="0" w:color="auto"/>
        <w:right w:val="none" w:sz="0" w:space="0" w:color="auto"/>
      </w:divBdr>
    </w:div>
    <w:div w:id="221336512">
      <w:bodyDiv w:val="1"/>
      <w:marLeft w:val="0"/>
      <w:marRight w:val="0"/>
      <w:marTop w:val="0"/>
      <w:marBottom w:val="0"/>
      <w:divBdr>
        <w:top w:val="none" w:sz="0" w:space="0" w:color="auto"/>
        <w:left w:val="none" w:sz="0" w:space="0" w:color="auto"/>
        <w:bottom w:val="none" w:sz="0" w:space="0" w:color="auto"/>
        <w:right w:val="none" w:sz="0" w:space="0" w:color="auto"/>
      </w:divBdr>
    </w:div>
    <w:div w:id="232937915">
      <w:bodyDiv w:val="1"/>
      <w:marLeft w:val="0"/>
      <w:marRight w:val="0"/>
      <w:marTop w:val="0"/>
      <w:marBottom w:val="0"/>
      <w:divBdr>
        <w:top w:val="none" w:sz="0" w:space="0" w:color="auto"/>
        <w:left w:val="none" w:sz="0" w:space="0" w:color="auto"/>
        <w:bottom w:val="none" w:sz="0" w:space="0" w:color="auto"/>
        <w:right w:val="none" w:sz="0" w:space="0" w:color="auto"/>
      </w:divBdr>
    </w:div>
    <w:div w:id="241450920">
      <w:bodyDiv w:val="1"/>
      <w:marLeft w:val="0"/>
      <w:marRight w:val="0"/>
      <w:marTop w:val="0"/>
      <w:marBottom w:val="0"/>
      <w:divBdr>
        <w:top w:val="none" w:sz="0" w:space="0" w:color="auto"/>
        <w:left w:val="none" w:sz="0" w:space="0" w:color="auto"/>
        <w:bottom w:val="none" w:sz="0" w:space="0" w:color="auto"/>
        <w:right w:val="none" w:sz="0" w:space="0" w:color="auto"/>
      </w:divBdr>
    </w:div>
    <w:div w:id="246112536">
      <w:bodyDiv w:val="1"/>
      <w:marLeft w:val="0"/>
      <w:marRight w:val="0"/>
      <w:marTop w:val="0"/>
      <w:marBottom w:val="0"/>
      <w:divBdr>
        <w:top w:val="none" w:sz="0" w:space="0" w:color="auto"/>
        <w:left w:val="none" w:sz="0" w:space="0" w:color="auto"/>
        <w:bottom w:val="none" w:sz="0" w:space="0" w:color="auto"/>
        <w:right w:val="none" w:sz="0" w:space="0" w:color="auto"/>
      </w:divBdr>
    </w:div>
    <w:div w:id="249046785">
      <w:bodyDiv w:val="1"/>
      <w:marLeft w:val="0"/>
      <w:marRight w:val="0"/>
      <w:marTop w:val="0"/>
      <w:marBottom w:val="0"/>
      <w:divBdr>
        <w:top w:val="none" w:sz="0" w:space="0" w:color="auto"/>
        <w:left w:val="none" w:sz="0" w:space="0" w:color="auto"/>
        <w:bottom w:val="none" w:sz="0" w:space="0" w:color="auto"/>
        <w:right w:val="none" w:sz="0" w:space="0" w:color="auto"/>
      </w:divBdr>
    </w:div>
    <w:div w:id="251865021">
      <w:bodyDiv w:val="1"/>
      <w:marLeft w:val="0"/>
      <w:marRight w:val="0"/>
      <w:marTop w:val="0"/>
      <w:marBottom w:val="0"/>
      <w:divBdr>
        <w:top w:val="none" w:sz="0" w:space="0" w:color="auto"/>
        <w:left w:val="none" w:sz="0" w:space="0" w:color="auto"/>
        <w:bottom w:val="none" w:sz="0" w:space="0" w:color="auto"/>
        <w:right w:val="none" w:sz="0" w:space="0" w:color="auto"/>
      </w:divBdr>
    </w:div>
    <w:div w:id="252013672">
      <w:bodyDiv w:val="1"/>
      <w:marLeft w:val="0"/>
      <w:marRight w:val="0"/>
      <w:marTop w:val="0"/>
      <w:marBottom w:val="0"/>
      <w:divBdr>
        <w:top w:val="none" w:sz="0" w:space="0" w:color="auto"/>
        <w:left w:val="none" w:sz="0" w:space="0" w:color="auto"/>
        <w:bottom w:val="none" w:sz="0" w:space="0" w:color="auto"/>
        <w:right w:val="none" w:sz="0" w:space="0" w:color="auto"/>
      </w:divBdr>
    </w:div>
    <w:div w:id="252708220">
      <w:bodyDiv w:val="1"/>
      <w:marLeft w:val="0"/>
      <w:marRight w:val="0"/>
      <w:marTop w:val="0"/>
      <w:marBottom w:val="0"/>
      <w:divBdr>
        <w:top w:val="none" w:sz="0" w:space="0" w:color="auto"/>
        <w:left w:val="none" w:sz="0" w:space="0" w:color="auto"/>
        <w:bottom w:val="none" w:sz="0" w:space="0" w:color="auto"/>
        <w:right w:val="none" w:sz="0" w:space="0" w:color="auto"/>
      </w:divBdr>
    </w:div>
    <w:div w:id="265503085">
      <w:bodyDiv w:val="1"/>
      <w:marLeft w:val="0"/>
      <w:marRight w:val="0"/>
      <w:marTop w:val="0"/>
      <w:marBottom w:val="0"/>
      <w:divBdr>
        <w:top w:val="none" w:sz="0" w:space="0" w:color="auto"/>
        <w:left w:val="none" w:sz="0" w:space="0" w:color="auto"/>
        <w:bottom w:val="none" w:sz="0" w:space="0" w:color="auto"/>
        <w:right w:val="none" w:sz="0" w:space="0" w:color="auto"/>
      </w:divBdr>
    </w:div>
    <w:div w:id="276639022">
      <w:bodyDiv w:val="1"/>
      <w:marLeft w:val="0"/>
      <w:marRight w:val="0"/>
      <w:marTop w:val="0"/>
      <w:marBottom w:val="0"/>
      <w:divBdr>
        <w:top w:val="none" w:sz="0" w:space="0" w:color="auto"/>
        <w:left w:val="none" w:sz="0" w:space="0" w:color="auto"/>
        <w:bottom w:val="none" w:sz="0" w:space="0" w:color="auto"/>
        <w:right w:val="none" w:sz="0" w:space="0" w:color="auto"/>
      </w:divBdr>
    </w:div>
    <w:div w:id="282273734">
      <w:bodyDiv w:val="1"/>
      <w:marLeft w:val="0"/>
      <w:marRight w:val="0"/>
      <w:marTop w:val="0"/>
      <w:marBottom w:val="0"/>
      <w:divBdr>
        <w:top w:val="none" w:sz="0" w:space="0" w:color="auto"/>
        <w:left w:val="none" w:sz="0" w:space="0" w:color="auto"/>
        <w:bottom w:val="none" w:sz="0" w:space="0" w:color="auto"/>
        <w:right w:val="none" w:sz="0" w:space="0" w:color="auto"/>
      </w:divBdr>
    </w:div>
    <w:div w:id="299309578">
      <w:bodyDiv w:val="1"/>
      <w:marLeft w:val="0"/>
      <w:marRight w:val="0"/>
      <w:marTop w:val="0"/>
      <w:marBottom w:val="0"/>
      <w:divBdr>
        <w:top w:val="none" w:sz="0" w:space="0" w:color="auto"/>
        <w:left w:val="none" w:sz="0" w:space="0" w:color="auto"/>
        <w:bottom w:val="none" w:sz="0" w:space="0" w:color="auto"/>
        <w:right w:val="none" w:sz="0" w:space="0" w:color="auto"/>
      </w:divBdr>
    </w:div>
    <w:div w:id="301352506">
      <w:bodyDiv w:val="1"/>
      <w:marLeft w:val="0"/>
      <w:marRight w:val="0"/>
      <w:marTop w:val="0"/>
      <w:marBottom w:val="0"/>
      <w:divBdr>
        <w:top w:val="none" w:sz="0" w:space="0" w:color="auto"/>
        <w:left w:val="none" w:sz="0" w:space="0" w:color="auto"/>
        <w:bottom w:val="none" w:sz="0" w:space="0" w:color="auto"/>
        <w:right w:val="none" w:sz="0" w:space="0" w:color="auto"/>
      </w:divBdr>
    </w:div>
    <w:div w:id="303706966">
      <w:bodyDiv w:val="1"/>
      <w:marLeft w:val="0"/>
      <w:marRight w:val="0"/>
      <w:marTop w:val="0"/>
      <w:marBottom w:val="0"/>
      <w:divBdr>
        <w:top w:val="none" w:sz="0" w:space="0" w:color="auto"/>
        <w:left w:val="none" w:sz="0" w:space="0" w:color="auto"/>
        <w:bottom w:val="none" w:sz="0" w:space="0" w:color="auto"/>
        <w:right w:val="none" w:sz="0" w:space="0" w:color="auto"/>
      </w:divBdr>
    </w:div>
    <w:div w:id="305203401">
      <w:bodyDiv w:val="1"/>
      <w:marLeft w:val="0"/>
      <w:marRight w:val="0"/>
      <w:marTop w:val="0"/>
      <w:marBottom w:val="0"/>
      <w:divBdr>
        <w:top w:val="none" w:sz="0" w:space="0" w:color="auto"/>
        <w:left w:val="none" w:sz="0" w:space="0" w:color="auto"/>
        <w:bottom w:val="none" w:sz="0" w:space="0" w:color="auto"/>
        <w:right w:val="none" w:sz="0" w:space="0" w:color="auto"/>
      </w:divBdr>
    </w:div>
    <w:div w:id="306669282">
      <w:bodyDiv w:val="1"/>
      <w:marLeft w:val="0"/>
      <w:marRight w:val="0"/>
      <w:marTop w:val="0"/>
      <w:marBottom w:val="0"/>
      <w:divBdr>
        <w:top w:val="none" w:sz="0" w:space="0" w:color="auto"/>
        <w:left w:val="none" w:sz="0" w:space="0" w:color="auto"/>
        <w:bottom w:val="none" w:sz="0" w:space="0" w:color="auto"/>
        <w:right w:val="none" w:sz="0" w:space="0" w:color="auto"/>
      </w:divBdr>
    </w:div>
    <w:div w:id="307438747">
      <w:bodyDiv w:val="1"/>
      <w:marLeft w:val="0"/>
      <w:marRight w:val="0"/>
      <w:marTop w:val="0"/>
      <w:marBottom w:val="0"/>
      <w:divBdr>
        <w:top w:val="none" w:sz="0" w:space="0" w:color="auto"/>
        <w:left w:val="none" w:sz="0" w:space="0" w:color="auto"/>
        <w:bottom w:val="none" w:sz="0" w:space="0" w:color="auto"/>
        <w:right w:val="none" w:sz="0" w:space="0" w:color="auto"/>
      </w:divBdr>
    </w:div>
    <w:div w:id="308436153">
      <w:bodyDiv w:val="1"/>
      <w:marLeft w:val="0"/>
      <w:marRight w:val="0"/>
      <w:marTop w:val="0"/>
      <w:marBottom w:val="0"/>
      <w:divBdr>
        <w:top w:val="none" w:sz="0" w:space="0" w:color="auto"/>
        <w:left w:val="none" w:sz="0" w:space="0" w:color="auto"/>
        <w:bottom w:val="none" w:sz="0" w:space="0" w:color="auto"/>
        <w:right w:val="none" w:sz="0" w:space="0" w:color="auto"/>
      </w:divBdr>
    </w:div>
    <w:div w:id="332297070">
      <w:bodyDiv w:val="1"/>
      <w:marLeft w:val="0"/>
      <w:marRight w:val="0"/>
      <w:marTop w:val="0"/>
      <w:marBottom w:val="0"/>
      <w:divBdr>
        <w:top w:val="none" w:sz="0" w:space="0" w:color="auto"/>
        <w:left w:val="none" w:sz="0" w:space="0" w:color="auto"/>
        <w:bottom w:val="none" w:sz="0" w:space="0" w:color="auto"/>
        <w:right w:val="none" w:sz="0" w:space="0" w:color="auto"/>
      </w:divBdr>
    </w:div>
    <w:div w:id="352340486">
      <w:bodyDiv w:val="1"/>
      <w:marLeft w:val="0"/>
      <w:marRight w:val="0"/>
      <w:marTop w:val="0"/>
      <w:marBottom w:val="0"/>
      <w:divBdr>
        <w:top w:val="none" w:sz="0" w:space="0" w:color="auto"/>
        <w:left w:val="none" w:sz="0" w:space="0" w:color="auto"/>
        <w:bottom w:val="none" w:sz="0" w:space="0" w:color="auto"/>
        <w:right w:val="none" w:sz="0" w:space="0" w:color="auto"/>
      </w:divBdr>
    </w:div>
    <w:div w:id="355427732">
      <w:bodyDiv w:val="1"/>
      <w:marLeft w:val="0"/>
      <w:marRight w:val="0"/>
      <w:marTop w:val="0"/>
      <w:marBottom w:val="0"/>
      <w:divBdr>
        <w:top w:val="none" w:sz="0" w:space="0" w:color="auto"/>
        <w:left w:val="none" w:sz="0" w:space="0" w:color="auto"/>
        <w:bottom w:val="none" w:sz="0" w:space="0" w:color="auto"/>
        <w:right w:val="none" w:sz="0" w:space="0" w:color="auto"/>
      </w:divBdr>
    </w:div>
    <w:div w:id="357975084">
      <w:bodyDiv w:val="1"/>
      <w:marLeft w:val="0"/>
      <w:marRight w:val="0"/>
      <w:marTop w:val="0"/>
      <w:marBottom w:val="0"/>
      <w:divBdr>
        <w:top w:val="none" w:sz="0" w:space="0" w:color="auto"/>
        <w:left w:val="none" w:sz="0" w:space="0" w:color="auto"/>
        <w:bottom w:val="none" w:sz="0" w:space="0" w:color="auto"/>
        <w:right w:val="none" w:sz="0" w:space="0" w:color="auto"/>
      </w:divBdr>
    </w:div>
    <w:div w:id="373585060">
      <w:bodyDiv w:val="1"/>
      <w:marLeft w:val="0"/>
      <w:marRight w:val="0"/>
      <w:marTop w:val="0"/>
      <w:marBottom w:val="0"/>
      <w:divBdr>
        <w:top w:val="none" w:sz="0" w:space="0" w:color="auto"/>
        <w:left w:val="none" w:sz="0" w:space="0" w:color="auto"/>
        <w:bottom w:val="none" w:sz="0" w:space="0" w:color="auto"/>
        <w:right w:val="none" w:sz="0" w:space="0" w:color="auto"/>
      </w:divBdr>
    </w:div>
    <w:div w:id="376664545">
      <w:bodyDiv w:val="1"/>
      <w:marLeft w:val="0"/>
      <w:marRight w:val="0"/>
      <w:marTop w:val="0"/>
      <w:marBottom w:val="0"/>
      <w:divBdr>
        <w:top w:val="none" w:sz="0" w:space="0" w:color="auto"/>
        <w:left w:val="none" w:sz="0" w:space="0" w:color="auto"/>
        <w:bottom w:val="none" w:sz="0" w:space="0" w:color="auto"/>
        <w:right w:val="none" w:sz="0" w:space="0" w:color="auto"/>
      </w:divBdr>
    </w:div>
    <w:div w:id="378359963">
      <w:bodyDiv w:val="1"/>
      <w:marLeft w:val="0"/>
      <w:marRight w:val="0"/>
      <w:marTop w:val="0"/>
      <w:marBottom w:val="0"/>
      <w:divBdr>
        <w:top w:val="none" w:sz="0" w:space="0" w:color="auto"/>
        <w:left w:val="none" w:sz="0" w:space="0" w:color="auto"/>
        <w:bottom w:val="none" w:sz="0" w:space="0" w:color="auto"/>
        <w:right w:val="none" w:sz="0" w:space="0" w:color="auto"/>
      </w:divBdr>
    </w:div>
    <w:div w:id="381027655">
      <w:bodyDiv w:val="1"/>
      <w:marLeft w:val="0"/>
      <w:marRight w:val="0"/>
      <w:marTop w:val="0"/>
      <w:marBottom w:val="0"/>
      <w:divBdr>
        <w:top w:val="none" w:sz="0" w:space="0" w:color="auto"/>
        <w:left w:val="none" w:sz="0" w:space="0" w:color="auto"/>
        <w:bottom w:val="none" w:sz="0" w:space="0" w:color="auto"/>
        <w:right w:val="none" w:sz="0" w:space="0" w:color="auto"/>
      </w:divBdr>
    </w:div>
    <w:div w:id="389349607">
      <w:bodyDiv w:val="1"/>
      <w:marLeft w:val="0"/>
      <w:marRight w:val="0"/>
      <w:marTop w:val="0"/>
      <w:marBottom w:val="0"/>
      <w:divBdr>
        <w:top w:val="none" w:sz="0" w:space="0" w:color="auto"/>
        <w:left w:val="none" w:sz="0" w:space="0" w:color="auto"/>
        <w:bottom w:val="none" w:sz="0" w:space="0" w:color="auto"/>
        <w:right w:val="none" w:sz="0" w:space="0" w:color="auto"/>
      </w:divBdr>
    </w:div>
    <w:div w:id="390733998">
      <w:bodyDiv w:val="1"/>
      <w:marLeft w:val="0"/>
      <w:marRight w:val="0"/>
      <w:marTop w:val="0"/>
      <w:marBottom w:val="0"/>
      <w:divBdr>
        <w:top w:val="none" w:sz="0" w:space="0" w:color="auto"/>
        <w:left w:val="none" w:sz="0" w:space="0" w:color="auto"/>
        <w:bottom w:val="none" w:sz="0" w:space="0" w:color="auto"/>
        <w:right w:val="none" w:sz="0" w:space="0" w:color="auto"/>
      </w:divBdr>
    </w:div>
    <w:div w:id="396251072">
      <w:bodyDiv w:val="1"/>
      <w:marLeft w:val="0"/>
      <w:marRight w:val="0"/>
      <w:marTop w:val="0"/>
      <w:marBottom w:val="0"/>
      <w:divBdr>
        <w:top w:val="none" w:sz="0" w:space="0" w:color="auto"/>
        <w:left w:val="none" w:sz="0" w:space="0" w:color="auto"/>
        <w:bottom w:val="none" w:sz="0" w:space="0" w:color="auto"/>
        <w:right w:val="none" w:sz="0" w:space="0" w:color="auto"/>
      </w:divBdr>
    </w:div>
    <w:div w:id="410082501">
      <w:bodyDiv w:val="1"/>
      <w:marLeft w:val="0"/>
      <w:marRight w:val="0"/>
      <w:marTop w:val="0"/>
      <w:marBottom w:val="0"/>
      <w:divBdr>
        <w:top w:val="none" w:sz="0" w:space="0" w:color="auto"/>
        <w:left w:val="none" w:sz="0" w:space="0" w:color="auto"/>
        <w:bottom w:val="none" w:sz="0" w:space="0" w:color="auto"/>
        <w:right w:val="none" w:sz="0" w:space="0" w:color="auto"/>
      </w:divBdr>
    </w:div>
    <w:div w:id="412317188">
      <w:bodyDiv w:val="1"/>
      <w:marLeft w:val="0"/>
      <w:marRight w:val="0"/>
      <w:marTop w:val="0"/>
      <w:marBottom w:val="0"/>
      <w:divBdr>
        <w:top w:val="none" w:sz="0" w:space="0" w:color="auto"/>
        <w:left w:val="none" w:sz="0" w:space="0" w:color="auto"/>
        <w:bottom w:val="none" w:sz="0" w:space="0" w:color="auto"/>
        <w:right w:val="none" w:sz="0" w:space="0" w:color="auto"/>
      </w:divBdr>
    </w:div>
    <w:div w:id="420374859">
      <w:bodyDiv w:val="1"/>
      <w:marLeft w:val="0"/>
      <w:marRight w:val="0"/>
      <w:marTop w:val="0"/>
      <w:marBottom w:val="0"/>
      <w:divBdr>
        <w:top w:val="none" w:sz="0" w:space="0" w:color="auto"/>
        <w:left w:val="none" w:sz="0" w:space="0" w:color="auto"/>
        <w:bottom w:val="none" w:sz="0" w:space="0" w:color="auto"/>
        <w:right w:val="none" w:sz="0" w:space="0" w:color="auto"/>
      </w:divBdr>
    </w:div>
    <w:div w:id="421877588">
      <w:bodyDiv w:val="1"/>
      <w:marLeft w:val="0"/>
      <w:marRight w:val="0"/>
      <w:marTop w:val="0"/>
      <w:marBottom w:val="0"/>
      <w:divBdr>
        <w:top w:val="none" w:sz="0" w:space="0" w:color="auto"/>
        <w:left w:val="none" w:sz="0" w:space="0" w:color="auto"/>
        <w:bottom w:val="none" w:sz="0" w:space="0" w:color="auto"/>
        <w:right w:val="none" w:sz="0" w:space="0" w:color="auto"/>
      </w:divBdr>
    </w:div>
    <w:div w:id="437795128">
      <w:bodyDiv w:val="1"/>
      <w:marLeft w:val="0"/>
      <w:marRight w:val="0"/>
      <w:marTop w:val="0"/>
      <w:marBottom w:val="0"/>
      <w:divBdr>
        <w:top w:val="none" w:sz="0" w:space="0" w:color="auto"/>
        <w:left w:val="none" w:sz="0" w:space="0" w:color="auto"/>
        <w:bottom w:val="none" w:sz="0" w:space="0" w:color="auto"/>
        <w:right w:val="none" w:sz="0" w:space="0" w:color="auto"/>
      </w:divBdr>
    </w:div>
    <w:div w:id="439187077">
      <w:bodyDiv w:val="1"/>
      <w:marLeft w:val="0"/>
      <w:marRight w:val="0"/>
      <w:marTop w:val="0"/>
      <w:marBottom w:val="0"/>
      <w:divBdr>
        <w:top w:val="none" w:sz="0" w:space="0" w:color="auto"/>
        <w:left w:val="none" w:sz="0" w:space="0" w:color="auto"/>
        <w:bottom w:val="none" w:sz="0" w:space="0" w:color="auto"/>
        <w:right w:val="none" w:sz="0" w:space="0" w:color="auto"/>
      </w:divBdr>
    </w:div>
    <w:div w:id="462697053">
      <w:bodyDiv w:val="1"/>
      <w:marLeft w:val="0"/>
      <w:marRight w:val="0"/>
      <w:marTop w:val="0"/>
      <w:marBottom w:val="0"/>
      <w:divBdr>
        <w:top w:val="none" w:sz="0" w:space="0" w:color="auto"/>
        <w:left w:val="none" w:sz="0" w:space="0" w:color="auto"/>
        <w:bottom w:val="none" w:sz="0" w:space="0" w:color="auto"/>
        <w:right w:val="none" w:sz="0" w:space="0" w:color="auto"/>
      </w:divBdr>
    </w:div>
    <w:div w:id="468934829">
      <w:bodyDiv w:val="1"/>
      <w:marLeft w:val="0"/>
      <w:marRight w:val="0"/>
      <w:marTop w:val="0"/>
      <w:marBottom w:val="0"/>
      <w:divBdr>
        <w:top w:val="none" w:sz="0" w:space="0" w:color="auto"/>
        <w:left w:val="none" w:sz="0" w:space="0" w:color="auto"/>
        <w:bottom w:val="none" w:sz="0" w:space="0" w:color="auto"/>
        <w:right w:val="none" w:sz="0" w:space="0" w:color="auto"/>
      </w:divBdr>
    </w:div>
    <w:div w:id="482428021">
      <w:bodyDiv w:val="1"/>
      <w:marLeft w:val="0"/>
      <w:marRight w:val="0"/>
      <w:marTop w:val="0"/>
      <w:marBottom w:val="0"/>
      <w:divBdr>
        <w:top w:val="none" w:sz="0" w:space="0" w:color="auto"/>
        <w:left w:val="none" w:sz="0" w:space="0" w:color="auto"/>
        <w:bottom w:val="none" w:sz="0" w:space="0" w:color="auto"/>
        <w:right w:val="none" w:sz="0" w:space="0" w:color="auto"/>
      </w:divBdr>
    </w:div>
    <w:div w:id="497623719">
      <w:bodyDiv w:val="1"/>
      <w:marLeft w:val="0"/>
      <w:marRight w:val="0"/>
      <w:marTop w:val="0"/>
      <w:marBottom w:val="0"/>
      <w:divBdr>
        <w:top w:val="none" w:sz="0" w:space="0" w:color="auto"/>
        <w:left w:val="none" w:sz="0" w:space="0" w:color="auto"/>
        <w:bottom w:val="none" w:sz="0" w:space="0" w:color="auto"/>
        <w:right w:val="none" w:sz="0" w:space="0" w:color="auto"/>
      </w:divBdr>
    </w:div>
    <w:div w:id="519396090">
      <w:bodyDiv w:val="1"/>
      <w:marLeft w:val="0"/>
      <w:marRight w:val="0"/>
      <w:marTop w:val="0"/>
      <w:marBottom w:val="0"/>
      <w:divBdr>
        <w:top w:val="none" w:sz="0" w:space="0" w:color="auto"/>
        <w:left w:val="none" w:sz="0" w:space="0" w:color="auto"/>
        <w:bottom w:val="none" w:sz="0" w:space="0" w:color="auto"/>
        <w:right w:val="none" w:sz="0" w:space="0" w:color="auto"/>
      </w:divBdr>
    </w:div>
    <w:div w:id="520969160">
      <w:bodyDiv w:val="1"/>
      <w:marLeft w:val="0"/>
      <w:marRight w:val="0"/>
      <w:marTop w:val="0"/>
      <w:marBottom w:val="0"/>
      <w:divBdr>
        <w:top w:val="none" w:sz="0" w:space="0" w:color="auto"/>
        <w:left w:val="none" w:sz="0" w:space="0" w:color="auto"/>
        <w:bottom w:val="none" w:sz="0" w:space="0" w:color="auto"/>
        <w:right w:val="none" w:sz="0" w:space="0" w:color="auto"/>
      </w:divBdr>
    </w:div>
    <w:div w:id="521163017">
      <w:bodyDiv w:val="1"/>
      <w:marLeft w:val="0"/>
      <w:marRight w:val="0"/>
      <w:marTop w:val="0"/>
      <w:marBottom w:val="0"/>
      <w:divBdr>
        <w:top w:val="none" w:sz="0" w:space="0" w:color="auto"/>
        <w:left w:val="none" w:sz="0" w:space="0" w:color="auto"/>
        <w:bottom w:val="none" w:sz="0" w:space="0" w:color="auto"/>
        <w:right w:val="none" w:sz="0" w:space="0" w:color="auto"/>
      </w:divBdr>
    </w:div>
    <w:div w:id="522281238">
      <w:bodyDiv w:val="1"/>
      <w:marLeft w:val="0"/>
      <w:marRight w:val="0"/>
      <w:marTop w:val="0"/>
      <w:marBottom w:val="0"/>
      <w:divBdr>
        <w:top w:val="none" w:sz="0" w:space="0" w:color="auto"/>
        <w:left w:val="none" w:sz="0" w:space="0" w:color="auto"/>
        <w:bottom w:val="none" w:sz="0" w:space="0" w:color="auto"/>
        <w:right w:val="none" w:sz="0" w:space="0" w:color="auto"/>
      </w:divBdr>
    </w:div>
    <w:div w:id="525101179">
      <w:bodyDiv w:val="1"/>
      <w:marLeft w:val="0"/>
      <w:marRight w:val="0"/>
      <w:marTop w:val="0"/>
      <w:marBottom w:val="0"/>
      <w:divBdr>
        <w:top w:val="none" w:sz="0" w:space="0" w:color="auto"/>
        <w:left w:val="none" w:sz="0" w:space="0" w:color="auto"/>
        <w:bottom w:val="none" w:sz="0" w:space="0" w:color="auto"/>
        <w:right w:val="none" w:sz="0" w:space="0" w:color="auto"/>
      </w:divBdr>
    </w:div>
    <w:div w:id="547304468">
      <w:bodyDiv w:val="1"/>
      <w:marLeft w:val="0"/>
      <w:marRight w:val="0"/>
      <w:marTop w:val="0"/>
      <w:marBottom w:val="0"/>
      <w:divBdr>
        <w:top w:val="none" w:sz="0" w:space="0" w:color="auto"/>
        <w:left w:val="none" w:sz="0" w:space="0" w:color="auto"/>
        <w:bottom w:val="none" w:sz="0" w:space="0" w:color="auto"/>
        <w:right w:val="none" w:sz="0" w:space="0" w:color="auto"/>
      </w:divBdr>
    </w:div>
    <w:div w:id="561327117">
      <w:bodyDiv w:val="1"/>
      <w:marLeft w:val="0"/>
      <w:marRight w:val="0"/>
      <w:marTop w:val="0"/>
      <w:marBottom w:val="0"/>
      <w:divBdr>
        <w:top w:val="none" w:sz="0" w:space="0" w:color="auto"/>
        <w:left w:val="none" w:sz="0" w:space="0" w:color="auto"/>
        <w:bottom w:val="none" w:sz="0" w:space="0" w:color="auto"/>
        <w:right w:val="none" w:sz="0" w:space="0" w:color="auto"/>
      </w:divBdr>
    </w:div>
    <w:div w:id="563757667">
      <w:bodyDiv w:val="1"/>
      <w:marLeft w:val="0"/>
      <w:marRight w:val="0"/>
      <w:marTop w:val="0"/>
      <w:marBottom w:val="0"/>
      <w:divBdr>
        <w:top w:val="none" w:sz="0" w:space="0" w:color="auto"/>
        <w:left w:val="none" w:sz="0" w:space="0" w:color="auto"/>
        <w:bottom w:val="none" w:sz="0" w:space="0" w:color="auto"/>
        <w:right w:val="none" w:sz="0" w:space="0" w:color="auto"/>
      </w:divBdr>
    </w:div>
    <w:div w:id="601884117">
      <w:bodyDiv w:val="1"/>
      <w:marLeft w:val="0"/>
      <w:marRight w:val="0"/>
      <w:marTop w:val="0"/>
      <w:marBottom w:val="0"/>
      <w:divBdr>
        <w:top w:val="none" w:sz="0" w:space="0" w:color="auto"/>
        <w:left w:val="none" w:sz="0" w:space="0" w:color="auto"/>
        <w:bottom w:val="none" w:sz="0" w:space="0" w:color="auto"/>
        <w:right w:val="none" w:sz="0" w:space="0" w:color="auto"/>
      </w:divBdr>
    </w:div>
    <w:div w:id="606424744">
      <w:bodyDiv w:val="1"/>
      <w:marLeft w:val="0"/>
      <w:marRight w:val="0"/>
      <w:marTop w:val="0"/>
      <w:marBottom w:val="0"/>
      <w:divBdr>
        <w:top w:val="none" w:sz="0" w:space="0" w:color="auto"/>
        <w:left w:val="none" w:sz="0" w:space="0" w:color="auto"/>
        <w:bottom w:val="none" w:sz="0" w:space="0" w:color="auto"/>
        <w:right w:val="none" w:sz="0" w:space="0" w:color="auto"/>
      </w:divBdr>
    </w:div>
    <w:div w:id="606816382">
      <w:bodyDiv w:val="1"/>
      <w:marLeft w:val="0"/>
      <w:marRight w:val="0"/>
      <w:marTop w:val="0"/>
      <w:marBottom w:val="0"/>
      <w:divBdr>
        <w:top w:val="none" w:sz="0" w:space="0" w:color="auto"/>
        <w:left w:val="none" w:sz="0" w:space="0" w:color="auto"/>
        <w:bottom w:val="none" w:sz="0" w:space="0" w:color="auto"/>
        <w:right w:val="none" w:sz="0" w:space="0" w:color="auto"/>
      </w:divBdr>
    </w:div>
    <w:div w:id="609624729">
      <w:bodyDiv w:val="1"/>
      <w:marLeft w:val="0"/>
      <w:marRight w:val="0"/>
      <w:marTop w:val="0"/>
      <w:marBottom w:val="0"/>
      <w:divBdr>
        <w:top w:val="none" w:sz="0" w:space="0" w:color="auto"/>
        <w:left w:val="none" w:sz="0" w:space="0" w:color="auto"/>
        <w:bottom w:val="none" w:sz="0" w:space="0" w:color="auto"/>
        <w:right w:val="none" w:sz="0" w:space="0" w:color="auto"/>
      </w:divBdr>
    </w:div>
    <w:div w:id="612321657">
      <w:bodyDiv w:val="1"/>
      <w:marLeft w:val="0"/>
      <w:marRight w:val="0"/>
      <w:marTop w:val="0"/>
      <w:marBottom w:val="0"/>
      <w:divBdr>
        <w:top w:val="none" w:sz="0" w:space="0" w:color="auto"/>
        <w:left w:val="none" w:sz="0" w:space="0" w:color="auto"/>
        <w:bottom w:val="none" w:sz="0" w:space="0" w:color="auto"/>
        <w:right w:val="none" w:sz="0" w:space="0" w:color="auto"/>
      </w:divBdr>
    </w:div>
    <w:div w:id="642540466">
      <w:bodyDiv w:val="1"/>
      <w:marLeft w:val="0"/>
      <w:marRight w:val="0"/>
      <w:marTop w:val="0"/>
      <w:marBottom w:val="0"/>
      <w:divBdr>
        <w:top w:val="none" w:sz="0" w:space="0" w:color="auto"/>
        <w:left w:val="none" w:sz="0" w:space="0" w:color="auto"/>
        <w:bottom w:val="none" w:sz="0" w:space="0" w:color="auto"/>
        <w:right w:val="none" w:sz="0" w:space="0" w:color="auto"/>
      </w:divBdr>
    </w:div>
    <w:div w:id="651257579">
      <w:bodyDiv w:val="1"/>
      <w:marLeft w:val="0"/>
      <w:marRight w:val="0"/>
      <w:marTop w:val="0"/>
      <w:marBottom w:val="0"/>
      <w:divBdr>
        <w:top w:val="none" w:sz="0" w:space="0" w:color="auto"/>
        <w:left w:val="none" w:sz="0" w:space="0" w:color="auto"/>
        <w:bottom w:val="none" w:sz="0" w:space="0" w:color="auto"/>
        <w:right w:val="none" w:sz="0" w:space="0" w:color="auto"/>
      </w:divBdr>
    </w:div>
    <w:div w:id="652373567">
      <w:bodyDiv w:val="1"/>
      <w:marLeft w:val="0"/>
      <w:marRight w:val="0"/>
      <w:marTop w:val="0"/>
      <w:marBottom w:val="0"/>
      <w:divBdr>
        <w:top w:val="none" w:sz="0" w:space="0" w:color="auto"/>
        <w:left w:val="none" w:sz="0" w:space="0" w:color="auto"/>
        <w:bottom w:val="none" w:sz="0" w:space="0" w:color="auto"/>
        <w:right w:val="none" w:sz="0" w:space="0" w:color="auto"/>
      </w:divBdr>
    </w:div>
    <w:div w:id="659041744">
      <w:bodyDiv w:val="1"/>
      <w:marLeft w:val="0"/>
      <w:marRight w:val="0"/>
      <w:marTop w:val="0"/>
      <w:marBottom w:val="0"/>
      <w:divBdr>
        <w:top w:val="none" w:sz="0" w:space="0" w:color="auto"/>
        <w:left w:val="none" w:sz="0" w:space="0" w:color="auto"/>
        <w:bottom w:val="none" w:sz="0" w:space="0" w:color="auto"/>
        <w:right w:val="none" w:sz="0" w:space="0" w:color="auto"/>
      </w:divBdr>
    </w:div>
    <w:div w:id="663631146">
      <w:bodyDiv w:val="1"/>
      <w:marLeft w:val="0"/>
      <w:marRight w:val="0"/>
      <w:marTop w:val="0"/>
      <w:marBottom w:val="0"/>
      <w:divBdr>
        <w:top w:val="none" w:sz="0" w:space="0" w:color="auto"/>
        <w:left w:val="none" w:sz="0" w:space="0" w:color="auto"/>
        <w:bottom w:val="none" w:sz="0" w:space="0" w:color="auto"/>
        <w:right w:val="none" w:sz="0" w:space="0" w:color="auto"/>
      </w:divBdr>
    </w:div>
    <w:div w:id="672531515">
      <w:bodyDiv w:val="1"/>
      <w:marLeft w:val="0"/>
      <w:marRight w:val="0"/>
      <w:marTop w:val="0"/>
      <w:marBottom w:val="0"/>
      <w:divBdr>
        <w:top w:val="none" w:sz="0" w:space="0" w:color="auto"/>
        <w:left w:val="none" w:sz="0" w:space="0" w:color="auto"/>
        <w:bottom w:val="none" w:sz="0" w:space="0" w:color="auto"/>
        <w:right w:val="none" w:sz="0" w:space="0" w:color="auto"/>
      </w:divBdr>
    </w:div>
    <w:div w:id="683747779">
      <w:bodyDiv w:val="1"/>
      <w:marLeft w:val="0"/>
      <w:marRight w:val="0"/>
      <w:marTop w:val="0"/>
      <w:marBottom w:val="0"/>
      <w:divBdr>
        <w:top w:val="none" w:sz="0" w:space="0" w:color="auto"/>
        <w:left w:val="none" w:sz="0" w:space="0" w:color="auto"/>
        <w:bottom w:val="none" w:sz="0" w:space="0" w:color="auto"/>
        <w:right w:val="none" w:sz="0" w:space="0" w:color="auto"/>
      </w:divBdr>
    </w:div>
    <w:div w:id="692193194">
      <w:bodyDiv w:val="1"/>
      <w:marLeft w:val="0"/>
      <w:marRight w:val="0"/>
      <w:marTop w:val="0"/>
      <w:marBottom w:val="0"/>
      <w:divBdr>
        <w:top w:val="none" w:sz="0" w:space="0" w:color="auto"/>
        <w:left w:val="none" w:sz="0" w:space="0" w:color="auto"/>
        <w:bottom w:val="none" w:sz="0" w:space="0" w:color="auto"/>
        <w:right w:val="none" w:sz="0" w:space="0" w:color="auto"/>
      </w:divBdr>
    </w:div>
    <w:div w:id="716589410">
      <w:bodyDiv w:val="1"/>
      <w:marLeft w:val="0"/>
      <w:marRight w:val="0"/>
      <w:marTop w:val="0"/>
      <w:marBottom w:val="0"/>
      <w:divBdr>
        <w:top w:val="none" w:sz="0" w:space="0" w:color="auto"/>
        <w:left w:val="none" w:sz="0" w:space="0" w:color="auto"/>
        <w:bottom w:val="none" w:sz="0" w:space="0" w:color="auto"/>
        <w:right w:val="none" w:sz="0" w:space="0" w:color="auto"/>
      </w:divBdr>
    </w:div>
    <w:div w:id="723720917">
      <w:bodyDiv w:val="1"/>
      <w:marLeft w:val="0"/>
      <w:marRight w:val="0"/>
      <w:marTop w:val="0"/>
      <w:marBottom w:val="0"/>
      <w:divBdr>
        <w:top w:val="none" w:sz="0" w:space="0" w:color="auto"/>
        <w:left w:val="none" w:sz="0" w:space="0" w:color="auto"/>
        <w:bottom w:val="none" w:sz="0" w:space="0" w:color="auto"/>
        <w:right w:val="none" w:sz="0" w:space="0" w:color="auto"/>
      </w:divBdr>
    </w:div>
    <w:div w:id="734399843">
      <w:bodyDiv w:val="1"/>
      <w:marLeft w:val="0"/>
      <w:marRight w:val="0"/>
      <w:marTop w:val="0"/>
      <w:marBottom w:val="0"/>
      <w:divBdr>
        <w:top w:val="none" w:sz="0" w:space="0" w:color="auto"/>
        <w:left w:val="none" w:sz="0" w:space="0" w:color="auto"/>
        <w:bottom w:val="none" w:sz="0" w:space="0" w:color="auto"/>
        <w:right w:val="none" w:sz="0" w:space="0" w:color="auto"/>
      </w:divBdr>
    </w:div>
    <w:div w:id="737436334">
      <w:bodyDiv w:val="1"/>
      <w:marLeft w:val="0"/>
      <w:marRight w:val="0"/>
      <w:marTop w:val="0"/>
      <w:marBottom w:val="0"/>
      <w:divBdr>
        <w:top w:val="none" w:sz="0" w:space="0" w:color="auto"/>
        <w:left w:val="none" w:sz="0" w:space="0" w:color="auto"/>
        <w:bottom w:val="none" w:sz="0" w:space="0" w:color="auto"/>
        <w:right w:val="none" w:sz="0" w:space="0" w:color="auto"/>
      </w:divBdr>
    </w:div>
    <w:div w:id="753553195">
      <w:bodyDiv w:val="1"/>
      <w:marLeft w:val="0"/>
      <w:marRight w:val="0"/>
      <w:marTop w:val="0"/>
      <w:marBottom w:val="0"/>
      <w:divBdr>
        <w:top w:val="none" w:sz="0" w:space="0" w:color="auto"/>
        <w:left w:val="none" w:sz="0" w:space="0" w:color="auto"/>
        <w:bottom w:val="none" w:sz="0" w:space="0" w:color="auto"/>
        <w:right w:val="none" w:sz="0" w:space="0" w:color="auto"/>
      </w:divBdr>
    </w:div>
    <w:div w:id="753624077">
      <w:bodyDiv w:val="1"/>
      <w:marLeft w:val="0"/>
      <w:marRight w:val="0"/>
      <w:marTop w:val="0"/>
      <w:marBottom w:val="0"/>
      <w:divBdr>
        <w:top w:val="none" w:sz="0" w:space="0" w:color="auto"/>
        <w:left w:val="none" w:sz="0" w:space="0" w:color="auto"/>
        <w:bottom w:val="none" w:sz="0" w:space="0" w:color="auto"/>
        <w:right w:val="none" w:sz="0" w:space="0" w:color="auto"/>
      </w:divBdr>
    </w:div>
    <w:div w:id="772675556">
      <w:bodyDiv w:val="1"/>
      <w:marLeft w:val="0"/>
      <w:marRight w:val="0"/>
      <w:marTop w:val="0"/>
      <w:marBottom w:val="0"/>
      <w:divBdr>
        <w:top w:val="none" w:sz="0" w:space="0" w:color="auto"/>
        <w:left w:val="none" w:sz="0" w:space="0" w:color="auto"/>
        <w:bottom w:val="none" w:sz="0" w:space="0" w:color="auto"/>
        <w:right w:val="none" w:sz="0" w:space="0" w:color="auto"/>
      </w:divBdr>
    </w:div>
    <w:div w:id="785318924">
      <w:bodyDiv w:val="1"/>
      <w:marLeft w:val="0"/>
      <w:marRight w:val="0"/>
      <w:marTop w:val="0"/>
      <w:marBottom w:val="0"/>
      <w:divBdr>
        <w:top w:val="none" w:sz="0" w:space="0" w:color="auto"/>
        <w:left w:val="none" w:sz="0" w:space="0" w:color="auto"/>
        <w:bottom w:val="none" w:sz="0" w:space="0" w:color="auto"/>
        <w:right w:val="none" w:sz="0" w:space="0" w:color="auto"/>
      </w:divBdr>
    </w:div>
    <w:div w:id="795635127">
      <w:bodyDiv w:val="1"/>
      <w:marLeft w:val="0"/>
      <w:marRight w:val="0"/>
      <w:marTop w:val="0"/>
      <w:marBottom w:val="0"/>
      <w:divBdr>
        <w:top w:val="none" w:sz="0" w:space="0" w:color="auto"/>
        <w:left w:val="none" w:sz="0" w:space="0" w:color="auto"/>
        <w:bottom w:val="none" w:sz="0" w:space="0" w:color="auto"/>
        <w:right w:val="none" w:sz="0" w:space="0" w:color="auto"/>
      </w:divBdr>
    </w:div>
    <w:div w:id="797145434">
      <w:bodyDiv w:val="1"/>
      <w:marLeft w:val="0"/>
      <w:marRight w:val="0"/>
      <w:marTop w:val="0"/>
      <w:marBottom w:val="0"/>
      <w:divBdr>
        <w:top w:val="none" w:sz="0" w:space="0" w:color="auto"/>
        <w:left w:val="none" w:sz="0" w:space="0" w:color="auto"/>
        <w:bottom w:val="none" w:sz="0" w:space="0" w:color="auto"/>
        <w:right w:val="none" w:sz="0" w:space="0" w:color="auto"/>
      </w:divBdr>
    </w:div>
    <w:div w:id="801727244">
      <w:bodyDiv w:val="1"/>
      <w:marLeft w:val="0"/>
      <w:marRight w:val="0"/>
      <w:marTop w:val="0"/>
      <w:marBottom w:val="0"/>
      <w:divBdr>
        <w:top w:val="none" w:sz="0" w:space="0" w:color="auto"/>
        <w:left w:val="none" w:sz="0" w:space="0" w:color="auto"/>
        <w:bottom w:val="none" w:sz="0" w:space="0" w:color="auto"/>
        <w:right w:val="none" w:sz="0" w:space="0" w:color="auto"/>
      </w:divBdr>
    </w:div>
    <w:div w:id="802233291">
      <w:bodyDiv w:val="1"/>
      <w:marLeft w:val="0"/>
      <w:marRight w:val="0"/>
      <w:marTop w:val="0"/>
      <w:marBottom w:val="0"/>
      <w:divBdr>
        <w:top w:val="none" w:sz="0" w:space="0" w:color="auto"/>
        <w:left w:val="none" w:sz="0" w:space="0" w:color="auto"/>
        <w:bottom w:val="none" w:sz="0" w:space="0" w:color="auto"/>
        <w:right w:val="none" w:sz="0" w:space="0" w:color="auto"/>
      </w:divBdr>
    </w:div>
    <w:div w:id="807167925">
      <w:bodyDiv w:val="1"/>
      <w:marLeft w:val="0"/>
      <w:marRight w:val="0"/>
      <w:marTop w:val="0"/>
      <w:marBottom w:val="0"/>
      <w:divBdr>
        <w:top w:val="none" w:sz="0" w:space="0" w:color="auto"/>
        <w:left w:val="none" w:sz="0" w:space="0" w:color="auto"/>
        <w:bottom w:val="none" w:sz="0" w:space="0" w:color="auto"/>
        <w:right w:val="none" w:sz="0" w:space="0" w:color="auto"/>
      </w:divBdr>
    </w:div>
    <w:div w:id="810053516">
      <w:bodyDiv w:val="1"/>
      <w:marLeft w:val="0"/>
      <w:marRight w:val="0"/>
      <w:marTop w:val="0"/>
      <w:marBottom w:val="0"/>
      <w:divBdr>
        <w:top w:val="none" w:sz="0" w:space="0" w:color="auto"/>
        <w:left w:val="none" w:sz="0" w:space="0" w:color="auto"/>
        <w:bottom w:val="none" w:sz="0" w:space="0" w:color="auto"/>
        <w:right w:val="none" w:sz="0" w:space="0" w:color="auto"/>
      </w:divBdr>
    </w:div>
    <w:div w:id="812403187">
      <w:bodyDiv w:val="1"/>
      <w:marLeft w:val="0"/>
      <w:marRight w:val="0"/>
      <w:marTop w:val="0"/>
      <w:marBottom w:val="0"/>
      <w:divBdr>
        <w:top w:val="none" w:sz="0" w:space="0" w:color="auto"/>
        <w:left w:val="none" w:sz="0" w:space="0" w:color="auto"/>
        <w:bottom w:val="none" w:sz="0" w:space="0" w:color="auto"/>
        <w:right w:val="none" w:sz="0" w:space="0" w:color="auto"/>
      </w:divBdr>
    </w:div>
    <w:div w:id="820970156">
      <w:bodyDiv w:val="1"/>
      <w:marLeft w:val="0"/>
      <w:marRight w:val="0"/>
      <w:marTop w:val="0"/>
      <w:marBottom w:val="0"/>
      <w:divBdr>
        <w:top w:val="none" w:sz="0" w:space="0" w:color="auto"/>
        <w:left w:val="none" w:sz="0" w:space="0" w:color="auto"/>
        <w:bottom w:val="none" w:sz="0" w:space="0" w:color="auto"/>
        <w:right w:val="none" w:sz="0" w:space="0" w:color="auto"/>
      </w:divBdr>
    </w:div>
    <w:div w:id="829180262">
      <w:bodyDiv w:val="1"/>
      <w:marLeft w:val="0"/>
      <w:marRight w:val="0"/>
      <w:marTop w:val="0"/>
      <w:marBottom w:val="0"/>
      <w:divBdr>
        <w:top w:val="none" w:sz="0" w:space="0" w:color="auto"/>
        <w:left w:val="none" w:sz="0" w:space="0" w:color="auto"/>
        <w:bottom w:val="none" w:sz="0" w:space="0" w:color="auto"/>
        <w:right w:val="none" w:sz="0" w:space="0" w:color="auto"/>
      </w:divBdr>
    </w:div>
    <w:div w:id="839779687">
      <w:bodyDiv w:val="1"/>
      <w:marLeft w:val="0"/>
      <w:marRight w:val="0"/>
      <w:marTop w:val="0"/>
      <w:marBottom w:val="0"/>
      <w:divBdr>
        <w:top w:val="none" w:sz="0" w:space="0" w:color="auto"/>
        <w:left w:val="none" w:sz="0" w:space="0" w:color="auto"/>
        <w:bottom w:val="none" w:sz="0" w:space="0" w:color="auto"/>
        <w:right w:val="none" w:sz="0" w:space="0" w:color="auto"/>
      </w:divBdr>
    </w:div>
    <w:div w:id="840315061">
      <w:bodyDiv w:val="1"/>
      <w:marLeft w:val="0"/>
      <w:marRight w:val="0"/>
      <w:marTop w:val="0"/>
      <w:marBottom w:val="0"/>
      <w:divBdr>
        <w:top w:val="none" w:sz="0" w:space="0" w:color="auto"/>
        <w:left w:val="none" w:sz="0" w:space="0" w:color="auto"/>
        <w:bottom w:val="none" w:sz="0" w:space="0" w:color="auto"/>
        <w:right w:val="none" w:sz="0" w:space="0" w:color="auto"/>
      </w:divBdr>
    </w:div>
    <w:div w:id="865144846">
      <w:bodyDiv w:val="1"/>
      <w:marLeft w:val="0"/>
      <w:marRight w:val="0"/>
      <w:marTop w:val="0"/>
      <w:marBottom w:val="0"/>
      <w:divBdr>
        <w:top w:val="none" w:sz="0" w:space="0" w:color="auto"/>
        <w:left w:val="none" w:sz="0" w:space="0" w:color="auto"/>
        <w:bottom w:val="none" w:sz="0" w:space="0" w:color="auto"/>
        <w:right w:val="none" w:sz="0" w:space="0" w:color="auto"/>
      </w:divBdr>
    </w:div>
    <w:div w:id="878515854">
      <w:bodyDiv w:val="1"/>
      <w:marLeft w:val="0"/>
      <w:marRight w:val="0"/>
      <w:marTop w:val="0"/>
      <w:marBottom w:val="0"/>
      <w:divBdr>
        <w:top w:val="none" w:sz="0" w:space="0" w:color="auto"/>
        <w:left w:val="none" w:sz="0" w:space="0" w:color="auto"/>
        <w:bottom w:val="none" w:sz="0" w:space="0" w:color="auto"/>
        <w:right w:val="none" w:sz="0" w:space="0" w:color="auto"/>
      </w:divBdr>
    </w:div>
    <w:div w:id="885216941">
      <w:bodyDiv w:val="1"/>
      <w:marLeft w:val="0"/>
      <w:marRight w:val="0"/>
      <w:marTop w:val="0"/>
      <w:marBottom w:val="0"/>
      <w:divBdr>
        <w:top w:val="none" w:sz="0" w:space="0" w:color="auto"/>
        <w:left w:val="none" w:sz="0" w:space="0" w:color="auto"/>
        <w:bottom w:val="none" w:sz="0" w:space="0" w:color="auto"/>
        <w:right w:val="none" w:sz="0" w:space="0" w:color="auto"/>
      </w:divBdr>
    </w:div>
    <w:div w:id="888954266">
      <w:bodyDiv w:val="1"/>
      <w:marLeft w:val="0"/>
      <w:marRight w:val="0"/>
      <w:marTop w:val="0"/>
      <w:marBottom w:val="0"/>
      <w:divBdr>
        <w:top w:val="none" w:sz="0" w:space="0" w:color="auto"/>
        <w:left w:val="none" w:sz="0" w:space="0" w:color="auto"/>
        <w:bottom w:val="none" w:sz="0" w:space="0" w:color="auto"/>
        <w:right w:val="none" w:sz="0" w:space="0" w:color="auto"/>
      </w:divBdr>
    </w:div>
    <w:div w:id="889616268">
      <w:bodyDiv w:val="1"/>
      <w:marLeft w:val="0"/>
      <w:marRight w:val="0"/>
      <w:marTop w:val="0"/>
      <w:marBottom w:val="0"/>
      <w:divBdr>
        <w:top w:val="none" w:sz="0" w:space="0" w:color="auto"/>
        <w:left w:val="none" w:sz="0" w:space="0" w:color="auto"/>
        <w:bottom w:val="none" w:sz="0" w:space="0" w:color="auto"/>
        <w:right w:val="none" w:sz="0" w:space="0" w:color="auto"/>
      </w:divBdr>
    </w:div>
    <w:div w:id="893079276">
      <w:bodyDiv w:val="1"/>
      <w:marLeft w:val="0"/>
      <w:marRight w:val="0"/>
      <w:marTop w:val="0"/>
      <w:marBottom w:val="0"/>
      <w:divBdr>
        <w:top w:val="none" w:sz="0" w:space="0" w:color="auto"/>
        <w:left w:val="none" w:sz="0" w:space="0" w:color="auto"/>
        <w:bottom w:val="none" w:sz="0" w:space="0" w:color="auto"/>
        <w:right w:val="none" w:sz="0" w:space="0" w:color="auto"/>
      </w:divBdr>
    </w:div>
    <w:div w:id="894320256">
      <w:bodyDiv w:val="1"/>
      <w:marLeft w:val="0"/>
      <w:marRight w:val="0"/>
      <w:marTop w:val="0"/>
      <w:marBottom w:val="0"/>
      <w:divBdr>
        <w:top w:val="none" w:sz="0" w:space="0" w:color="auto"/>
        <w:left w:val="none" w:sz="0" w:space="0" w:color="auto"/>
        <w:bottom w:val="none" w:sz="0" w:space="0" w:color="auto"/>
        <w:right w:val="none" w:sz="0" w:space="0" w:color="auto"/>
      </w:divBdr>
    </w:div>
    <w:div w:id="900284688">
      <w:bodyDiv w:val="1"/>
      <w:marLeft w:val="0"/>
      <w:marRight w:val="0"/>
      <w:marTop w:val="0"/>
      <w:marBottom w:val="0"/>
      <w:divBdr>
        <w:top w:val="none" w:sz="0" w:space="0" w:color="auto"/>
        <w:left w:val="none" w:sz="0" w:space="0" w:color="auto"/>
        <w:bottom w:val="none" w:sz="0" w:space="0" w:color="auto"/>
        <w:right w:val="none" w:sz="0" w:space="0" w:color="auto"/>
      </w:divBdr>
    </w:div>
    <w:div w:id="920410624">
      <w:bodyDiv w:val="1"/>
      <w:marLeft w:val="0"/>
      <w:marRight w:val="0"/>
      <w:marTop w:val="0"/>
      <w:marBottom w:val="0"/>
      <w:divBdr>
        <w:top w:val="none" w:sz="0" w:space="0" w:color="auto"/>
        <w:left w:val="none" w:sz="0" w:space="0" w:color="auto"/>
        <w:bottom w:val="none" w:sz="0" w:space="0" w:color="auto"/>
        <w:right w:val="none" w:sz="0" w:space="0" w:color="auto"/>
      </w:divBdr>
    </w:div>
    <w:div w:id="920481599">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23876963">
      <w:bodyDiv w:val="1"/>
      <w:marLeft w:val="0"/>
      <w:marRight w:val="0"/>
      <w:marTop w:val="0"/>
      <w:marBottom w:val="0"/>
      <w:divBdr>
        <w:top w:val="none" w:sz="0" w:space="0" w:color="auto"/>
        <w:left w:val="none" w:sz="0" w:space="0" w:color="auto"/>
        <w:bottom w:val="none" w:sz="0" w:space="0" w:color="auto"/>
        <w:right w:val="none" w:sz="0" w:space="0" w:color="auto"/>
      </w:divBdr>
    </w:div>
    <w:div w:id="937324013">
      <w:bodyDiv w:val="1"/>
      <w:marLeft w:val="0"/>
      <w:marRight w:val="0"/>
      <w:marTop w:val="0"/>
      <w:marBottom w:val="0"/>
      <w:divBdr>
        <w:top w:val="none" w:sz="0" w:space="0" w:color="auto"/>
        <w:left w:val="none" w:sz="0" w:space="0" w:color="auto"/>
        <w:bottom w:val="none" w:sz="0" w:space="0" w:color="auto"/>
        <w:right w:val="none" w:sz="0" w:space="0" w:color="auto"/>
      </w:divBdr>
    </w:div>
    <w:div w:id="938102840">
      <w:bodyDiv w:val="1"/>
      <w:marLeft w:val="0"/>
      <w:marRight w:val="0"/>
      <w:marTop w:val="0"/>
      <w:marBottom w:val="0"/>
      <w:divBdr>
        <w:top w:val="none" w:sz="0" w:space="0" w:color="auto"/>
        <w:left w:val="none" w:sz="0" w:space="0" w:color="auto"/>
        <w:bottom w:val="none" w:sz="0" w:space="0" w:color="auto"/>
        <w:right w:val="none" w:sz="0" w:space="0" w:color="auto"/>
      </w:divBdr>
    </w:div>
    <w:div w:id="944506027">
      <w:bodyDiv w:val="1"/>
      <w:marLeft w:val="0"/>
      <w:marRight w:val="0"/>
      <w:marTop w:val="0"/>
      <w:marBottom w:val="0"/>
      <w:divBdr>
        <w:top w:val="none" w:sz="0" w:space="0" w:color="auto"/>
        <w:left w:val="none" w:sz="0" w:space="0" w:color="auto"/>
        <w:bottom w:val="none" w:sz="0" w:space="0" w:color="auto"/>
        <w:right w:val="none" w:sz="0" w:space="0" w:color="auto"/>
      </w:divBdr>
    </w:div>
    <w:div w:id="946158391">
      <w:bodyDiv w:val="1"/>
      <w:marLeft w:val="0"/>
      <w:marRight w:val="0"/>
      <w:marTop w:val="0"/>
      <w:marBottom w:val="0"/>
      <w:divBdr>
        <w:top w:val="none" w:sz="0" w:space="0" w:color="auto"/>
        <w:left w:val="none" w:sz="0" w:space="0" w:color="auto"/>
        <w:bottom w:val="none" w:sz="0" w:space="0" w:color="auto"/>
        <w:right w:val="none" w:sz="0" w:space="0" w:color="auto"/>
      </w:divBdr>
    </w:div>
    <w:div w:id="947272987">
      <w:bodyDiv w:val="1"/>
      <w:marLeft w:val="0"/>
      <w:marRight w:val="0"/>
      <w:marTop w:val="0"/>
      <w:marBottom w:val="0"/>
      <w:divBdr>
        <w:top w:val="none" w:sz="0" w:space="0" w:color="auto"/>
        <w:left w:val="none" w:sz="0" w:space="0" w:color="auto"/>
        <w:bottom w:val="none" w:sz="0" w:space="0" w:color="auto"/>
        <w:right w:val="none" w:sz="0" w:space="0" w:color="auto"/>
      </w:divBdr>
    </w:div>
    <w:div w:id="980574432">
      <w:bodyDiv w:val="1"/>
      <w:marLeft w:val="0"/>
      <w:marRight w:val="0"/>
      <w:marTop w:val="0"/>
      <w:marBottom w:val="0"/>
      <w:divBdr>
        <w:top w:val="none" w:sz="0" w:space="0" w:color="auto"/>
        <w:left w:val="none" w:sz="0" w:space="0" w:color="auto"/>
        <w:bottom w:val="none" w:sz="0" w:space="0" w:color="auto"/>
        <w:right w:val="none" w:sz="0" w:space="0" w:color="auto"/>
      </w:divBdr>
    </w:div>
    <w:div w:id="980958029">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84626414">
      <w:bodyDiv w:val="1"/>
      <w:marLeft w:val="0"/>
      <w:marRight w:val="0"/>
      <w:marTop w:val="0"/>
      <w:marBottom w:val="0"/>
      <w:divBdr>
        <w:top w:val="none" w:sz="0" w:space="0" w:color="auto"/>
        <w:left w:val="none" w:sz="0" w:space="0" w:color="auto"/>
        <w:bottom w:val="none" w:sz="0" w:space="0" w:color="auto"/>
        <w:right w:val="none" w:sz="0" w:space="0" w:color="auto"/>
      </w:divBdr>
    </w:div>
    <w:div w:id="1004674004">
      <w:bodyDiv w:val="1"/>
      <w:marLeft w:val="0"/>
      <w:marRight w:val="0"/>
      <w:marTop w:val="0"/>
      <w:marBottom w:val="0"/>
      <w:divBdr>
        <w:top w:val="none" w:sz="0" w:space="0" w:color="auto"/>
        <w:left w:val="none" w:sz="0" w:space="0" w:color="auto"/>
        <w:bottom w:val="none" w:sz="0" w:space="0" w:color="auto"/>
        <w:right w:val="none" w:sz="0" w:space="0" w:color="auto"/>
      </w:divBdr>
    </w:div>
    <w:div w:id="1005208443">
      <w:bodyDiv w:val="1"/>
      <w:marLeft w:val="0"/>
      <w:marRight w:val="0"/>
      <w:marTop w:val="0"/>
      <w:marBottom w:val="0"/>
      <w:divBdr>
        <w:top w:val="none" w:sz="0" w:space="0" w:color="auto"/>
        <w:left w:val="none" w:sz="0" w:space="0" w:color="auto"/>
        <w:bottom w:val="none" w:sz="0" w:space="0" w:color="auto"/>
        <w:right w:val="none" w:sz="0" w:space="0" w:color="auto"/>
      </w:divBdr>
    </w:div>
    <w:div w:id="1011562669">
      <w:bodyDiv w:val="1"/>
      <w:marLeft w:val="0"/>
      <w:marRight w:val="0"/>
      <w:marTop w:val="0"/>
      <w:marBottom w:val="0"/>
      <w:divBdr>
        <w:top w:val="none" w:sz="0" w:space="0" w:color="auto"/>
        <w:left w:val="none" w:sz="0" w:space="0" w:color="auto"/>
        <w:bottom w:val="none" w:sz="0" w:space="0" w:color="auto"/>
        <w:right w:val="none" w:sz="0" w:space="0" w:color="auto"/>
      </w:divBdr>
    </w:div>
    <w:div w:id="1014071097">
      <w:bodyDiv w:val="1"/>
      <w:marLeft w:val="0"/>
      <w:marRight w:val="0"/>
      <w:marTop w:val="0"/>
      <w:marBottom w:val="0"/>
      <w:divBdr>
        <w:top w:val="none" w:sz="0" w:space="0" w:color="auto"/>
        <w:left w:val="none" w:sz="0" w:space="0" w:color="auto"/>
        <w:bottom w:val="none" w:sz="0" w:space="0" w:color="auto"/>
        <w:right w:val="none" w:sz="0" w:space="0" w:color="auto"/>
      </w:divBdr>
    </w:div>
    <w:div w:id="1025524837">
      <w:bodyDiv w:val="1"/>
      <w:marLeft w:val="0"/>
      <w:marRight w:val="0"/>
      <w:marTop w:val="0"/>
      <w:marBottom w:val="0"/>
      <w:divBdr>
        <w:top w:val="none" w:sz="0" w:space="0" w:color="auto"/>
        <w:left w:val="none" w:sz="0" w:space="0" w:color="auto"/>
        <w:bottom w:val="none" w:sz="0" w:space="0" w:color="auto"/>
        <w:right w:val="none" w:sz="0" w:space="0" w:color="auto"/>
      </w:divBdr>
    </w:div>
    <w:div w:id="1029641036">
      <w:bodyDiv w:val="1"/>
      <w:marLeft w:val="0"/>
      <w:marRight w:val="0"/>
      <w:marTop w:val="0"/>
      <w:marBottom w:val="0"/>
      <w:divBdr>
        <w:top w:val="none" w:sz="0" w:space="0" w:color="auto"/>
        <w:left w:val="none" w:sz="0" w:space="0" w:color="auto"/>
        <w:bottom w:val="none" w:sz="0" w:space="0" w:color="auto"/>
        <w:right w:val="none" w:sz="0" w:space="0" w:color="auto"/>
      </w:divBdr>
    </w:div>
    <w:div w:id="1035539723">
      <w:bodyDiv w:val="1"/>
      <w:marLeft w:val="0"/>
      <w:marRight w:val="0"/>
      <w:marTop w:val="0"/>
      <w:marBottom w:val="0"/>
      <w:divBdr>
        <w:top w:val="none" w:sz="0" w:space="0" w:color="auto"/>
        <w:left w:val="none" w:sz="0" w:space="0" w:color="auto"/>
        <w:bottom w:val="none" w:sz="0" w:space="0" w:color="auto"/>
        <w:right w:val="none" w:sz="0" w:space="0" w:color="auto"/>
      </w:divBdr>
    </w:div>
    <w:div w:id="1058896057">
      <w:bodyDiv w:val="1"/>
      <w:marLeft w:val="0"/>
      <w:marRight w:val="0"/>
      <w:marTop w:val="0"/>
      <w:marBottom w:val="0"/>
      <w:divBdr>
        <w:top w:val="none" w:sz="0" w:space="0" w:color="auto"/>
        <w:left w:val="none" w:sz="0" w:space="0" w:color="auto"/>
        <w:bottom w:val="none" w:sz="0" w:space="0" w:color="auto"/>
        <w:right w:val="none" w:sz="0" w:space="0" w:color="auto"/>
      </w:divBdr>
    </w:div>
    <w:div w:id="1059404984">
      <w:bodyDiv w:val="1"/>
      <w:marLeft w:val="0"/>
      <w:marRight w:val="0"/>
      <w:marTop w:val="0"/>
      <w:marBottom w:val="0"/>
      <w:divBdr>
        <w:top w:val="none" w:sz="0" w:space="0" w:color="auto"/>
        <w:left w:val="none" w:sz="0" w:space="0" w:color="auto"/>
        <w:bottom w:val="none" w:sz="0" w:space="0" w:color="auto"/>
        <w:right w:val="none" w:sz="0" w:space="0" w:color="auto"/>
      </w:divBdr>
    </w:div>
    <w:div w:id="1061638592">
      <w:bodyDiv w:val="1"/>
      <w:marLeft w:val="0"/>
      <w:marRight w:val="0"/>
      <w:marTop w:val="0"/>
      <w:marBottom w:val="0"/>
      <w:divBdr>
        <w:top w:val="none" w:sz="0" w:space="0" w:color="auto"/>
        <w:left w:val="none" w:sz="0" w:space="0" w:color="auto"/>
        <w:bottom w:val="none" w:sz="0" w:space="0" w:color="auto"/>
        <w:right w:val="none" w:sz="0" w:space="0" w:color="auto"/>
      </w:divBdr>
    </w:div>
    <w:div w:id="1078403185">
      <w:bodyDiv w:val="1"/>
      <w:marLeft w:val="0"/>
      <w:marRight w:val="0"/>
      <w:marTop w:val="0"/>
      <w:marBottom w:val="0"/>
      <w:divBdr>
        <w:top w:val="none" w:sz="0" w:space="0" w:color="auto"/>
        <w:left w:val="none" w:sz="0" w:space="0" w:color="auto"/>
        <w:bottom w:val="none" w:sz="0" w:space="0" w:color="auto"/>
        <w:right w:val="none" w:sz="0" w:space="0" w:color="auto"/>
      </w:divBdr>
    </w:div>
    <w:div w:id="1084693010">
      <w:bodyDiv w:val="1"/>
      <w:marLeft w:val="0"/>
      <w:marRight w:val="0"/>
      <w:marTop w:val="0"/>
      <w:marBottom w:val="0"/>
      <w:divBdr>
        <w:top w:val="none" w:sz="0" w:space="0" w:color="auto"/>
        <w:left w:val="none" w:sz="0" w:space="0" w:color="auto"/>
        <w:bottom w:val="none" w:sz="0" w:space="0" w:color="auto"/>
        <w:right w:val="none" w:sz="0" w:space="0" w:color="auto"/>
      </w:divBdr>
    </w:div>
    <w:div w:id="1095636832">
      <w:bodyDiv w:val="1"/>
      <w:marLeft w:val="0"/>
      <w:marRight w:val="0"/>
      <w:marTop w:val="0"/>
      <w:marBottom w:val="0"/>
      <w:divBdr>
        <w:top w:val="none" w:sz="0" w:space="0" w:color="auto"/>
        <w:left w:val="none" w:sz="0" w:space="0" w:color="auto"/>
        <w:bottom w:val="none" w:sz="0" w:space="0" w:color="auto"/>
        <w:right w:val="none" w:sz="0" w:space="0" w:color="auto"/>
      </w:divBdr>
    </w:div>
    <w:div w:id="1096245455">
      <w:bodyDiv w:val="1"/>
      <w:marLeft w:val="0"/>
      <w:marRight w:val="0"/>
      <w:marTop w:val="0"/>
      <w:marBottom w:val="0"/>
      <w:divBdr>
        <w:top w:val="none" w:sz="0" w:space="0" w:color="auto"/>
        <w:left w:val="none" w:sz="0" w:space="0" w:color="auto"/>
        <w:bottom w:val="none" w:sz="0" w:space="0" w:color="auto"/>
        <w:right w:val="none" w:sz="0" w:space="0" w:color="auto"/>
      </w:divBdr>
    </w:div>
    <w:div w:id="1103649094">
      <w:bodyDiv w:val="1"/>
      <w:marLeft w:val="0"/>
      <w:marRight w:val="0"/>
      <w:marTop w:val="0"/>
      <w:marBottom w:val="0"/>
      <w:divBdr>
        <w:top w:val="none" w:sz="0" w:space="0" w:color="auto"/>
        <w:left w:val="none" w:sz="0" w:space="0" w:color="auto"/>
        <w:bottom w:val="none" w:sz="0" w:space="0" w:color="auto"/>
        <w:right w:val="none" w:sz="0" w:space="0" w:color="auto"/>
      </w:divBdr>
    </w:div>
    <w:div w:id="1106122629">
      <w:bodyDiv w:val="1"/>
      <w:marLeft w:val="0"/>
      <w:marRight w:val="0"/>
      <w:marTop w:val="0"/>
      <w:marBottom w:val="0"/>
      <w:divBdr>
        <w:top w:val="none" w:sz="0" w:space="0" w:color="auto"/>
        <w:left w:val="none" w:sz="0" w:space="0" w:color="auto"/>
        <w:bottom w:val="none" w:sz="0" w:space="0" w:color="auto"/>
        <w:right w:val="none" w:sz="0" w:space="0" w:color="auto"/>
      </w:divBdr>
    </w:div>
    <w:div w:id="1107965395">
      <w:bodyDiv w:val="1"/>
      <w:marLeft w:val="0"/>
      <w:marRight w:val="0"/>
      <w:marTop w:val="0"/>
      <w:marBottom w:val="0"/>
      <w:divBdr>
        <w:top w:val="none" w:sz="0" w:space="0" w:color="auto"/>
        <w:left w:val="none" w:sz="0" w:space="0" w:color="auto"/>
        <w:bottom w:val="none" w:sz="0" w:space="0" w:color="auto"/>
        <w:right w:val="none" w:sz="0" w:space="0" w:color="auto"/>
      </w:divBdr>
    </w:div>
    <w:div w:id="1109737257">
      <w:bodyDiv w:val="1"/>
      <w:marLeft w:val="0"/>
      <w:marRight w:val="0"/>
      <w:marTop w:val="0"/>
      <w:marBottom w:val="0"/>
      <w:divBdr>
        <w:top w:val="none" w:sz="0" w:space="0" w:color="auto"/>
        <w:left w:val="none" w:sz="0" w:space="0" w:color="auto"/>
        <w:bottom w:val="none" w:sz="0" w:space="0" w:color="auto"/>
        <w:right w:val="none" w:sz="0" w:space="0" w:color="auto"/>
      </w:divBdr>
    </w:div>
    <w:div w:id="1113090073">
      <w:bodyDiv w:val="1"/>
      <w:marLeft w:val="0"/>
      <w:marRight w:val="0"/>
      <w:marTop w:val="0"/>
      <w:marBottom w:val="0"/>
      <w:divBdr>
        <w:top w:val="none" w:sz="0" w:space="0" w:color="auto"/>
        <w:left w:val="none" w:sz="0" w:space="0" w:color="auto"/>
        <w:bottom w:val="none" w:sz="0" w:space="0" w:color="auto"/>
        <w:right w:val="none" w:sz="0" w:space="0" w:color="auto"/>
      </w:divBdr>
    </w:div>
    <w:div w:id="1113742666">
      <w:bodyDiv w:val="1"/>
      <w:marLeft w:val="0"/>
      <w:marRight w:val="0"/>
      <w:marTop w:val="0"/>
      <w:marBottom w:val="0"/>
      <w:divBdr>
        <w:top w:val="none" w:sz="0" w:space="0" w:color="auto"/>
        <w:left w:val="none" w:sz="0" w:space="0" w:color="auto"/>
        <w:bottom w:val="none" w:sz="0" w:space="0" w:color="auto"/>
        <w:right w:val="none" w:sz="0" w:space="0" w:color="auto"/>
      </w:divBdr>
    </w:div>
    <w:div w:id="1128354072">
      <w:bodyDiv w:val="1"/>
      <w:marLeft w:val="0"/>
      <w:marRight w:val="0"/>
      <w:marTop w:val="0"/>
      <w:marBottom w:val="0"/>
      <w:divBdr>
        <w:top w:val="none" w:sz="0" w:space="0" w:color="auto"/>
        <w:left w:val="none" w:sz="0" w:space="0" w:color="auto"/>
        <w:bottom w:val="none" w:sz="0" w:space="0" w:color="auto"/>
        <w:right w:val="none" w:sz="0" w:space="0" w:color="auto"/>
      </w:divBdr>
    </w:div>
    <w:div w:id="1164050742">
      <w:bodyDiv w:val="1"/>
      <w:marLeft w:val="0"/>
      <w:marRight w:val="0"/>
      <w:marTop w:val="0"/>
      <w:marBottom w:val="0"/>
      <w:divBdr>
        <w:top w:val="none" w:sz="0" w:space="0" w:color="auto"/>
        <w:left w:val="none" w:sz="0" w:space="0" w:color="auto"/>
        <w:bottom w:val="none" w:sz="0" w:space="0" w:color="auto"/>
        <w:right w:val="none" w:sz="0" w:space="0" w:color="auto"/>
      </w:divBdr>
    </w:div>
    <w:div w:id="1167357786">
      <w:bodyDiv w:val="1"/>
      <w:marLeft w:val="0"/>
      <w:marRight w:val="0"/>
      <w:marTop w:val="0"/>
      <w:marBottom w:val="0"/>
      <w:divBdr>
        <w:top w:val="none" w:sz="0" w:space="0" w:color="auto"/>
        <w:left w:val="none" w:sz="0" w:space="0" w:color="auto"/>
        <w:bottom w:val="none" w:sz="0" w:space="0" w:color="auto"/>
        <w:right w:val="none" w:sz="0" w:space="0" w:color="auto"/>
      </w:divBdr>
    </w:div>
    <w:div w:id="1167401798">
      <w:bodyDiv w:val="1"/>
      <w:marLeft w:val="0"/>
      <w:marRight w:val="0"/>
      <w:marTop w:val="0"/>
      <w:marBottom w:val="0"/>
      <w:divBdr>
        <w:top w:val="none" w:sz="0" w:space="0" w:color="auto"/>
        <w:left w:val="none" w:sz="0" w:space="0" w:color="auto"/>
        <w:bottom w:val="none" w:sz="0" w:space="0" w:color="auto"/>
        <w:right w:val="none" w:sz="0" w:space="0" w:color="auto"/>
      </w:divBdr>
    </w:div>
    <w:div w:id="1170100623">
      <w:bodyDiv w:val="1"/>
      <w:marLeft w:val="0"/>
      <w:marRight w:val="0"/>
      <w:marTop w:val="0"/>
      <w:marBottom w:val="0"/>
      <w:divBdr>
        <w:top w:val="none" w:sz="0" w:space="0" w:color="auto"/>
        <w:left w:val="none" w:sz="0" w:space="0" w:color="auto"/>
        <w:bottom w:val="none" w:sz="0" w:space="0" w:color="auto"/>
        <w:right w:val="none" w:sz="0" w:space="0" w:color="auto"/>
      </w:divBdr>
    </w:div>
    <w:div w:id="1182427054">
      <w:bodyDiv w:val="1"/>
      <w:marLeft w:val="0"/>
      <w:marRight w:val="0"/>
      <w:marTop w:val="0"/>
      <w:marBottom w:val="0"/>
      <w:divBdr>
        <w:top w:val="none" w:sz="0" w:space="0" w:color="auto"/>
        <w:left w:val="none" w:sz="0" w:space="0" w:color="auto"/>
        <w:bottom w:val="none" w:sz="0" w:space="0" w:color="auto"/>
        <w:right w:val="none" w:sz="0" w:space="0" w:color="auto"/>
      </w:divBdr>
    </w:div>
    <w:div w:id="1190530070">
      <w:bodyDiv w:val="1"/>
      <w:marLeft w:val="0"/>
      <w:marRight w:val="0"/>
      <w:marTop w:val="0"/>
      <w:marBottom w:val="0"/>
      <w:divBdr>
        <w:top w:val="none" w:sz="0" w:space="0" w:color="auto"/>
        <w:left w:val="none" w:sz="0" w:space="0" w:color="auto"/>
        <w:bottom w:val="none" w:sz="0" w:space="0" w:color="auto"/>
        <w:right w:val="none" w:sz="0" w:space="0" w:color="auto"/>
      </w:divBdr>
    </w:div>
    <w:div w:id="1191381805">
      <w:bodyDiv w:val="1"/>
      <w:marLeft w:val="0"/>
      <w:marRight w:val="0"/>
      <w:marTop w:val="0"/>
      <w:marBottom w:val="0"/>
      <w:divBdr>
        <w:top w:val="none" w:sz="0" w:space="0" w:color="auto"/>
        <w:left w:val="none" w:sz="0" w:space="0" w:color="auto"/>
        <w:bottom w:val="none" w:sz="0" w:space="0" w:color="auto"/>
        <w:right w:val="none" w:sz="0" w:space="0" w:color="auto"/>
      </w:divBdr>
    </w:div>
    <w:div w:id="1202741752">
      <w:bodyDiv w:val="1"/>
      <w:marLeft w:val="0"/>
      <w:marRight w:val="0"/>
      <w:marTop w:val="0"/>
      <w:marBottom w:val="0"/>
      <w:divBdr>
        <w:top w:val="none" w:sz="0" w:space="0" w:color="auto"/>
        <w:left w:val="none" w:sz="0" w:space="0" w:color="auto"/>
        <w:bottom w:val="none" w:sz="0" w:space="0" w:color="auto"/>
        <w:right w:val="none" w:sz="0" w:space="0" w:color="auto"/>
      </w:divBdr>
    </w:div>
    <w:div w:id="1219781276">
      <w:bodyDiv w:val="1"/>
      <w:marLeft w:val="0"/>
      <w:marRight w:val="0"/>
      <w:marTop w:val="0"/>
      <w:marBottom w:val="0"/>
      <w:divBdr>
        <w:top w:val="none" w:sz="0" w:space="0" w:color="auto"/>
        <w:left w:val="none" w:sz="0" w:space="0" w:color="auto"/>
        <w:bottom w:val="none" w:sz="0" w:space="0" w:color="auto"/>
        <w:right w:val="none" w:sz="0" w:space="0" w:color="auto"/>
      </w:divBdr>
    </w:div>
    <w:div w:id="1227256036">
      <w:bodyDiv w:val="1"/>
      <w:marLeft w:val="0"/>
      <w:marRight w:val="0"/>
      <w:marTop w:val="0"/>
      <w:marBottom w:val="0"/>
      <w:divBdr>
        <w:top w:val="none" w:sz="0" w:space="0" w:color="auto"/>
        <w:left w:val="none" w:sz="0" w:space="0" w:color="auto"/>
        <w:bottom w:val="none" w:sz="0" w:space="0" w:color="auto"/>
        <w:right w:val="none" w:sz="0" w:space="0" w:color="auto"/>
      </w:divBdr>
    </w:div>
    <w:div w:id="1235123364">
      <w:bodyDiv w:val="1"/>
      <w:marLeft w:val="0"/>
      <w:marRight w:val="0"/>
      <w:marTop w:val="0"/>
      <w:marBottom w:val="0"/>
      <w:divBdr>
        <w:top w:val="none" w:sz="0" w:space="0" w:color="auto"/>
        <w:left w:val="none" w:sz="0" w:space="0" w:color="auto"/>
        <w:bottom w:val="none" w:sz="0" w:space="0" w:color="auto"/>
        <w:right w:val="none" w:sz="0" w:space="0" w:color="auto"/>
      </w:divBdr>
    </w:div>
    <w:div w:id="1241332085">
      <w:bodyDiv w:val="1"/>
      <w:marLeft w:val="0"/>
      <w:marRight w:val="0"/>
      <w:marTop w:val="0"/>
      <w:marBottom w:val="0"/>
      <w:divBdr>
        <w:top w:val="none" w:sz="0" w:space="0" w:color="auto"/>
        <w:left w:val="none" w:sz="0" w:space="0" w:color="auto"/>
        <w:bottom w:val="none" w:sz="0" w:space="0" w:color="auto"/>
        <w:right w:val="none" w:sz="0" w:space="0" w:color="auto"/>
      </w:divBdr>
    </w:div>
    <w:div w:id="1275402929">
      <w:bodyDiv w:val="1"/>
      <w:marLeft w:val="0"/>
      <w:marRight w:val="0"/>
      <w:marTop w:val="0"/>
      <w:marBottom w:val="0"/>
      <w:divBdr>
        <w:top w:val="none" w:sz="0" w:space="0" w:color="auto"/>
        <w:left w:val="none" w:sz="0" w:space="0" w:color="auto"/>
        <w:bottom w:val="none" w:sz="0" w:space="0" w:color="auto"/>
        <w:right w:val="none" w:sz="0" w:space="0" w:color="auto"/>
      </w:divBdr>
    </w:div>
    <w:div w:id="1278951428">
      <w:bodyDiv w:val="1"/>
      <w:marLeft w:val="0"/>
      <w:marRight w:val="0"/>
      <w:marTop w:val="0"/>
      <w:marBottom w:val="0"/>
      <w:divBdr>
        <w:top w:val="none" w:sz="0" w:space="0" w:color="auto"/>
        <w:left w:val="none" w:sz="0" w:space="0" w:color="auto"/>
        <w:bottom w:val="none" w:sz="0" w:space="0" w:color="auto"/>
        <w:right w:val="none" w:sz="0" w:space="0" w:color="auto"/>
      </w:divBdr>
    </w:div>
    <w:div w:id="1279482492">
      <w:bodyDiv w:val="1"/>
      <w:marLeft w:val="0"/>
      <w:marRight w:val="0"/>
      <w:marTop w:val="0"/>
      <w:marBottom w:val="0"/>
      <w:divBdr>
        <w:top w:val="none" w:sz="0" w:space="0" w:color="auto"/>
        <w:left w:val="none" w:sz="0" w:space="0" w:color="auto"/>
        <w:bottom w:val="none" w:sz="0" w:space="0" w:color="auto"/>
        <w:right w:val="none" w:sz="0" w:space="0" w:color="auto"/>
      </w:divBdr>
    </w:div>
    <w:div w:id="1280841251">
      <w:bodyDiv w:val="1"/>
      <w:marLeft w:val="0"/>
      <w:marRight w:val="0"/>
      <w:marTop w:val="0"/>
      <w:marBottom w:val="0"/>
      <w:divBdr>
        <w:top w:val="none" w:sz="0" w:space="0" w:color="auto"/>
        <w:left w:val="none" w:sz="0" w:space="0" w:color="auto"/>
        <w:bottom w:val="none" w:sz="0" w:space="0" w:color="auto"/>
        <w:right w:val="none" w:sz="0" w:space="0" w:color="auto"/>
      </w:divBdr>
    </w:div>
    <w:div w:id="1291669885">
      <w:bodyDiv w:val="1"/>
      <w:marLeft w:val="0"/>
      <w:marRight w:val="0"/>
      <w:marTop w:val="0"/>
      <w:marBottom w:val="0"/>
      <w:divBdr>
        <w:top w:val="none" w:sz="0" w:space="0" w:color="auto"/>
        <w:left w:val="none" w:sz="0" w:space="0" w:color="auto"/>
        <w:bottom w:val="none" w:sz="0" w:space="0" w:color="auto"/>
        <w:right w:val="none" w:sz="0" w:space="0" w:color="auto"/>
      </w:divBdr>
    </w:div>
    <w:div w:id="1300379534">
      <w:bodyDiv w:val="1"/>
      <w:marLeft w:val="0"/>
      <w:marRight w:val="0"/>
      <w:marTop w:val="0"/>
      <w:marBottom w:val="0"/>
      <w:divBdr>
        <w:top w:val="none" w:sz="0" w:space="0" w:color="auto"/>
        <w:left w:val="none" w:sz="0" w:space="0" w:color="auto"/>
        <w:bottom w:val="none" w:sz="0" w:space="0" w:color="auto"/>
        <w:right w:val="none" w:sz="0" w:space="0" w:color="auto"/>
      </w:divBdr>
    </w:div>
    <w:div w:id="1300916604">
      <w:bodyDiv w:val="1"/>
      <w:marLeft w:val="0"/>
      <w:marRight w:val="0"/>
      <w:marTop w:val="0"/>
      <w:marBottom w:val="0"/>
      <w:divBdr>
        <w:top w:val="none" w:sz="0" w:space="0" w:color="auto"/>
        <w:left w:val="none" w:sz="0" w:space="0" w:color="auto"/>
        <w:bottom w:val="none" w:sz="0" w:space="0" w:color="auto"/>
        <w:right w:val="none" w:sz="0" w:space="0" w:color="auto"/>
      </w:divBdr>
    </w:div>
    <w:div w:id="1311712103">
      <w:bodyDiv w:val="1"/>
      <w:marLeft w:val="0"/>
      <w:marRight w:val="0"/>
      <w:marTop w:val="0"/>
      <w:marBottom w:val="0"/>
      <w:divBdr>
        <w:top w:val="none" w:sz="0" w:space="0" w:color="auto"/>
        <w:left w:val="none" w:sz="0" w:space="0" w:color="auto"/>
        <w:bottom w:val="none" w:sz="0" w:space="0" w:color="auto"/>
        <w:right w:val="none" w:sz="0" w:space="0" w:color="auto"/>
      </w:divBdr>
    </w:div>
    <w:div w:id="1319262868">
      <w:bodyDiv w:val="1"/>
      <w:marLeft w:val="0"/>
      <w:marRight w:val="0"/>
      <w:marTop w:val="0"/>
      <w:marBottom w:val="0"/>
      <w:divBdr>
        <w:top w:val="none" w:sz="0" w:space="0" w:color="auto"/>
        <w:left w:val="none" w:sz="0" w:space="0" w:color="auto"/>
        <w:bottom w:val="none" w:sz="0" w:space="0" w:color="auto"/>
        <w:right w:val="none" w:sz="0" w:space="0" w:color="auto"/>
      </w:divBdr>
    </w:div>
    <w:div w:id="1325624123">
      <w:bodyDiv w:val="1"/>
      <w:marLeft w:val="0"/>
      <w:marRight w:val="0"/>
      <w:marTop w:val="0"/>
      <w:marBottom w:val="0"/>
      <w:divBdr>
        <w:top w:val="none" w:sz="0" w:space="0" w:color="auto"/>
        <w:left w:val="none" w:sz="0" w:space="0" w:color="auto"/>
        <w:bottom w:val="none" w:sz="0" w:space="0" w:color="auto"/>
        <w:right w:val="none" w:sz="0" w:space="0" w:color="auto"/>
      </w:divBdr>
    </w:div>
    <w:div w:id="1326130910">
      <w:bodyDiv w:val="1"/>
      <w:marLeft w:val="0"/>
      <w:marRight w:val="0"/>
      <w:marTop w:val="0"/>
      <w:marBottom w:val="0"/>
      <w:divBdr>
        <w:top w:val="none" w:sz="0" w:space="0" w:color="auto"/>
        <w:left w:val="none" w:sz="0" w:space="0" w:color="auto"/>
        <w:bottom w:val="none" w:sz="0" w:space="0" w:color="auto"/>
        <w:right w:val="none" w:sz="0" w:space="0" w:color="auto"/>
      </w:divBdr>
    </w:div>
    <w:div w:id="1331955138">
      <w:bodyDiv w:val="1"/>
      <w:marLeft w:val="0"/>
      <w:marRight w:val="0"/>
      <w:marTop w:val="0"/>
      <w:marBottom w:val="0"/>
      <w:divBdr>
        <w:top w:val="none" w:sz="0" w:space="0" w:color="auto"/>
        <w:left w:val="none" w:sz="0" w:space="0" w:color="auto"/>
        <w:bottom w:val="none" w:sz="0" w:space="0" w:color="auto"/>
        <w:right w:val="none" w:sz="0" w:space="0" w:color="auto"/>
      </w:divBdr>
    </w:div>
    <w:div w:id="1336109572">
      <w:bodyDiv w:val="1"/>
      <w:marLeft w:val="0"/>
      <w:marRight w:val="0"/>
      <w:marTop w:val="0"/>
      <w:marBottom w:val="0"/>
      <w:divBdr>
        <w:top w:val="none" w:sz="0" w:space="0" w:color="auto"/>
        <w:left w:val="none" w:sz="0" w:space="0" w:color="auto"/>
        <w:bottom w:val="none" w:sz="0" w:space="0" w:color="auto"/>
        <w:right w:val="none" w:sz="0" w:space="0" w:color="auto"/>
      </w:divBdr>
    </w:div>
    <w:div w:id="1339888289">
      <w:bodyDiv w:val="1"/>
      <w:marLeft w:val="0"/>
      <w:marRight w:val="0"/>
      <w:marTop w:val="0"/>
      <w:marBottom w:val="0"/>
      <w:divBdr>
        <w:top w:val="none" w:sz="0" w:space="0" w:color="auto"/>
        <w:left w:val="none" w:sz="0" w:space="0" w:color="auto"/>
        <w:bottom w:val="none" w:sz="0" w:space="0" w:color="auto"/>
        <w:right w:val="none" w:sz="0" w:space="0" w:color="auto"/>
      </w:divBdr>
    </w:div>
    <w:div w:id="1343163838">
      <w:bodyDiv w:val="1"/>
      <w:marLeft w:val="0"/>
      <w:marRight w:val="0"/>
      <w:marTop w:val="0"/>
      <w:marBottom w:val="0"/>
      <w:divBdr>
        <w:top w:val="none" w:sz="0" w:space="0" w:color="auto"/>
        <w:left w:val="none" w:sz="0" w:space="0" w:color="auto"/>
        <w:bottom w:val="none" w:sz="0" w:space="0" w:color="auto"/>
        <w:right w:val="none" w:sz="0" w:space="0" w:color="auto"/>
      </w:divBdr>
    </w:div>
    <w:div w:id="1359576626">
      <w:bodyDiv w:val="1"/>
      <w:marLeft w:val="0"/>
      <w:marRight w:val="0"/>
      <w:marTop w:val="0"/>
      <w:marBottom w:val="0"/>
      <w:divBdr>
        <w:top w:val="none" w:sz="0" w:space="0" w:color="auto"/>
        <w:left w:val="none" w:sz="0" w:space="0" w:color="auto"/>
        <w:bottom w:val="none" w:sz="0" w:space="0" w:color="auto"/>
        <w:right w:val="none" w:sz="0" w:space="0" w:color="auto"/>
      </w:divBdr>
    </w:div>
    <w:div w:id="1367635946">
      <w:bodyDiv w:val="1"/>
      <w:marLeft w:val="0"/>
      <w:marRight w:val="0"/>
      <w:marTop w:val="0"/>
      <w:marBottom w:val="0"/>
      <w:divBdr>
        <w:top w:val="none" w:sz="0" w:space="0" w:color="auto"/>
        <w:left w:val="none" w:sz="0" w:space="0" w:color="auto"/>
        <w:bottom w:val="none" w:sz="0" w:space="0" w:color="auto"/>
        <w:right w:val="none" w:sz="0" w:space="0" w:color="auto"/>
      </w:divBdr>
    </w:div>
    <w:div w:id="1369990452">
      <w:bodyDiv w:val="1"/>
      <w:marLeft w:val="0"/>
      <w:marRight w:val="0"/>
      <w:marTop w:val="0"/>
      <w:marBottom w:val="0"/>
      <w:divBdr>
        <w:top w:val="none" w:sz="0" w:space="0" w:color="auto"/>
        <w:left w:val="none" w:sz="0" w:space="0" w:color="auto"/>
        <w:bottom w:val="none" w:sz="0" w:space="0" w:color="auto"/>
        <w:right w:val="none" w:sz="0" w:space="0" w:color="auto"/>
      </w:divBdr>
    </w:div>
    <w:div w:id="1371418875">
      <w:bodyDiv w:val="1"/>
      <w:marLeft w:val="0"/>
      <w:marRight w:val="0"/>
      <w:marTop w:val="0"/>
      <w:marBottom w:val="0"/>
      <w:divBdr>
        <w:top w:val="none" w:sz="0" w:space="0" w:color="auto"/>
        <w:left w:val="none" w:sz="0" w:space="0" w:color="auto"/>
        <w:bottom w:val="none" w:sz="0" w:space="0" w:color="auto"/>
        <w:right w:val="none" w:sz="0" w:space="0" w:color="auto"/>
      </w:divBdr>
    </w:div>
    <w:div w:id="1391269025">
      <w:bodyDiv w:val="1"/>
      <w:marLeft w:val="0"/>
      <w:marRight w:val="0"/>
      <w:marTop w:val="0"/>
      <w:marBottom w:val="0"/>
      <w:divBdr>
        <w:top w:val="none" w:sz="0" w:space="0" w:color="auto"/>
        <w:left w:val="none" w:sz="0" w:space="0" w:color="auto"/>
        <w:bottom w:val="none" w:sz="0" w:space="0" w:color="auto"/>
        <w:right w:val="none" w:sz="0" w:space="0" w:color="auto"/>
      </w:divBdr>
    </w:div>
    <w:div w:id="1394160310">
      <w:bodyDiv w:val="1"/>
      <w:marLeft w:val="0"/>
      <w:marRight w:val="0"/>
      <w:marTop w:val="0"/>
      <w:marBottom w:val="0"/>
      <w:divBdr>
        <w:top w:val="none" w:sz="0" w:space="0" w:color="auto"/>
        <w:left w:val="none" w:sz="0" w:space="0" w:color="auto"/>
        <w:bottom w:val="none" w:sz="0" w:space="0" w:color="auto"/>
        <w:right w:val="none" w:sz="0" w:space="0" w:color="auto"/>
      </w:divBdr>
    </w:div>
    <w:div w:id="1402170602">
      <w:bodyDiv w:val="1"/>
      <w:marLeft w:val="0"/>
      <w:marRight w:val="0"/>
      <w:marTop w:val="0"/>
      <w:marBottom w:val="0"/>
      <w:divBdr>
        <w:top w:val="none" w:sz="0" w:space="0" w:color="auto"/>
        <w:left w:val="none" w:sz="0" w:space="0" w:color="auto"/>
        <w:bottom w:val="none" w:sz="0" w:space="0" w:color="auto"/>
        <w:right w:val="none" w:sz="0" w:space="0" w:color="auto"/>
      </w:divBdr>
    </w:div>
    <w:div w:id="1417510623">
      <w:bodyDiv w:val="1"/>
      <w:marLeft w:val="0"/>
      <w:marRight w:val="0"/>
      <w:marTop w:val="0"/>
      <w:marBottom w:val="0"/>
      <w:divBdr>
        <w:top w:val="none" w:sz="0" w:space="0" w:color="auto"/>
        <w:left w:val="none" w:sz="0" w:space="0" w:color="auto"/>
        <w:bottom w:val="none" w:sz="0" w:space="0" w:color="auto"/>
        <w:right w:val="none" w:sz="0" w:space="0" w:color="auto"/>
      </w:divBdr>
    </w:div>
    <w:div w:id="1426607693">
      <w:bodyDiv w:val="1"/>
      <w:marLeft w:val="0"/>
      <w:marRight w:val="0"/>
      <w:marTop w:val="0"/>
      <w:marBottom w:val="0"/>
      <w:divBdr>
        <w:top w:val="none" w:sz="0" w:space="0" w:color="auto"/>
        <w:left w:val="none" w:sz="0" w:space="0" w:color="auto"/>
        <w:bottom w:val="none" w:sz="0" w:space="0" w:color="auto"/>
        <w:right w:val="none" w:sz="0" w:space="0" w:color="auto"/>
      </w:divBdr>
    </w:div>
    <w:div w:id="1433159573">
      <w:bodyDiv w:val="1"/>
      <w:marLeft w:val="0"/>
      <w:marRight w:val="0"/>
      <w:marTop w:val="0"/>
      <w:marBottom w:val="0"/>
      <w:divBdr>
        <w:top w:val="none" w:sz="0" w:space="0" w:color="auto"/>
        <w:left w:val="none" w:sz="0" w:space="0" w:color="auto"/>
        <w:bottom w:val="none" w:sz="0" w:space="0" w:color="auto"/>
        <w:right w:val="none" w:sz="0" w:space="0" w:color="auto"/>
      </w:divBdr>
    </w:div>
    <w:div w:id="1433353232">
      <w:bodyDiv w:val="1"/>
      <w:marLeft w:val="0"/>
      <w:marRight w:val="0"/>
      <w:marTop w:val="0"/>
      <w:marBottom w:val="0"/>
      <w:divBdr>
        <w:top w:val="none" w:sz="0" w:space="0" w:color="auto"/>
        <w:left w:val="none" w:sz="0" w:space="0" w:color="auto"/>
        <w:bottom w:val="none" w:sz="0" w:space="0" w:color="auto"/>
        <w:right w:val="none" w:sz="0" w:space="0" w:color="auto"/>
      </w:divBdr>
    </w:div>
    <w:div w:id="1456752408">
      <w:bodyDiv w:val="1"/>
      <w:marLeft w:val="0"/>
      <w:marRight w:val="0"/>
      <w:marTop w:val="0"/>
      <w:marBottom w:val="0"/>
      <w:divBdr>
        <w:top w:val="none" w:sz="0" w:space="0" w:color="auto"/>
        <w:left w:val="none" w:sz="0" w:space="0" w:color="auto"/>
        <w:bottom w:val="none" w:sz="0" w:space="0" w:color="auto"/>
        <w:right w:val="none" w:sz="0" w:space="0" w:color="auto"/>
      </w:divBdr>
    </w:div>
    <w:div w:id="1462073110">
      <w:bodyDiv w:val="1"/>
      <w:marLeft w:val="0"/>
      <w:marRight w:val="0"/>
      <w:marTop w:val="0"/>
      <w:marBottom w:val="0"/>
      <w:divBdr>
        <w:top w:val="none" w:sz="0" w:space="0" w:color="auto"/>
        <w:left w:val="none" w:sz="0" w:space="0" w:color="auto"/>
        <w:bottom w:val="none" w:sz="0" w:space="0" w:color="auto"/>
        <w:right w:val="none" w:sz="0" w:space="0" w:color="auto"/>
      </w:divBdr>
    </w:div>
    <w:div w:id="1484590215">
      <w:bodyDiv w:val="1"/>
      <w:marLeft w:val="0"/>
      <w:marRight w:val="0"/>
      <w:marTop w:val="0"/>
      <w:marBottom w:val="0"/>
      <w:divBdr>
        <w:top w:val="none" w:sz="0" w:space="0" w:color="auto"/>
        <w:left w:val="none" w:sz="0" w:space="0" w:color="auto"/>
        <w:bottom w:val="none" w:sz="0" w:space="0" w:color="auto"/>
        <w:right w:val="none" w:sz="0" w:space="0" w:color="auto"/>
      </w:divBdr>
    </w:div>
    <w:div w:id="1494176279">
      <w:bodyDiv w:val="1"/>
      <w:marLeft w:val="0"/>
      <w:marRight w:val="0"/>
      <w:marTop w:val="0"/>
      <w:marBottom w:val="0"/>
      <w:divBdr>
        <w:top w:val="none" w:sz="0" w:space="0" w:color="auto"/>
        <w:left w:val="none" w:sz="0" w:space="0" w:color="auto"/>
        <w:bottom w:val="none" w:sz="0" w:space="0" w:color="auto"/>
        <w:right w:val="none" w:sz="0" w:space="0" w:color="auto"/>
      </w:divBdr>
    </w:div>
    <w:div w:id="1515922044">
      <w:bodyDiv w:val="1"/>
      <w:marLeft w:val="0"/>
      <w:marRight w:val="0"/>
      <w:marTop w:val="0"/>
      <w:marBottom w:val="0"/>
      <w:divBdr>
        <w:top w:val="none" w:sz="0" w:space="0" w:color="auto"/>
        <w:left w:val="none" w:sz="0" w:space="0" w:color="auto"/>
        <w:bottom w:val="none" w:sz="0" w:space="0" w:color="auto"/>
        <w:right w:val="none" w:sz="0" w:space="0" w:color="auto"/>
      </w:divBdr>
    </w:div>
    <w:div w:id="1517696843">
      <w:bodyDiv w:val="1"/>
      <w:marLeft w:val="0"/>
      <w:marRight w:val="0"/>
      <w:marTop w:val="0"/>
      <w:marBottom w:val="0"/>
      <w:divBdr>
        <w:top w:val="none" w:sz="0" w:space="0" w:color="auto"/>
        <w:left w:val="none" w:sz="0" w:space="0" w:color="auto"/>
        <w:bottom w:val="none" w:sz="0" w:space="0" w:color="auto"/>
        <w:right w:val="none" w:sz="0" w:space="0" w:color="auto"/>
      </w:divBdr>
    </w:div>
    <w:div w:id="1529106537">
      <w:bodyDiv w:val="1"/>
      <w:marLeft w:val="0"/>
      <w:marRight w:val="0"/>
      <w:marTop w:val="0"/>
      <w:marBottom w:val="0"/>
      <w:divBdr>
        <w:top w:val="none" w:sz="0" w:space="0" w:color="auto"/>
        <w:left w:val="none" w:sz="0" w:space="0" w:color="auto"/>
        <w:bottom w:val="none" w:sz="0" w:space="0" w:color="auto"/>
        <w:right w:val="none" w:sz="0" w:space="0" w:color="auto"/>
      </w:divBdr>
    </w:div>
    <w:div w:id="1535531859">
      <w:bodyDiv w:val="1"/>
      <w:marLeft w:val="0"/>
      <w:marRight w:val="0"/>
      <w:marTop w:val="0"/>
      <w:marBottom w:val="0"/>
      <w:divBdr>
        <w:top w:val="none" w:sz="0" w:space="0" w:color="auto"/>
        <w:left w:val="none" w:sz="0" w:space="0" w:color="auto"/>
        <w:bottom w:val="none" w:sz="0" w:space="0" w:color="auto"/>
        <w:right w:val="none" w:sz="0" w:space="0" w:color="auto"/>
      </w:divBdr>
    </w:div>
    <w:div w:id="1544554799">
      <w:bodyDiv w:val="1"/>
      <w:marLeft w:val="0"/>
      <w:marRight w:val="0"/>
      <w:marTop w:val="0"/>
      <w:marBottom w:val="0"/>
      <w:divBdr>
        <w:top w:val="none" w:sz="0" w:space="0" w:color="auto"/>
        <w:left w:val="none" w:sz="0" w:space="0" w:color="auto"/>
        <w:bottom w:val="none" w:sz="0" w:space="0" w:color="auto"/>
        <w:right w:val="none" w:sz="0" w:space="0" w:color="auto"/>
      </w:divBdr>
    </w:div>
    <w:div w:id="1548448548">
      <w:bodyDiv w:val="1"/>
      <w:marLeft w:val="0"/>
      <w:marRight w:val="0"/>
      <w:marTop w:val="0"/>
      <w:marBottom w:val="0"/>
      <w:divBdr>
        <w:top w:val="none" w:sz="0" w:space="0" w:color="auto"/>
        <w:left w:val="none" w:sz="0" w:space="0" w:color="auto"/>
        <w:bottom w:val="none" w:sz="0" w:space="0" w:color="auto"/>
        <w:right w:val="none" w:sz="0" w:space="0" w:color="auto"/>
      </w:divBdr>
    </w:div>
    <w:div w:id="1550218720">
      <w:bodyDiv w:val="1"/>
      <w:marLeft w:val="0"/>
      <w:marRight w:val="0"/>
      <w:marTop w:val="0"/>
      <w:marBottom w:val="0"/>
      <w:divBdr>
        <w:top w:val="none" w:sz="0" w:space="0" w:color="auto"/>
        <w:left w:val="none" w:sz="0" w:space="0" w:color="auto"/>
        <w:bottom w:val="none" w:sz="0" w:space="0" w:color="auto"/>
        <w:right w:val="none" w:sz="0" w:space="0" w:color="auto"/>
      </w:divBdr>
    </w:div>
    <w:div w:id="1557736708">
      <w:bodyDiv w:val="1"/>
      <w:marLeft w:val="0"/>
      <w:marRight w:val="0"/>
      <w:marTop w:val="0"/>
      <w:marBottom w:val="0"/>
      <w:divBdr>
        <w:top w:val="none" w:sz="0" w:space="0" w:color="auto"/>
        <w:left w:val="none" w:sz="0" w:space="0" w:color="auto"/>
        <w:bottom w:val="none" w:sz="0" w:space="0" w:color="auto"/>
        <w:right w:val="none" w:sz="0" w:space="0" w:color="auto"/>
      </w:divBdr>
    </w:div>
    <w:div w:id="1558511923">
      <w:bodyDiv w:val="1"/>
      <w:marLeft w:val="0"/>
      <w:marRight w:val="0"/>
      <w:marTop w:val="0"/>
      <w:marBottom w:val="0"/>
      <w:divBdr>
        <w:top w:val="none" w:sz="0" w:space="0" w:color="auto"/>
        <w:left w:val="none" w:sz="0" w:space="0" w:color="auto"/>
        <w:bottom w:val="none" w:sz="0" w:space="0" w:color="auto"/>
        <w:right w:val="none" w:sz="0" w:space="0" w:color="auto"/>
      </w:divBdr>
    </w:div>
    <w:div w:id="1569265809">
      <w:bodyDiv w:val="1"/>
      <w:marLeft w:val="0"/>
      <w:marRight w:val="0"/>
      <w:marTop w:val="0"/>
      <w:marBottom w:val="0"/>
      <w:divBdr>
        <w:top w:val="none" w:sz="0" w:space="0" w:color="auto"/>
        <w:left w:val="none" w:sz="0" w:space="0" w:color="auto"/>
        <w:bottom w:val="none" w:sz="0" w:space="0" w:color="auto"/>
        <w:right w:val="none" w:sz="0" w:space="0" w:color="auto"/>
      </w:divBdr>
    </w:div>
    <w:div w:id="1570840772">
      <w:bodyDiv w:val="1"/>
      <w:marLeft w:val="0"/>
      <w:marRight w:val="0"/>
      <w:marTop w:val="0"/>
      <w:marBottom w:val="0"/>
      <w:divBdr>
        <w:top w:val="none" w:sz="0" w:space="0" w:color="auto"/>
        <w:left w:val="none" w:sz="0" w:space="0" w:color="auto"/>
        <w:bottom w:val="none" w:sz="0" w:space="0" w:color="auto"/>
        <w:right w:val="none" w:sz="0" w:space="0" w:color="auto"/>
      </w:divBdr>
    </w:div>
    <w:div w:id="1572961230">
      <w:bodyDiv w:val="1"/>
      <w:marLeft w:val="0"/>
      <w:marRight w:val="0"/>
      <w:marTop w:val="0"/>
      <w:marBottom w:val="0"/>
      <w:divBdr>
        <w:top w:val="none" w:sz="0" w:space="0" w:color="auto"/>
        <w:left w:val="none" w:sz="0" w:space="0" w:color="auto"/>
        <w:bottom w:val="none" w:sz="0" w:space="0" w:color="auto"/>
        <w:right w:val="none" w:sz="0" w:space="0" w:color="auto"/>
      </w:divBdr>
    </w:div>
    <w:div w:id="1574899215">
      <w:bodyDiv w:val="1"/>
      <w:marLeft w:val="0"/>
      <w:marRight w:val="0"/>
      <w:marTop w:val="0"/>
      <w:marBottom w:val="0"/>
      <w:divBdr>
        <w:top w:val="none" w:sz="0" w:space="0" w:color="auto"/>
        <w:left w:val="none" w:sz="0" w:space="0" w:color="auto"/>
        <w:bottom w:val="none" w:sz="0" w:space="0" w:color="auto"/>
        <w:right w:val="none" w:sz="0" w:space="0" w:color="auto"/>
      </w:divBdr>
    </w:div>
    <w:div w:id="1577788298">
      <w:bodyDiv w:val="1"/>
      <w:marLeft w:val="0"/>
      <w:marRight w:val="0"/>
      <w:marTop w:val="0"/>
      <w:marBottom w:val="0"/>
      <w:divBdr>
        <w:top w:val="none" w:sz="0" w:space="0" w:color="auto"/>
        <w:left w:val="none" w:sz="0" w:space="0" w:color="auto"/>
        <w:bottom w:val="none" w:sz="0" w:space="0" w:color="auto"/>
        <w:right w:val="none" w:sz="0" w:space="0" w:color="auto"/>
      </w:divBdr>
    </w:div>
    <w:div w:id="1585141257">
      <w:bodyDiv w:val="1"/>
      <w:marLeft w:val="0"/>
      <w:marRight w:val="0"/>
      <w:marTop w:val="0"/>
      <w:marBottom w:val="0"/>
      <w:divBdr>
        <w:top w:val="none" w:sz="0" w:space="0" w:color="auto"/>
        <w:left w:val="none" w:sz="0" w:space="0" w:color="auto"/>
        <w:bottom w:val="none" w:sz="0" w:space="0" w:color="auto"/>
        <w:right w:val="none" w:sz="0" w:space="0" w:color="auto"/>
      </w:divBdr>
    </w:div>
    <w:div w:id="1594514533">
      <w:bodyDiv w:val="1"/>
      <w:marLeft w:val="0"/>
      <w:marRight w:val="0"/>
      <w:marTop w:val="0"/>
      <w:marBottom w:val="0"/>
      <w:divBdr>
        <w:top w:val="none" w:sz="0" w:space="0" w:color="auto"/>
        <w:left w:val="none" w:sz="0" w:space="0" w:color="auto"/>
        <w:bottom w:val="none" w:sz="0" w:space="0" w:color="auto"/>
        <w:right w:val="none" w:sz="0" w:space="0" w:color="auto"/>
      </w:divBdr>
    </w:div>
    <w:div w:id="1600408471">
      <w:bodyDiv w:val="1"/>
      <w:marLeft w:val="0"/>
      <w:marRight w:val="0"/>
      <w:marTop w:val="0"/>
      <w:marBottom w:val="0"/>
      <w:divBdr>
        <w:top w:val="none" w:sz="0" w:space="0" w:color="auto"/>
        <w:left w:val="none" w:sz="0" w:space="0" w:color="auto"/>
        <w:bottom w:val="none" w:sz="0" w:space="0" w:color="auto"/>
        <w:right w:val="none" w:sz="0" w:space="0" w:color="auto"/>
      </w:divBdr>
    </w:div>
    <w:div w:id="1602759225">
      <w:bodyDiv w:val="1"/>
      <w:marLeft w:val="0"/>
      <w:marRight w:val="0"/>
      <w:marTop w:val="0"/>
      <w:marBottom w:val="0"/>
      <w:divBdr>
        <w:top w:val="none" w:sz="0" w:space="0" w:color="auto"/>
        <w:left w:val="none" w:sz="0" w:space="0" w:color="auto"/>
        <w:bottom w:val="none" w:sz="0" w:space="0" w:color="auto"/>
        <w:right w:val="none" w:sz="0" w:space="0" w:color="auto"/>
      </w:divBdr>
    </w:div>
    <w:div w:id="1603679834">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14435702">
      <w:bodyDiv w:val="1"/>
      <w:marLeft w:val="0"/>
      <w:marRight w:val="0"/>
      <w:marTop w:val="0"/>
      <w:marBottom w:val="0"/>
      <w:divBdr>
        <w:top w:val="none" w:sz="0" w:space="0" w:color="auto"/>
        <w:left w:val="none" w:sz="0" w:space="0" w:color="auto"/>
        <w:bottom w:val="none" w:sz="0" w:space="0" w:color="auto"/>
        <w:right w:val="none" w:sz="0" w:space="0" w:color="auto"/>
      </w:divBdr>
    </w:div>
    <w:div w:id="1617367325">
      <w:bodyDiv w:val="1"/>
      <w:marLeft w:val="0"/>
      <w:marRight w:val="0"/>
      <w:marTop w:val="0"/>
      <w:marBottom w:val="0"/>
      <w:divBdr>
        <w:top w:val="none" w:sz="0" w:space="0" w:color="auto"/>
        <w:left w:val="none" w:sz="0" w:space="0" w:color="auto"/>
        <w:bottom w:val="none" w:sz="0" w:space="0" w:color="auto"/>
        <w:right w:val="none" w:sz="0" w:space="0" w:color="auto"/>
      </w:divBdr>
    </w:div>
    <w:div w:id="1640957888">
      <w:bodyDiv w:val="1"/>
      <w:marLeft w:val="0"/>
      <w:marRight w:val="0"/>
      <w:marTop w:val="0"/>
      <w:marBottom w:val="0"/>
      <w:divBdr>
        <w:top w:val="none" w:sz="0" w:space="0" w:color="auto"/>
        <w:left w:val="none" w:sz="0" w:space="0" w:color="auto"/>
        <w:bottom w:val="none" w:sz="0" w:space="0" w:color="auto"/>
        <w:right w:val="none" w:sz="0" w:space="0" w:color="auto"/>
      </w:divBdr>
    </w:div>
    <w:div w:id="1641961901">
      <w:bodyDiv w:val="1"/>
      <w:marLeft w:val="0"/>
      <w:marRight w:val="0"/>
      <w:marTop w:val="0"/>
      <w:marBottom w:val="0"/>
      <w:divBdr>
        <w:top w:val="none" w:sz="0" w:space="0" w:color="auto"/>
        <w:left w:val="none" w:sz="0" w:space="0" w:color="auto"/>
        <w:bottom w:val="none" w:sz="0" w:space="0" w:color="auto"/>
        <w:right w:val="none" w:sz="0" w:space="0" w:color="auto"/>
      </w:divBdr>
    </w:div>
    <w:div w:id="1646009610">
      <w:bodyDiv w:val="1"/>
      <w:marLeft w:val="0"/>
      <w:marRight w:val="0"/>
      <w:marTop w:val="0"/>
      <w:marBottom w:val="0"/>
      <w:divBdr>
        <w:top w:val="none" w:sz="0" w:space="0" w:color="auto"/>
        <w:left w:val="none" w:sz="0" w:space="0" w:color="auto"/>
        <w:bottom w:val="none" w:sz="0" w:space="0" w:color="auto"/>
        <w:right w:val="none" w:sz="0" w:space="0" w:color="auto"/>
      </w:divBdr>
    </w:div>
    <w:div w:id="1651667210">
      <w:bodyDiv w:val="1"/>
      <w:marLeft w:val="0"/>
      <w:marRight w:val="0"/>
      <w:marTop w:val="0"/>
      <w:marBottom w:val="0"/>
      <w:divBdr>
        <w:top w:val="none" w:sz="0" w:space="0" w:color="auto"/>
        <w:left w:val="none" w:sz="0" w:space="0" w:color="auto"/>
        <w:bottom w:val="none" w:sz="0" w:space="0" w:color="auto"/>
        <w:right w:val="none" w:sz="0" w:space="0" w:color="auto"/>
      </w:divBdr>
    </w:div>
    <w:div w:id="1658538215">
      <w:bodyDiv w:val="1"/>
      <w:marLeft w:val="0"/>
      <w:marRight w:val="0"/>
      <w:marTop w:val="0"/>
      <w:marBottom w:val="0"/>
      <w:divBdr>
        <w:top w:val="none" w:sz="0" w:space="0" w:color="auto"/>
        <w:left w:val="none" w:sz="0" w:space="0" w:color="auto"/>
        <w:bottom w:val="none" w:sz="0" w:space="0" w:color="auto"/>
        <w:right w:val="none" w:sz="0" w:space="0" w:color="auto"/>
      </w:divBdr>
    </w:div>
    <w:div w:id="1660958105">
      <w:bodyDiv w:val="1"/>
      <w:marLeft w:val="0"/>
      <w:marRight w:val="0"/>
      <w:marTop w:val="0"/>
      <w:marBottom w:val="0"/>
      <w:divBdr>
        <w:top w:val="none" w:sz="0" w:space="0" w:color="auto"/>
        <w:left w:val="none" w:sz="0" w:space="0" w:color="auto"/>
        <w:bottom w:val="none" w:sz="0" w:space="0" w:color="auto"/>
        <w:right w:val="none" w:sz="0" w:space="0" w:color="auto"/>
      </w:divBdr>
    </w:div>
    <w:div w:id="1667173507">
      <w:bodyDiv w:val="1"/>
      <w:marLeft w:val="0"/>
      <w:marRight w:val="0"/>
      <w:marTop w:val="0"/>
      <w:marBottom w:val="0"/>
      <w:divBdr>
        <w:top w:val="none" w:sz="0" w:space="0" w:color="auto"/>
        <w:left w:val="none" w:sz="0" w:space="0" w:color="auto"/>
        <w:bottom w:val="none" w:sz="0" w:space="0" w:color="auto"/>
        <w:right w:val="none" w:sz="0" w:space="0" w:color="auto"/>
      </w:divBdr>
    </w:div>
    <w:div w:id="1672953053">
      <w:bodyDiv w:val="1"/>
      <w:marLeft w:val="0"/>
      <w:marRight w:val="0"/>
      <w:marTop w:val="0"/>
      <w:marBottom w:val="0"/>
      <w:divBdr>
        <w:top w:val="none" w:sz="0" w:space="0" w:color="auto"/>
        <w:left w:val="none" w:sz="0" w:space="0" w:color="auto"/>
        <w:bottom w:val="none" w:sz="0" w:space="0" w:color="auto"/>
        <w:right w:val="none" w:sz="0" w:space="0" w:color="auto"/>
      </w:divBdr>
    </w:div>
    <w:div w:id="1674648346">
      <w:bodyDiv w:val="1"/>
      <w:marLeft w:val="0"/>
      <w:marRight w:val="0"/>
      <w:marTop w:val="0"/>
      <w:marBottom w:val="0"/>
      <w:divBdr>
        <w:top w:val="none" w:sz="0" w:space="0" w:color="auto"/>
        <w:left w:val="none" w:sz="0" w:space="0" w:color="auto"/>
        <w:bottom w:val="none" w:sz="0" w:space="0" w:color="auto"/>
        <w:right w:val="none" w:sz="0" w:space="0" w:color="auto"/>
      </w:divBdr>
    </w:div>
    <w:div w:id="1677801249">
      <w:bodyDiv w:val="1"/>
      <w:marLeft w:val="0"/>
      <w:marRight w:val="0"/>
      <w:marTop w:val="0"/>
      <w:marBottom w:val="0"/>
      <w:divBdr>
        <w:top w:val="none" w:sz="0" w:space="0" w:color="auto"/>
        <w:left w:val="none" w:sz="0" w:space="0" w:color="auto"/>
        <w:bottom w:val="none" w:sz="0" w:space="0" w:color="auto"/>
        <w:right w:val="none" w:sz="0" w:space="0" w:color="auto"/>
      </w:divBdr>
    </w:div>
    <w:div w:id="1684816364">
      <w:bodyDiv w:val="1"/>
      <w:marLeft w:val="0"/>
      <w:marRight w:val="0"/>
      <w:marTop w:val="0"/>
      <w:marBottom w:val="0"/>
      <w:divBdr>
        <w:top w:val="none" w:sz="0" w:space="0" w:color="auto"/>
        <w:left w:val="none" w:sz="0" w:space="0" w:color="auto"/>
        <w:bottom w:val="none" w:sz="0" w:space="0" w:color="auto"/>
        <w:right w:val="none" w:sz="0" w:space="0" w:color="auto"/>
      </w:divBdr>
    </w:div>
    <w:div w:id="1686176762">
      <w:bodyDiv w:val="1"/>
      <w:marLeft w:val="0"/>
      <w:marRight w:val="0"/>
      <w:marTop w:val="0"/>
      <w:marBottom w:val="0"/>
      <w:divBdr>
        <w:top w:val="none" w:sz="0" w:space="0" w:color="auto"/>
        <w:left w:val="none" w:sz="0" w:space="0" w:color="auto"/>
        <w:bottom w:val="none" w:sz="0" w:space="0" w:color="auto"/>
        <w:right w:val="none" w:sz="0" w:space="0" w:color="auto"/>
      </w:divBdr>
    </w:div>
    <w:div w:id="1697734099">
      <w:bodyDiv w:val="1"/>
      <w:marLeft w:val="0"/>
      <w:marRight w:val="0"/>
      <w:marTop w:val="0"/>
      <w:marBottom w:val="0"/>
      <w:divBdr>
        <w:top w:val="none" w:sz="0" w:space="0" w:color="auto"/>
        <w:left w:val="none" w:sz="0" w:space="0" w:color="auto"/>
        <w:bottom w:val="none" w:sz="0" w:space="0" w:color="auto"/>
        <w:right w:val="none" w:sz="0" w:space="0" w:color="auto"/>
      </w:divBdr>
    </w:div>
    <w:div w:id="1709645278">
      <w:bodyDiv w:val="1"/>
      <w:marLeft w:val="0"/>
      <w:marRight w:val="0"/>
      <w:marTop w:val="0"/>
      <w:marBottom w:val="0"/>
      <w:divBdr>
        <w:top w:val="none" w:sz="0" w:space="0" w:color="auto"/>
        <w:left w:val="none" w:sz="0" w:space="0" w:color="auto"/>
        <w:bottom w:val="none" w:sz="0" w:space="0" w:color="auto"/>
        <w:right w:val="none" w:sz="0" w:space="0" w:color="auto"/>
      </w:divBdr>
    </w:div>
    <w:div w:id="1713460009">
      <w:bodyDiv w:val="1"/>
      <w:marLeft w:val="0"/>
      <w:marRight w:val="0"/>
      <w:marTop w:val="0"/>
      <w:marBottom w:val="0"/>
      <w:divBdr>
        <w:top w:val="none" w:sz="0" w:space="0" w:color="auto"/>
        <w:left w:val="none" w:sz="0" w:space="0" w:color="auto"/>
        <w:bottom w:val="none" w:sz="0" w:space="0" w:color="auto"/>
        <w:right w:val="none" w:sz="0" w:space="0" w:color="auto"/>
      </w:divBdr>
    </w:div>
    <w:div w:id="1715042244">
      <w:bodyDiv w:val="1"/>
      <w:marLeft w:val="0"/>
      <w:marRight w:val="0"/>
      <w:marTop w:val="0"/>
      <w:marBottom w:val="0"/>
      <w:divBdr>
        <w:top w:val="none" w:sz="0" w:space="0" w:color="auto"/>
        <w:left w:val="none" w:sz="0" w:space="0" w:color="auto"/>
        <w:bottom w:val="none" w:sz="0" w:space="0" w:color="auto"/>
        <w:right w:val="none" w:sz="0" w:space="0" w:color="auto"/>
      </w:divBdr>
    </w:div>
    <w:div w:id="1717048376">
      <w:bodyDiv w:val="1"/>
      <w:marLeft w:val="0"/>
      <w:marRight w:val="0"/>
      <w:marTop w:val="0"/>
      <w:marBottom w:val="0"/>
      <w:divBdr>
        <w:top w:val="none" w:sz="0" w:space="0" w:color="auto"/>
        <w:left w:val="none" w:sz="0" w:space="0" w:color="auto"/>
        <w:bottom w:val="none" w:sz="0" w:space="0" w:color="auto"/>
        <w:right w:val="none" w:sz="0" w:space="0" w:color="auto"/>
      </w:divBdr>
    </w:div>
    <w:div w:id="1722438017">
      <w:bodyDiv w:val="1"/>
      <w:marLeft w:val="0"/>
      <w:marRight w:val="0"/>
      <w:marTop w:val="0"/>
      <w:marBottom w:val="0"/>
      <w:divBdr>
        <w:top w:val="none" w:sz="0" w:space="0" w:color="auto"/>
        <w:left w:val="none" w:sz="0" w:space="0" w:color="auto"/>
        <w:bottom w:val="none" w:sz="0" w:space="0" w:color="auto"/>
        <w:right w:val="none" w:sz="0" w:space="0" w:color="auto"/>
      </w:divBdr>
    </w:div>
    <w:div w:id="1722905073">
      <w:bodyDiv w:val="1"/>
      <w:marLeft w:val="0"/>
      <w:marRight w:val="0"/>
      <w:marTop w:val="0"/>
      <w:marBottom w:val="0"/>
      <w:divBdr>
        <w:top w:val="none" w:sz="0" w:space="0" w:color="auto"/>
        <w:left w:val="none" w:sz="0" w:space="0" w:color="auto"/>
        <w:bottom w:val="none" w:sz="0" w:space="0" w:color="auto"/>
        <w:right w:val="none" w:sz="0" w:space="0" w:color="auto"/>
      </w:divBdr>
    </w:div>
    <w:div w:id="1722947846">
      <w:bodyDiv w:val="1"/>
      <w:marLeft w:val="0"/>
      <w:marRight w:val="0"/>
      <w:marTop w:val="0"/>
      <w:marBottom w:val="0"/>
      <w:divBdr>
        <w:top w:val="none" w:sz="0" w:space="0" w:color="auto"/>
        <w:left w:val="none" w:sz="0" w:space="0" w:color="auto"/>
        <w:bottom w:val="none" w:sz="0" w:space="0" w:color="auto"/>
        <w:right w:val="none" w:sz="0" w:space="0" w:color="auto"/>
      </w:divBdr>
    </w:div>
    <w:div w:id="1734625053">
      <w:bodyDiv w:val="1"/>
      <w:marLeft w:val="0"/>
      <w:marRight w:val="0"/>
      <w:marTop w:val="0"/>
      <w:marBottom w:val="0"/>
      <w:divBdr>
        <w:top w:val="none" w:sz="0" w:space="0" w:color="auto"/>
        <w:left w:val="none" w:sz="0" w:space="0" w:color="auto"/>
        <w:bottom w:val="none" w:sz="0" w:space="0" w:color="auto"/>
        <w:right w:val="none" w:sz="0" w:space="0" w:color="auto"/>
      </w:divBdr>
    </w:div>
    <w:div w:id="1735737009">
      <w:bodyDiv w:val="1"/>
      <w:marLeft w:val="0"/>
      <w:marRight w:val="0"/>
      <w:marTop w:val="0"/>
      <w:marBottom w:val="0"/>
      <w:divBdr>
        <w:top w:val="none" w:sz="0" w:space="0" w:color="auto"/>
        <w:left w:val="none" w:sz="0" w:space="0" w:color="auto"/>
        <w:bottom w:val="none" w:sz="0" w:space="0" w:color="auto"/>
        <w:right w:val="none" w:sz="0" w:space="0" w:color="auto"/>
      </w:divBdr>
    </w:div>
    <w:div w:id="1740321488">
      <w:bodyDiv w:val="1"/>
      <w:marLeft w:val="0"/>
      <w:marRight w:val="0"/>
      <w:marTop w:val="0"/>
      <w:marBottom w:val="0"/>
      <w:divBdr>
        <w:top w:val="none" w:sz="0" w:space="0" w:color="auto"/>
        <w:left w:val="none" w:sz="0" w:space="0" w:color="auto"/>
        <w:bottom w:val="none" w:sz="0" w:space="0" w:color="auto"/>
        <w:right w:val="none" w:sz="0" w:space="0" w:color="auto"/>
      </w:divBdr>
    </w:div>
    <w:div w:id="1740711128">
      <w:bodyDiv w:val="1"/>
      <w:marLeft w:val="0"/>
      <w:marRight w:val="0"/>
      <w:marTop w:val="0"/>
      <w:marBottom w:val="0"/>
      <w:divBdr>
        <w:top w:val="none" w:sz="0" w:space="0" w:color="auto"/>
        <w:left w:val="none" w:sz="0" w:space="0" w:color="auto"/>
        <w:bottom w:val="none" w:sz="0" w:space="0" w:color="auto"/>
        <w:right w:val="none" w:sz="0" w:space="0" w:color="auto"/>
      </w:divBdr>
    </w:div>
    <w:div w:id="1742093445">
      <w:bodyDiv w:val="1"/>
      <w:marLeft w:val="0"/>
      <w:marRight w:val="0"/>
      <w:marTop w:val="0"/>
      <w:marBottom w:val="0"/>
      <w:divBdr>
        <w:top w:val="none" w:sz="0" w:space="0" w:color="auto"/>
        <w:left w:val="none" w:sz="0" w:space="0" w:color="auto"/>
        <w:bottom w:val="none" w:sz="0" w:space="0" w:color="auto"/>
        <w:right w:val="none" w:sz="0" w:space="0" w:color="auto"/>
      </w:divBdr>
    </w:div>
    <w:div w:id="1745760489">
      <w:bodyDiv w:val="1"/>
      <w:marLeft w:val="0"/>
      <w:marRight w:val="0"/>
      <w:marTop w:val="0"/>
      <w:marBottom w:val="0"/>
      <w:divBdr>
        <w:top w:val="none" w:sz="0" w:space="0" w:color="auto"/>
        <w:left w:val="none" w:sz="0" w:space="0" w:color="auto"/>
        <w:bottom w:val="none" w:sz="0" w:space="0" w:color="auto"/>
        <w:right w:val="none" w:sz="0" w:space="0" w:color="auto"/>
      </w:divBdr>
    </w:div>
    <w:div w:id="1767145088">
      <w:bodyDiv w:val="1"/>
      <w:marLeft w:val="0"/>
      <w:marRight w:val="0"/>
      <w:marTop w:val="0"/>
      <w:marBottom w:val="0"/>
      <w:divBdr>
        <w:top w:val="none" w:sz="0" w:space="0" w:color="auto"/>
        <w:left w:val="none" w:sz="0" w:space="0" w:color="auto"/>
        <w:bottom w:val="none" w:sz="0" w:space="0" w:color="auto"/>
        <w:right w:val="none" w:sz="0" w:space="0" w:color="auto"/>
      </w:divBdr>
    </w:div>
    <w:div w:id="1777820954">
      <w:bodyDiv w:val="1"/>
      <w:marLeft w:val="0"/>
      <w:marRight w:val="0"/>
      <w:marTop w:val="0"/>
      <w:marBottom w:val="0"/>
      <w:divBdr>
        <w:top w:val="none" w:sz="0" w:space="0" w:color="auto"/>
        <w:left w:val="none" w:sz="0" w:space="0" w:color="auto"/>
        <w:bottom w:val="none" w:sz="0" w:space="0" w:color="auto"/>
        <w:right w:val="none" w:sz="0" w:space="0" w:color="auto"/>
      </w:divBdr>
    </w:div>
    <w:div w:id="1780443519">
      <w:bodyDiv w:val="1"/>
      <w:marLeft w:val="0"/>
      <w:marRight w:val="0"/>
      <w:marTop w:val="0"/>
      <w:marBottom w:val="0"/>
      <w:divBdr>
        <w:top w:val="none" w:sz="0" w:space="0" w:color="auto"/>
        <w:left w:val="none" w:sz="0" w:space="0" w:color="auto"/>
        <w:bottom w:val="none" w:sz="0" w:space="0" w:color="auto"/>
        <w:right w:val="none" w:sz="0" w:space="0" w:color="auto"/>
      </w:divBdr>
    </w:div>
    <w:div w:id="1782414176">
      <w:bodyDiv w:val="1"/>
      <w:marLeft w:val="0"/>
      <w:marRight w:val="0"/>
      <w:marTop w:val="0"/>
      <w:marBottom w:val="0"/>
      <w:divBdr>
        <w:top w:val="none" w:sz="0" w:space="0" w:color="auto"/>
        <w:left w:val="none" w:sz="0" w:space="0" w:color="auto"/>
        <w:bottom w:val="none" w:sz="0" w:space="0" w:color="auto"/>
        <w:right w:val="none" w:sz="0" w:space="0" w:color="auto"/>
      </w:divBdr>
    </w:div>
    <w:div w:id="1783184547">
      <w:bodyDiv w:val="1"/>
      <w:marLeft w:val="0"/>
      <w:marRight w:val="0"/>
      <w:marTop w:val="0"/>
      <w:marBottom w:val="0"/>
      <w:divBdr>
        <w:top w:val="none" w:sz="0" w:space="0" w:color="auto"/>
        <w:left w:val="none" w:sz="0" w:space="0" w:color="auto"/>
        <w:bottom w:val="none" w:sz="0" w:space="0" w:color="auto"/>
        <w:right w:val="none" w:sz="0" w:space="0" w:color="auto"/>
      </w:divBdr>
    </w:div>
    <w:div w:id="1798792089">
      <w:bodyDiv w:val="1"/>
      <w:marLeft w:val="0"/>
      <w:marRight w:val="0"/>
      <w:marTop w:val="0"/>
      <w:marBottom w:val="0"/>
      <w:divBdr>
        <w:top w:val="none" w:sz="0" w:space="0" w:color="auto"/>
        <w:left w:val="none" w:sz="0" w:space="0" w:color="auto"/>
        <w:bottom w:val="none" w:sz="0" w:space="0" w:color="auto"/>
        <w:right w:val="none" w:sz="0" w:space="0" w:color="auto"/>
      </w:divBdr>
    </w:div>
    <w:div w:id="1808358459">
      <w:bodyDiv w:val="1"/>
      <w:marLeft w:val="0"/>
      <w:marRight w:val="0"/>
      <w:marTop w:val="0"/>
      <w:marBottom w:val="0"/>
      <w:divBdr>
        <w:top w:val="none" w:sz="0" w:space="0" w:color="auto"/>
        <w:left w:val="none" w:sz="0" w:space="0" w:color="auto"/>
        <w:bottom w:val="none" w:sz="0" w:space="0" w:color="auto"/>
        <w:right w:val="none" w:sz="0" w:space="0" w:color="auto"/>
      </w:divBdr>
    </w:div>
    <w:div w:id="1817644906">
      <w:bodyDiv w:val="1"/>
      <w:marLeft w:val="0"/>
      <w:marRight w:val="0"/>
      <w:marTop w:val="0"/>
      <w:marBottom w:val="0"/>
      <w:divBdr>
        <w:top w:val="none" w:sz="0" w:space="0" w:color="auto"/>
        <w:left w:val="none" w:sz="0" w:space="0" w:color="auto"/>
        <w:bottom w:val="none" w:sz="0" w:space="0" w:color="auto"/>
        <w:right w:val="none" w:sz="0" w:space="0" w:color="auto"/>
      </w:divBdr>
    </w:div>
    <w:div w:id="1824201301">
      <w:bodyDiv w:val="1"/>
      <w:marLeft w:val="0"/>
      <w:marRight w:val="0"/>
      <w:marTop w:val="0"/>
      <w:marBottom w:val="0"/>
      <w:divBdr>
        <w:top w:val="none" w:sz="0" w:space="0" w:color="auto"/>
        <w:left w:val="none" w:sz="0" w:space="0" w:color="auto"/>
        <w:bottom w:val="none" w:sz="0" w:space="0" w:color="auto"/>
        <w:right w:val="none" w:sz="0" w:space="0" w:color="auto"/>
      </w:divBdr>
    </w:div>
    <w:div w:id="1829130210">
      <w:bodyDiv w:val="1"/>
      <w:marLeft w:val="0"/>
      <w:marRight w:val="0"/>
      <w:marTop w:val="0"/>
      <w:marBottom w:val="0"/>
      <w:divBdr>
        <w:top w:val="none" w:sz="0" w:space="0" w:color="auto"/>
        <w:left w:val="none" w:sz="0" w:space="0" w:color="auto"/>
        <w:bottom w:val="none" w:sz="0" w:space="0" w:color="auto"/>
        <w:right w:val="none" w:sz="0" w:space="0" w:color="auto"/>
      </w:divBdr>
    </w:div>
    <w:div w:id="1830902775">
      <w:bodyDiv w:val="1"/>
      <w:marLeft w:val="0"/>
      <w:marRight w:val="0"/>
      <w:marTop w:val="0"/>
      <w:marBottom w:val="0"/>
      <w:divBdr>
        <w:top w:val="none" w:sz="0" w:space="0" w:color="auto"/>
        <w:left w:val="none" w:sz="0" w:space="0" w:color="auto"/>
        <w:bottom w:val="none" w:sz="0" w:space="0" w:color="auto"/>
        <w:right w:val="none" w:sz="0" w:space="0" w:color="auto"/>
      </w:divBdr>
    </w:div>
    <w:div w:id="1833986490">
      <w:bodyDiv w:val="1"/>
      <w:marLeft w:val="0"/>
      <w:marRight w:val="0"/>
      <w:marTop w:val="0"/>
      <w:marBottom w:val="0"/>
      <w:divBdr>
        <w:top w:val="none" w:sz="0" w:space="0" w:color="auto"/>
        <w:left w:val="none" w:sz="0" w:space="0" w:color="auto"/>
        <w:bottom w:val="none" w:sz="0" w:space="0" w:color="auto"/>
        <w:right w:val="none" w:sz="0" w:space="0" w:color="auto"/>
      </w:divBdr>
    </w:div>
    <w:div w:id="1834835937">
      <w:bodyDiv w:val="1"/>
      <w:marLeft w:val="0"/>
      <w:marRight w:val="0"/>
      <w:marTop w:val="0"/>
      <w:marBottom w:val="0"/>
      <w:divBdr>
        <w:top w:val="none" w:sz="0" w:space="0" w:color="auto"/>
        <w:left w:val="none" w:sz="0" w:space="0" w:color="auto"/>
        <w:bottom w:val="none" w:sz="0" w:space="0" w:color="auto"/>
        <w:right w:val="none" w:sz="0" w:space="0" w:color="auto"/>
      </w:divBdr>
    </w:div>
    <w:div w:id="1837577263">
      <w:bodyDiv w:val="1"/>
      <w:marLeft w:val="0"/>
      <w:marRight w:val="0"/>
      <w:marTop w:val="0"/>
      <w:marBottom w:val="0"/>
      <w:divBdr>
        <w:top w:val="none" w:sz="0" w:space="0" w:color="auto"/>
        <w:left w:val="none" w:sz="0" w:space="0" w:color="auto"/>
        <w:bottom w:val="none" w:sz="0" w:space="0" w:color="auto"/>
        <w:right w:val="none" w:sz="0" w:space="0" w:color="auto"/>
      </w:divBdr>
    </w:div>
    <w:div w:id="1839418756">
      <w:bodyDiv w:val="1"/>
      <w:marLeft w:val="0"/>
      <w:marRight w:val="0"/>
      <w:marTop w:val="0"/>
      <w:marBottom w:val="0"/>
      <w:divBdr>
        <w:top w:val="none" w:sz="0" w:space="0" w:color="auto"/>
        <w:left w:val="none" w:sz="0" w:space="0" w:color="auto"/>
        <w:bottom w:val="none" w:sz="0" w:space="0" w:color="auto"/>
        <w:right w:val="none" w:sz="0" w:space="0" w:color="auto"/>
      </w:divBdr>
    </w:div>
    <w:div w:id="1842116259">
      <w:bodyDiv w:val="1"/>
      <w:marLeft w:val="0"/>
      <w:marRight w:val="0"/>
      <w:marTop w:val="0"/>
      <w:marBottom w:val="0"/>
      <w:divBdr>
        <w:top w:val="none" w:sz="0" w:space="0" w:color="auto"/>
        <w:left w:val="none" w:sz="0" w:space="0" w:color="auto"/>
        <w:bottom w:val="none" w:sz="0" w:space="0" w:color="auto"/>
        <w:right w:val="none" w:sz="0" w:space="0" w:color="auto"/>
      </w:divBdr>
    </w:div>
    <w:div w:id="1846241812">
      <w:bodyDiv w:val="1"/>
      <w:marLeft w:val="0"/>
      <w:marRight w:val="0"/>
      <w:marTop w:val="0"/>
      <w:marBottom w:val="0"/>
      <w:divBdr>
        <w:top w:val="none" w:sz="0" w:space="0" w:color="auto"/>
        <w:left w:val="none" w:sz="0" w:space="0" w:color="auto"/>
        <w:bottom w:val="none" w:sz="0" w:space="0" w:color="auto"/>
        <w:right w:val="none" w:sz="0" w:space="0" w:color="auto"/>
      </w:divBdr>
    </w:div>
    <w:div w:id="1847354843">
      <w:bodyDiv w:val="1"/>
      <w:marLeft w:val="0"/>
      <w:marRight w:val="0"/>
      <w:marTop w:val="0"/>
      <w:marBottom w:val="0"/>
      <w:divBdr>
        <w:top w:val="none" w:sz="0" w:space="0" w:color="auto"/>
        <w:left w:val="none" w:sz="0" w:space="0" w:color="auto"/>
        <w:bottom w:val="none" w:sz="0" w:space="0" w:color="auto"/>
        <w:right w:val="none" w:sz="0" w:space="0" w:color="auto"/>
      </w:divBdr>
    </w:div>
    <w:div w:id="1853495448">
      <w:bodyDiv w:val="1"/>
      <w:marLeft w:val="0"/>
      <w:marRight w:val="0"/>
      <w:marTop w:val="0"/>
      <w:marBottom w:val="0"/>
      <w:divBdr>
        <w:top w:val="none" w:sz="0" w:space="0" w:color="auto"/>
        <w:left w:val="none" w:sz="0" w:space="0" w:color="auto"/>
        <w:bottom w:val="none" w:sz="0" w:space="0" w:color="auto"/>
        <w:right w:val="none" w:sz="0" w:space="0" w:color="auto"/>
      </w:divBdr>
    </w:div>
    <w:div w:id="1853760630">
      <w:bodyDiv w:val="1"/>
      <w:marLeft w:val="0"/>
      <w:marRight w:val="0"/>
      <w:marTop w:val="0"/>
      <w:marBottom w:val="0"/>
      <w:divBdr>
        <w:top w:val="none" w:sz="0" w:space="0" w:color="auto"/>
        <w:left w:val="none" w:sz="0" w:space="0" w:color="auto"/>
        <w:bottom w:val="none" w:sz="0" w:space="0" w:color="auto"/>
        <w:right w:val="none" w:sz="0" w:space="0" w:color="auto"/>
      </w:divBdr>
    </w:div>
    <w:div w:id="1855728660">
      <w:bodyDiv w:val="1"/>
      <w:marLeft w:val="0"/>
      <w:marRight w:val="0"/>
      <w:marTop w:val="0"/>
      <w:marBottom w:val="0"/>
      <w:divBdr>
        <w:top w:val="none" w:sz="0" w:space="0" w:color="auto"/>
        <w:left w:val="none" w:sz="0" w:space="0" w:color="auto"/>
        <w:bottom w:val="none" w:sz="0" w:space="0" w:color="auto"/>
        <w:right w:val="none" w:sz="0" w:space="0" w:color="auto"/>
      </w:divBdr>
    </w:div>
    <w:div w:id="1858886178">
      <w:bodyDiv w:val="1"/>
      <w:marLeft w:val="0"/>
      <w:marRight w:val="0"/>
      <w:marTop w:val="0"/>
      <w:marBottom w:val="0"/>
      <w:divBdr>
        <w:top w:val="none" w:sz="0" w:space="0" w:color="auto"/>
        <w:left w:val="none" w:sz="0" w:space="0" w:color="auto"/>
        <w:bottom w:val="none" w:sz="0" w:space="0" w:color="auto"/>
        <w:right w:val="none" w:sz="0" w:space="0" w:color="auto"/>
      </w:divBdr>
    </w:div>
    <w:div w:id="1866167755">
      <w:bodyDiv w:val="1"/>
      <w:marLeft w:val="0"/>
      <w:marRight w:val="0"/>
      <w:marTop w:val="0"/>
      <w:marBottom w:val="0"/>
      <w:divBdr>
        <w:top w:val="none" w:sz="0" w:space="0" w:color="auto"/>
        <w:left w:val="none" w:sz="0" w:space="0" w:color="auto"/>
        <w:bottom w:val="none" w:sz="0" w:space="0" w:color="auto"/>
        <w:right w:val="none" w:sz="0" w:space="0" w:color="auto"/>
      </w:divBdr>
    </w:div>
    <w:div w:id="1888495005">
      <w:bodyDiv w:val="1"/>
      <w:marLeft w:val="0"/>
      <w:marRight w:val="0"/>
      <w:marTop w:val="0"/>
      <w:marBottom w:val="0"/>
      <w:divBdr>
        <w:top w:val="none" w:sz="0" w:space="0" w:color="auto"/>
        <w:left w:val="none" w:sz="0" w:space="0" w:color="auto"/>
        <w:bottom w:val="none" w:sz="0" w:space="0" w:color="auto"/>
        <w:right w:val="none" w:sz="0" w:space="0" w:color="auto"/>
      </w:divBdr>
    </w:div>
    <w:div w:id="1895582424">
      <w:bodyDiv w:val="1"/>
      <w:marLeft w:val="0"/>
      <w:marRight w:val="0"/>
      <w:marTop w:val="0"/>
      <w:marBottom w:val="0"/>
      <w:divBdr>
        <w:top w:val="none" w:sz="0" w:space="0" w:color="auto"/>
        <w:left w:val="none" w:sz="0" w:space="0" w:color="auto"/>
        <w:bottom w:val="none" w:sz="0" w:space="0" w:color="auto"/>
        <w:right w:val="none" w:sz="0" w:space="0" w:color="auto"/>
      </w:divBdr>
    </w:div>
    <w:div w:id="1898467263">
      <w:bodyDiv w:val="1"/>
      <w:marLeft w:val="0"/>
      <w:marRight w:val="0"/>
      <w:marTop w:val="0"/>
      <w:marBottom w:val="0"/>
      <w:divBdr>
        <w:top w:val="none" w:sz="0" w:space="0" w:color="auto"/>
        <w:left w:val="none" w:sz="0" w:space="0" w:color="auto"/>
        <w:bottom w:val="none" w:sz="0" w:space="0" w:color="auto"/>
        <w:right w:val="none" w:sz="0" w:space="0" w:color="auto"/>
      </w:divBdr>
    </w:div>
    <w:div w:id="1917085027">
      <w:bodyDiv w:val="1"/>
      <w:marLeft w:val="0"/>
      <w:marRight w:val="0"/>
      <w:marTop w:val="0"/>
      <w:marBottom w:val="0"/>
      <w:divBdr>
        <w:top w:val="none" w:sz="0" w:space="0" w:color="auto"/>
        <w:left w:val="none" w:sz="0" w:space="0" w:color="auto"/>
        <w:bottom w:val="none" w:sz="0" w:space="0" w:color="auto"/>
        <w:right w:val="none" w:sz="0" w:space="0" w:color="auto"/>
      </w:divBdr>
    </w:div>
    <w:div w:id="1917546460">
      <w:bodyDiv w:val="1"/>
      <w:marLeft w:val="0"/>
      <w:marRight w:val="0"/>
      <w:marTop w:val="0"/>
      <w:marBottom w:val="0"/>
      <w:divBdr>
        <w:top w:val="none" w:sz="0" w:space="0" w:color="auto"/>
        <w:left w:val="none" w:sz="0" w:space="0" w:color="auto"/>
        <w:bottom w:val="none" w:sz="0" w:space="0" w:color="auto"/>
        <w:right w:val="none" w:sz="0" w:space="0" w:color="auto"/>
      </w:divBdr>
    </w:div>
    <w:div w:id="1936744135">
      <w:bodyDiv w:val="1"/>
      <w:marLeft w:val="0"/>
      <w:marRight w:val="0"/>
      <w:marTop w:val="0"/>
      <w:marBottom w:val="0"/>
      <w:divBdr>
        <w:top w:val="none" w:sz="0" w:space="0" w:color="auto"/>
        <w:left w:val="none" w:sz="0" w:space="0" w:color="auto"/>
        <w:bottom w:val="none" w:sz="0" w:space="0" w:color="auto"/>
        <w:right w:val="none" w:sz="0" w:space="0" w:color="auto"/>
      </w:divBdr>
    </w:div>
    <w:div w:id="1959948181">
      <w:bodyDiv w:val="1"/>
      <w:marLeft w:val="0"/>
      <w:marRight w:val="0"/>
      <w:marTop w:val="0"/>
      <w:marBottom w:val="0"/>
      <w:divBdr>
        <w:top w:val="none" w:sz="0" w:space="0" w:color="auto"/>
        <w:left w:val="none" w:sz="0" w:space="0" w:color="auto"/>
        <w:bottom w:val="none" w:sz="0" w:space="0" w:color="auto"/>
        <w:right w:val="none" w:sz="0" w:space="0" w:color="auto"/>
      </w:divBdr>
    </w:div>
    <w:div w:id="1968852589">
      <w:bodyDiv w:val="1"/>
      <w:marLeft w:val="0"/>
      <w:marRight w:val="0"/>
      <w:marTop w:val="0"/>
      <w:marBottom w:val="0"/>
      <w:divBdr>
        <w:top w:val="none" w:sz="0" w:space="0" w:color="auto"/>
        <w:left w:val="none" w:sz="0" w:space="0" w:color="auto"/>
        <w:bottom w:val="none" w:sz="0" w:space="0" w:color="auto"/>
        <w:right w:val="none" w:sz="0" w:space="0" w:color="auto"/>
      </w:divBdr>
    </w:div>
    <w:div w:id="1978143333">
      <w:bodyDiv w:val="1"/>
      <w:marLeft w:val="0"/>
      <w:marRight w:val="0"/>
      <w:marTop w:val="0"/>
      <w:marBottom w:val="0"/>
      <w:divBdr>
        <w:top w:val="none" w:sz="0" w:space="0" w:color="auto"/>
        <w:left w:val="none" w:sz="0" w:space="0" w:color="auto"/>
        <w:bottom w:val="none" w:sz="0" w:space="0" w:color="auto"/>
        <w:right w:val="none" w:sz="0" w:space="0" w:color="auto"/>
      </w:divBdr>
    </w:div>
    <w:div w:id="1980763986">
      <w:bodyDiv w:val="1"/>
      <w:marLeft w:val="0"/>
      <w:marRight w:val="0"/>
      <w:marTop w:val="0"/>
      <w:marBottom w:val="0"/>
      <w:divBdr>
        <w:top w:val="none" w:sz="0" w:space="0" w:color="auto"/>
        <w:left w:val="none" w:sz="0" w:space="0" w:color="auto"/>
        <w:bottom w:val="none" w:sz="0" w:space="0" w:color="auto"/>
        <w:right w:val="none" w:sz="0" w:space="0" w:color="auto"/>
      </w:divBdr>
    </w:div>
    <w:div w:id="1988583241">
      <w:bodyDiv w:val="1"/>
      <w:marLeft w:val="0"/>
      <w:marRight w:val="0"/>
      <w:marTop w:val="0"/>
      <w:marBottom w:val="0"/>
      <w:divBdr>
        <w:top w:val="none" w:sz="0" w:space="0" w:color="auto"/>
        <w:left w:val="none" w:sz="0" w:space="0" w:color="auto"/>
        <w:bottom w:val="none" w:sz="0" w:space="0" w:color="auto"/>
        <w:right w:val="none" w:sz="0" w:space="0" w:color="auto"/>
      </w:divBdr>
    </w:div>
    <w:div w:id="1994792427">
      <w:bodyDiv w:val="1"/>
      <w:marLeft w:val="0"/>
      <w:marRight w:val="0"/>
      <w:marTop w:val="0"/>
      <w:marBottom w:val="0"/>
      <w:divBdr>
        <w:top w:val="none" w:sz="0" w:space="0" w:color="auto"/>
        <w:left w:val="none" w:sz="0" w:space="0" w:color="auto"/>
        <w:bottom w:val="none" w:sz="0" w:space="0" w:color="auto"/>
        <w:right w:val="none" w:sz="0" w:space="0" w:color="auto"/>
      </w:divBdr>
    </w:div>
    <w:div w:id="1999069678">
      <w:bodyDiv w:val="1"/>
      <w:marLeft w:val="0"/>
      <w:marRight w:val="0"/>
      <w:marTop w:val="0"/>
      <w:marBottom w:val="0"/>
      <w:divBdr>
        <w:top w:val="none" w:sz="0" w:space="0" w:color="auto"/>
        <w:left w:val="none" w:sz="0" w:space="0" w:color="auto"/>
        <w:bottom w:val="none" w:sz="0" w:space="0" w:color="auto"/>
        <w:right w:val="none" w:sz="0" w:space="0" w:color="auto"/>
      </w:divBdr>
    </w:div>
    <w:div w:id="2004695081">
      <w:bodyDiv w:val="1"/>
      <w:marLeft w:val="0"/>
      <w:marRight w:val="0"/>
      <w:marTop w:val="0"/>
      <w:marBottom w:val="0"/>
      <w:divBdr>
        <w:top w:val="none" w:sz="0" w:space="0" w:color="auto"/>
        <w:left w:val="none" w:sz="0" w:space="0" w:color="auto"/>
        <w:bottom w:val="none" w:sz="0" w:space="0" w:color="auto"/>
        <w:right w:val="none" w:sz="0" w:space="0" w:color="auto"/>
      </w:divBdr>
    </w:div>
    <w:div w:id="2010521056">
      <w:bodyDiv w:val="1"/>
      <w:marLeft w:val="0"/>
      <w:marRight w:val="0"/>
      <w:marTop w:val="0"/>
      <w:marBottom w:val="0"/>
      <w:divBdr>
        <w:top w:val="none" w:sz="0" w:space="0" w:color="auto"/>
        <w:left w:val="none" w:sz="0" w:space="0" w:color="auto"/>
        <w:bottom w:val="none" w:sz="0" w:space="0" w:color="auto"/>
        <w:right w:val="none" w:sz="0" w:space="0" w:color="auto"/>
      </w:divBdr>
    </w:div>
    <w:div w:id="2013338632">
      <w:bodyDiv w:val="1"/>
      <w:marLeft w:val="0"/>
      <w:marRight w:val="0"/>
      <w:marTop w:val="0"/>
      <w:marBottom w:val="0"/>
      <w:divBdr>
        <w:top w:val="none" w:sz="0" w:space="0" w:color="auto"/>
        <w:left w:val="none" w:sz="0" w:space="0" w:color="auto"/>
        <w:bottom w:val="none" w:sz="0" w:space="0" w:color="auto"/>
        <w:right w:val="none" w:sz="0" w:space="0" w:color="auto"/>
      </w:divBdr>
    </w:div>
    <w:div w:id="2019963495">
      <w:bodyDiv w:val="1"/>
      <w:marLeft w:val="0"/>
      <w:marRight w:val="0"/>
      <w:marTop w:val="0"/>
      <w:marBottom w:val="0"/>
      <w:divBdr>
        <w:top w:val="none" w:sz="0" w:space="0" w:color="auto"/>
        <w:left w:val="none" w:sz="0" w:space="0" w:color="auto"/>
        <w:bottom w:val="none" w:sz="0" w:space="0" w:color="auto"/>
        <w:right w:val="none" w:sz="0" w:space="0" w:color="auto"/>
      </w:divBdr>
    </w:div>
    <w:div w:id="2020885081">
      <w:bodyDiv w:val="1"/>
      <w:marLeft w:val="0"/>
      <w:marRight w:val="0"/>
      <w:marTop w:val="0"/>
      <w:marBottom w:val="0"/>
      <w:divBdr>
        <w:top w:val="none" w:sz="0" w:space="0" w:color="auto"/>
        <w:left w:val="none" w:sz="0" w:space="0" w:color="auto"/>
        <w:bottom w:val="none" w:sz="0" w:space="0" w:color="auto"/>
        <w:right w:val="none" w:sz="0" w:space="0" w:color="auto"/>
      </w:divBdr>
    </w:div>
    <w:div w:id="2027361724">
      <w:bodyDiv w:val="1"/>
      <w:marLeft w:val="0"/>
      <w:marRight w:val="0"/>
      <w:marTop w:val="0"/>
      <w:marBottom w:val="0"/>
      <w:divBdr>
        <w:top w:val="none" w:sz="0" w:space="0" w:color="auto"/>
        <w:left w:val="none" w:sz="0" w:space="0" w:color="auto"/>
        <w:bottom w:val="none" w:sz="0" w:space="0" w:color="auto"/>
        <w:right w:val="none" w:sz="0" w:space="0" w:color="auto"/>
      </w:divBdr>
    </w:div>
    <w:div w:id="2032220150">
      <w:bodyDiv w:val="1"/>
      <w:marLeft w:val="0"/>
      <w:marRight w:val="0"/>
      <w:marTop w:val="0"/>
      <w:marBottom w:val="0"/>
      <w:divBdr>
        <w:top w:val="none" w:sz="0" w:space="0" w:color="auto"/>
        <w:left w:val="none" w:sz="0" w:space="0" w:color="auto"/>
        <w:bottom w:val="none" w:sz="0" w:space="0" w:color="auto"/>
        <w:right w:val="none" w:sz="0" w:space="0" w:color="auto"/>
      </w:divBdr>
    </w:div>
    <w:div w:id="2036541664">
      <w:bodyDiv w:val="1"/>
      <w:marLeft w:val="0"/>
      <w:marRight w:val="0"/>
      <w:marTop w:val="0"/>
      <w:marBottom w:val="0"/>
      <w:divBdr>
        <w:top w:val="none" w:sz="0" w:space="0" w:color="auto"/>
        <w:left w:val="none" w:sz="0" w:space="0" w:color="auto"/>
        <w:bottom w:val="none" w:sz="0" w:space="0" w:color="auto"/>
        <w:right w:val="none" w:sz="0" w:space="0" w:color="auto"/>
      </w:divBdr>
    </w:div>
    <w:div w:id="2038307684">
      <w:bodyDiv w:val="1"/>
      <w:marLeft w:val="0"/>
      <w:marRight w:val="0"/>
      <w:marTop w:val="0"/>
      <w:marBottom w:val="0"/>
      <w:divBdr>
        <w:top w:val="none" w:sz="0" w:space="0" w:color="auto"/>
        <w:left w:val="none" w:sz="0" w:space="0" w:color="auto"/>
        <w:bottom w:val="none" w:sz="0" w:space="0" w:color="auto"/>
        <w:right w:val="none" w:sz="0" w:space="0" w:color="auto"/>
      </w:divBdr>
    </w:div>
    <w:div w:id="2057657834">
      <w:bodyDiv w:val="1"/>
      <w:marLeft w:val="0"/>
      <w:marRight w:val="0"/>
      <w:marTop w:val="0"/>
      <w:marBottom w:val="0"/>
      <w:divBdr>
        <w:top w:val="none" w:sz="0" w:space="0" w:color="auto"/>
        <w:left w:val="none" w:sz="0" w:space="0" w:color="auto"/>
        <w:bottom w:val="none" w:sz="0" w:space="0" w:color="auto"/>
        <w:right w:val="none" w:sz="0" w:space="0" w:color="auto"/>
      </w:divBdr>
    </w:div>
    <w:div w:id="2059742390">
      <w:bodyDiv w:val="1"/>
      <w:marLeft w:val="0"/>
      <w:marRight w:val="0"/>
      <w:marTop w:val="0"/>
      <w:marBottom w:val="0"/>
      <w:divBdr>
        <w:top w:val="none" w:sz="0" w:space="0" w:color="auto"/>
        <w:left w:val="none" w:sz="0" w:space="0" w:color="auto"/>
        <w:bottom w:val="none" w:sz="0" w:space="0" w:color="auto"/>
        <w:right w:val="none" w:sz="0" w:space="0" w:color="auto"/>
      </w:divBdr>
    </w:div>
    <w:div w:id="2060399017">
      <w:bodyDiv w:val="1"/>
      <w:marLeft w:val="0"/>
      <w:marRight w:val="0"/>
      <w:marTop w:val="0"/>
      <w:marBottom w:val="0"/>
      <w:divBdr>
        <w:top w:val="none" w:sz="0" w:space="0" w:color="auto"/>
        <w:left w:val="none" w:sz="0" w:space="0" w:color="auto"/>
        <w:bottom w:val="none" w:sz="0" w:space="0" w:color="auto"/>
        <w:right w:val="none" w:sz="0" w:space="0" w:color="auto"/>
      </w:divBdr>
    </w:div>
    <w:div w:id="2064524333">
      <w:bodyDiv w:val="1"/>
      <w:marLeft w:val="0"/>
      <w:marRight w:val="0"/>
      <w:marTop w:val="0"/>
      <w:marBottom w:val="0"/>
      <w:divBdr>
        <w:top w:val="none" w:sz="0" w:space="0" w:color="auto"/>
        <w:left w:val="none" w:sz="0" w:space="0" w:color="auto"/>
        <w:bottom w:val="none" w:sz="0" w:space="0" w:color="auto"/>
        <w:right w:val="none" w:sz="0" w:space="0" w:color="auto"/>
      </w:divBdr>
    </w:div>
    <w:div w:id="2071491700">
      <w:bodyDiv w:val="1"/>
      <w:marLeft w:val="0"/>
      <w:marRight w:val="0"/>
      <w:marTop w:val="0"/>
      <w:marBottom w:val="0"/>
      <w:divBdr>
        <w:top w:val="none" w:sz="0" w:space="0" w:color="auto"/>
        <w:left w:val="none" w:sz="0" w:space="0" w:color="auto"/>
        <w:bottom w:val="none" w:sz="0" w:space="0" w:color="auto"/>
        <w:right w:val="none" w:sz="0" w:space="0" w:color="auto"/>
      </w:divBdr>
    </w:div>
    <w:div w:id="2072000156">
      <w:bodyDiv w:val="1"/>
      <w:marLeft w:val="0"/>
      <w:marRight w:val="0"/>
      <w:marTop w:val="0"/>
      <w:marBottom w:val="0"/>
      <w:divBdr>
        <w:top w:val="none" w:sz="0" w:space="0" w:color="auto"/>
        <w:left w:val="none" w:sz="0" w:space="0" w:color="auto"/>
        <w:bottom w:val="none" w:sz="0" w:space="0" w:color="auto"/>
        <w:right w:val="none" w:sz="0" w:space="0" w:color="auto"/>
      </w:divBdr>
    </w:div>
    <w:div w:id="2086486985">
      <w:bodyDiv w:val="1"/>
      <w:marLeft w:val="0"/>
      <w:marRight w:val="0"/>
      <w:marTop w:val="0"/>
      <w:marBottom w:val="0"/>
      <w:divBdr>
        <w:top w:val="none" w:sz="0" w:space="0" w:color="auto"/>
        <w:left w:val="none" w:sz="0" w:space="0" w:color="auto"/>
        <w:bottom w:val="none" w:sz="0" w:space="0" w:color="auto"/>
        <w:right w:val="none" w:sz="0" w:space="0" w:color="auto"/>
      </w:divBdr>
    </w:div>
    <w:div w:id="2097708885">
      <w:bodyDiv w:val="1"/>
      <w:marLeft w:val="0"/>
      <w:marRight w:val="0"/>
      <w:marTop w:val="0"/>
      <w:marBottom w:val="0"/>
      <w:divBdr>
        <w:top w:val="none" w:sz="0" w:space="0" w:color="auto"/>
        <w:left w:val="none" w:sz="0" w:space="0" w:color="auto"/>
        <w:bottom w:val="none" w:sz="0" w:space="0" w:color="auto"/>
        <w:right w:val="none" w:sz="0" w:space="0" w:color="auto"/>
      </w:divBdr>
    </w:div>
    <w:div w:id="2099475238">
      <w:bodyDiv w:val="1"/>
      <w:marLeft w:val="0"/>
      <w:marRight w:val="0"/>
      <w:marTop w:val="0"/>
      <w:marBottom w:val="0"/>
      <w:divBdr>
        <w:top w:val="none" w:sz="0" w:space="0" w:color="auto"/>
        <w:left w:val="none" w:sz="0" w:space="0" w:color="auto"/>
        <w:bottom w:val="none" w:sz="0" w:space="0" w:color="auto"/>
        <w:right w:val="none" w:sz="0" w:space="0" w:color="auto"/>
      </w:divBdr>
    </w:div>
    <w:div w:id="2102991644">
      <w:bodyDiv w:val="1"/>
      <w:marLeft w:val="0"/>
      <w:marRight w:val="0"/>
      <w:marTop w:val="0"/>
      <w:marBottom w:val="0"/>
      <w:divBdr>
        <w:top w:val="none" w:sz="0" w:space="0" w:color="auto"/>
        <w:left w:val="none" w:sz="0" w:space="0" w:color="auto"/>
        <w:bottom w:val="none" w:sz="0" w:space="0" w:color="auto"/>
        <w:right w:val="none" w:sz="0" w:space="0" w:color="auto"/>
      </w:divBdr>
    </w:div>
    <w:div w:id="2103914790">
      <w:bodyDiv w:val="1"/>
      <w:marLeft w:val="0"/>
      <w:marRight w:val="0"/>
      <w:marTop w:val="0"/>
      <w:marBottom w:val="0"/>
      <w:divBdr>
        <w:top w:val="none" w:sz="0" w:space="0" w:color="auto"/>
        <w:left w:val="none" w:sz="0" w:space="0" w:color="auto"/>
        <w:bottom w:val="none" w:sz="0" w:space="0" w:color="auto"/>
        <w:right w:val="none" w:sz="0" w:space="0" w:color="auto"/>
      </w:divBdr>
    </w:div>
    <w:div w:id="2106926108">
      <w:bodyDiv w:val="1"/>
      <w:marLeft w:val="0"/>
      <w:marRight w:val="0"/>
      <w:marTop w:val="0"/>
      <w:marBottom w:val="0"/>
      <w:divBdr>
        <w:top w:val="none" w:sz="0" w:space="0" w:color="auto"/>
        <w:left w:val="none" w:sz="0" w:space="0" w:color="auto"/>
        <w:bottom w:val="none" w:sz="0" w:space="0" w:color="auto"/>
        <w:right w:val="none" w:sz="0" w:space="0" w:color="auto"/>
      </w:divBdr>
    </w:div>
    <w:div w:id="2118671448">
      <w:bodyDiv w:val="1"/>
      <w:marLeft w:val="0"/>
      <w:marRight w:val="0"/>
      <w:marTop w:val="0"/>
      <w:marBottom w:val="0"/>
      <w:divBdr>
        <w:top w:val="none" w:sz="0" w:space="0" w:color="auto"/>
        <w:left w:val="none" w:sz="0" w:space="0" w:color="auto"/>
        <w:bottom w:val="none" w:sz="0" w:space="0" w:color="auto"/>
        <w:right w:val="none" w:sz="0" w:space="0" w:color="auto"/>
      </w:divBdr>
    </w:div>
    <w:div w:id="2121409458">
      <w:bodyDiv w:val="1"/>
      <w:marLeft w:val="0"/>
      <w:marRight w:val="0"/>
      <w:marTop w:val="0"/>
      <w:marBottom w:val="0"/>
      <w:divBdr>
        <w:top w:val="none" w:sz="0" w:space="0" w:color="auto"/>
        <w:left w:val="none" w:sz="0" w:space="0" w:color="auto"/>
        <w:bottom w:val="none" w:sz="0" w:space="0" w:color="auto"/>
        <w:right w:val="none" w:sz="0" w:space="0" w:color="auto"/>
      </w:divBdr>
    </w:div>
    <w:div w:id="2123071189">
      <w:bodyDiv w:val="1"/>
      <w:marLeft w:val="0"/>
      <w:marRight w:val="0"/>
      <w:marTop w:val="0"/>
      <w:marBottom w:val="0"/>
      <w:divBdr>
        <w:top w:val="none" w:sz="0" w:space="0" w:color="auto"/>
        <w:left w:val="none" w:sz="0" w:space="0" w:color="auto"/>
        <w:bottom w:val="none" w:sz="0" w:space="0" w:color="auto"/>
        <w:right w:val="none" w:sz="0" w:space="0" w:color="auto"/>
      </w:divBdr>
    </w:div>
    <w:div w:id="21381782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1BF0-D759-FC4F-A90A-C08106EF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34</Pages>
  <Words>14070</Words>
  <Characters>80204</Characters>
  <Application>Microsoft Macintosh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Ooooop</dc:creator>
  <cp:lastModifiedBy>Ooooop</cp:lastModifiedBy>
  <cp:revision>95</cp:revision>
  <dcterms:created xsi:type="dcterms:W3CDTF">2018-10-10T18:50:00Z</dcterms:created>
  <dcterms:modified xsi:type="dcterms:W3CDTF">2018-10-11T11:18:00Z</dcterms:modified>
</cp:coreProperties>
</file>